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2588" w:rsidRDefault="00122588" w:rsidP="000907BB">
      <w:pPr>
        <w:ind w:left="5400"/>
        <w:jc w:val="center"/>
        <w:rPr>
          <w:rFonts w:cs="Times New Roman"/>
          <w:b/>
          <w:sz w:val="28"/>
          <w:szCs w:val="32"/>
          <w:lang w:eastAsia="ar-SA"/>
        </w:rPr>
      </w:pPr>
    </w:p>
    <w:p w:rsidR="00122588" w:rsidRDefault="00122588" w:rsidP="000907BB">
      <w:pPr>
        <w:ind w:left="5400"/>
        <w:jc w:val="center"/>
        <w:rPr>
          <w:rFonts w:cs="Times New Roman"/>
          <w:b/>
          <w:sz w:val="28"/>
          <w:szCs w:val="28"/>
        </w:rPr>
      </w:pPr>
    </w:p>
    <w:p w:rsidR="000907BB" w:rsidRPr="00283A59" w:rsidRDefault="000907BB" w:rsidP="000907BB">
      <w:pPr>
        <w:ind w:left="5400"/>
        <w:jc w:val="center"/>
        <w:rPr>
          <w:rFonts w:cs="Times New Roman"/>
          <w:b/>
          <w:sz w:val="28"/>
          <w:szCs w:val="28"/>
        </w:rPr>
      </w:pPr>
      <w:r w:rsidRPr="00283A59">
        <w:rPr>
          <w:rFonts w:cs="Times New Roman"/>
          <w:b/>
          <w:sz w:val="28"/>
          <w:szCs w:val="28"/>
        </w:rPr>
        <w:t xml:space="preserve">Утверждена </w:t>
      </w:r>
    </w:p>
    <w:p w:rsidR="000907BB" w:rsidRPr="00283A59" w:rsidRDefault="000907BB" w:rsidP="000907BB">
      <w:pPr>
        <w:ind w:left="5400"/>
        <w:jc w:val="center"/>
        <w:rPr>
          <w:rFonts w:cs="Times New Roman"/>
          <w:sz w:val="28"/>
          <w:szCs w:val="28"/>
        </w:rPr>
      </w:pPr>
      <w:r w:rsidRPr="00283A59">
        <w:rPr>
          <w:rFonts w:cs="Times New Roman"/>
          <w:sz w:val="28"/>
          <w:szCs w:val="28"/>
        </w:rPr>
        <w:t xml:space="preserve">постановлением </w:t>
      </w:r>
      <w:r w:rsidR="00FB63B5">
        <w:rPr>
          <w:rFonts w:cs="Times New Roman"/>
          <w:sz w:val="28"/>
          <w:szCs w:val="28"/>
        </w:rPr>
        <w:t>администрации Чамзинского муниципального района</w:t>
      </w:r>
      <w:r w:rsidRPr="00283A59">
        <w:rPr>
          <w:rFonts w:cs="Times New Roman"/>
          <w:sz w:val="28"/>
          <w:szCs w:val="28"/>
        </w:rPr>
        <w:t xml:space="preserve"> </w:t>
      </w:r>
    </w:p>
    <w:p w:rsidR="000907BB" w:rsidRPr="00283A59" w:rsidRDefault="000907BB" w:rsidP="000907BB">
      <w:pPr>
        <w:ind w:left="5400"/>
        <w:jc w:val="center"/>
        <w:rPr>
          <w:rFonts w:cs="Times New Roman"/>
          <w:sz w:val="28"/>
          <w:szCs w:val="28"/>
        </w:rPr>
      </w:pPr>
      <w:r w:rsidRPr="00283A59">
        <w:rPr>
          <w:rFonts w:cs="Times New Roman"/>
          <w:sz w:val="28"/>
          <w:szCs w:val="28"/>
        </w:rPr>
        <w:t xml:space="preserve">Республики Мордовия </w:t>
      </w:r>
    </w:p>
    <w:p w:rsidR="00380BE9" w:rsidRPr="00283A59" w:rsidRDefault="0004353D" w:rsidP="000907BB">
      <w:pPr>
        <w:ind w:left="5400"/>
        <w:rPr>
          <w:rFonts w:cs="Times New Roman"/>
          <w:sz w:val="28"/>
          <w:szCs w:val="28"/>
        </w:rPr>
      </w:pPr>
      <w:r w:rsidRPr="00283A59">
        <w:rPr>
          <w:rFonts w:cs="Times New Roman"/>
          <w:sz w:val="28"/>
          <w:szCs w:val="28"/>
        </w:rPr>
        <w:t xml:space="preserve"> от</w:t>
      </w:r>
      <w:r w:rsidR="00D37FBD">
        <w:rPr>
          <w:rFonts w:cs="Times New Roman"/>
          <w:sz w:val="28"/>
          <w:szCs w:val="28"/>
        </w:rPr>
        <w:t xml:space="preserve"> </w:t>
      </w:r>
      <w:r w:rsidR="005E44FA">
        <w:rPr>
          <w:rFonts w:cs="Times New Roman"/>
          <w:sz w:val="28"/>
          <w:szCs w:val="28"/>
        </w:rPr>
        <w:t>31.08.2015</w:t>
      </w:r>
      <w:r w:rsidR="000907BB" w:rsidRPr="00283A59">
        <w:rPr>
          <w:rFonts w:cs="Times New Roman"/>
          <w:sz w:val="28"/>
          <w:szCs w:val="28"/>
        </w:rPr>
        <w:t xml:space="preserve"> г. №</w:t>
      </w:r>
      <w:r w:rsidR="00710BDB" w:rsidRPr="00283A59">
        <w:rPr>
          <w:rFonts w:cs="Times New Roman"/>
          <w:sz w:val="28"/>
          <w:szCs w:val="28"/>
        </w:rPr>
        <w:t xml:space="preserve"> </w:t>
      </w:r>
      <w:r w:rsidR="005E44FA">
        <w:rPr>
          <w:rFonts w:cs="Times New Roman"/>
          <w:sz w:val="28"/>
          <w:szCs w:val="28"/>
        </w:rPr>
        <w:t>747</w:t>
      </w:r>
      <w:r w:rsidR="00710BDB" w:rsidRPr="00283A59">
        <w:rPr>
          <w:rFonts w:cs="Times New Roman"/>
          <w:sz w:val="28"/>
          <w:szCs w:val="28"/>
        </w:rPr>
        <w:t xml:space="preserve">  </w:t>
      </w:r>
      <w:r w:rsidR="000907BB" w:rsidRPr="00283A59">
        <w:rPr>
          <w:rFonts w:cs="Times New Roman"/>
          <w:sz w:val="28"/>
          <w:szCs w:val="28"/>
        </w:rPr>
        <w:t xml:space="preserve"> </w:t>
      </w: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  <w:bookmarkStart w:id="0" w:name="_GoBack"/>
      <w:bookmarkEnd w:id="0"/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9070B4">
      <w:pPr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 w:val="28"/>
          <w:szCs w:val="28"/>
        </w:rPr>
      </w:pPr>
    </w:p>
    <w:p w:rsidR="00D61397" w:rsidRPr="00283A59" w:rsidRDefault="00FB63B5" w:rsidP="000907BB">
      <w:pPr>
        <w:ind w:firstLine="709"/>
        <w:jc w:val="center"/>
        <w:rPr>
          <w:rFonts w:cs="Times New Roman"/>
          <w:b/>
          <w:caps/>
          <w:sz w:val="28"/>
          <w:szCs w:val="28"/>
        </w:rPr>
      </w:pPr>
      <w:r>
        <w:rPr>
          <w:rFonts w:cs="Times New Roman"/>
          <w:b/>
          <w:caps/>
          <w:sz w:val="28"/>
          <w:szCs w:val="28"/>
        </w:rPr>
        <w:t>МУНИЦИПАЛЬ</w:t>
      </w:r>
      <w:r w:rsidR="00805918" w:rsidRPr="00283A59">
        <w:rPr>
          <w:rFonts w:cs="Times New Roman"/>
          <w:b/>
          <w:caps/>
          <w:sz w:val="28"/>
          <w:szCs w:val="28"/>
        </w:rPr>
        <w:t xml:space="preserve">ННАЯ </w:t>
      </w:r>
      <w:proofErr w:type="gramStart"/>
      <w:r w:rsidR="000907BB" w:rsidRPr="00283A59">
        <w:rPr>
          <w:rFonts w:cs="Times New Roman"/>
          <w:b/>
          <w:caps/>
          <w:sz w:val="28"/>
          <w:szCs w:val="28"/>
        </w:rPr>
        <w:t>программа</w:t>
      </w:r>
      <w:r w:rsidR="000907BB" w:rsidRPr="00283A59">
        <w:rPr>
          <w:rFonts w:cs="Times New Roman"/>
          <w:b/>
          <w:caps/>
          <w:sz w:val="28"/>
          <w:szCs w:val="28"/>
        </w:rPr>
        <w:br/>
        <w:t>«</w:t>
      </w:r>
      <w:proofErr w:type="gramEnd"/>
      <w:r w:rsidR="000907BB" w:rsidRPr="00283A59">
        <w:rPr>
          <w:rFonts w:cs="Times New Roman"/>
          <w:b/>
          <w:caps/>
          <w:sz w:val="28"/>
          <w:szCs w:val="28"/>
        </w:rPr>
        <w:t xml:space="preserve">ЭНЕРГОСБЕРЕЖЕНИЕ И ПОВЫШЕНИЕ ЭНЕРГЕТИЧЕСКОЙ ЭФФЕКТИВНОСТИ В </w:t>
      </w:r>
      <w:r>
        <w:rPr>
          <w:rFonts w:cs="Times New Roman"/>
          <w:b/>
          <w:caps/>
          <w:sz w:val="28"/>
          <w:szCs w:val="28"/>
        </w:rPr>
        <w:t>ЧАМЗИНСКОМ МУНИЦИПАЛЬНОМ РАЙОНЕ РЕСПУБЛИКи</w:t>
      </w:r>
      <w:r w:rsidR="000907BB" w:rsidRPr="00283A59">
        <w:rPr>
          <w:rFonts w:cs="Times New Roman"/>
          <w:b/>
          <w:caps/>
          <w:sz w:val="28"/>
          <w:szCs w:val="28"/>
        </w:rPr>
        <w:t xml:space="preserve"> МОРДОВИЯ» </w:t>
      </w:r>
    </w:p>
    <w:p w:rsidR="000907BB" w:rsidRPr="00283A59" w:rsidRDefault="00380BE9" w:rsidP="000907BB">
      <w:pPr>
        <w:ind w:firstLine="709"/>
        <w:jc w:val="center"/>
        <w:rPr>
          <w:rFonts w:cs="Times New Roman"/>
          <w:b/>
          <w:sz w:val="28"/>
          <w:szCs w:val="28"/>
        </w:rPr>
      </w:pPr>
      <w:r w:rsidRPr="00283A59">
        <w:rPr>
          <w:rFonts w:cs="Times New Roman"/>
          <w:b/>
          <w:caps/>
          <w:sz w:val="28"/>
          <w:szCs w:val="28"/>
        </w:rPr>
        <w:t>НА 201</w:t>
      </w:r>
      <w:r w:rsidR="00FB63B5">
        <w:rPr>
          <w:rFonts w:cs="Times New Roman"/>
          <w:b/>
          <w:caps/>
          <w:sz w:val="28"/>
          <w:szCs w:val="28"/>
        </w:rPr>
        <w:t>6</w:t>
      </w:r>
      <w:r w:rsidR="00874134" w:rsidRPr="00283A59">
        <w:rPr>
          <w:rFonts w:cs="Times New Roman"/>
          <w:b/>
          <w:caps/>
          <w:sz w:val="28"/>
          <w:szCs w:val="28"/>
        </w:rPr>
        <w:t xml:space="preserve"> – 2</w:t>
      </w:r>
      <w:r w:rsidRPr="00283A59">
        <w:rPr>
          <w:rFonts w:cs="Times New Roman"/>
          <w:b/>
          <w:caps/>
          <w:sz w:val="28"/>
          <w:szCs w:val="28"/>
        </w:rPr>
        <w:t>0</w:t>
      </w:r>
      <w:r w:rsidR="00785FE8" w:rsidRPr="00283A59">
        <w:rPr>
          <w:rFonts w:cs="Times New Roman"/>
          <w:b/>
          <w:caps/>
          <w:sz w:val="28"/>
          <w:szCs w:val="28"/>
        </w:rPr>
        <w:t>20</w:t>
      </w:r>
      <w:r w:rsidR="000907BB" w:rsidRPr="00283A59">
        <w:rPr>
          <w:rFonts w:cs="Times New Roman"/>
          <w:b/>
          <w:caps/>
          <w:sz w:val="28"/>
          <w:szCs w:val="28"/>
        </w:rPr>
        <w:t xml:space="preserve"> ГОДЫ</w:t>
      </w:r>
      <w:r w:rsidR="004A180D" w:rsidRPr="00283A59">
        <w:rPr>
          <w:rFonts w:cs="Times New Roman"/>
          <w:b/>
          <w:caps/>
          <w:sz w:val="28"/>
          <w:szCs w:val="28"/>
        </w:rPr>
        <w:t xml:space="preserve"> </w:t>
      </w:r>
    </w:p>
    <w:p w:rsidR="000907BB" w:rsidRPr="00283A59" w:rsidRDefault="000907BB" w:rsidP="000907BB">
      <w:pPr>
        <w:ind w:firstLine="709"/>
        <w:rPr>
          <w:rFonts w:cs="Times New Roman"/>
          <w:sz w:val="28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710BDB" w:rsidRPr="00283A59" w:rsidRDefault="00710BDB" w:rsidP="000907BB">
      <w:pPr>
        <w:ind w:firstLine="709"/>
        <w:rPr>
          <w:rFonts w:cs="Times New Roman"/>
          <w:szCs w:val="28"/>
        </w:rPr>
      </w:pPr>
    </w:p>
    <w:p w:rsidR="00710BDB" w:rsidRPr="00283A59" w:rsidRDefault="00710BDB" w:rsidP="000907BB">
      <w:pPr>
        <w:ind w:firstLine="709"/>
        <w:rPr>
          <w:rFonts w:cs="Times New Roman"/>
          <w:szCs w:val="28"/>
        </w:rPr>
      </w:pPr>
    </w:p>
    <w:p w:rsidR="00710BDB" w:rsidRPr="00283A59" w:rsidRDefault="00710BDB" w:rsidP="000907BB">
      <w:pPr>
        <w:ind w:firstLine="709"/>
        <w:rPr>
          <w:rFonts w:cs="Times New Roman"/>
          <w:szCs w:val="28"/>
        </w:rPr>
      </w:pPr>
    </w:p>
    <w:p w:rsidR="0068676C" w:rsidRPr="00283A59" w:rsidRDefault="00FA42AA" w:rsidP="00421525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</w:t>
      </w:r>
      <w:r w:rsidR="000907BB" w:rsidRPr="00283A59">
        <w:rPr>
          <w:rFonts w:cs="Times New Roman"/>
          <w:sz w:val="28"/>
          <w:szCs w:val="28"/>
        </w:rPr>
        <w:br w:type="page"/>
      </w:r>
    </w:p>
    <w:p w:rsidR="00421525" w:rsidRPr="00283A59" w:rsidRDefault="00F97786" w:rsidP="00421525">
      <w:pPr>
        <w:jc w:val="center"/>
        <w:rPr>
          <w:rFonts w:cs="Times New Roman"/>
          <w:b/>
          <w:sz w:val="28"/>
          <w:szCs w:val="28"/>
        </w:rPr>
      </w:pPr>
      <w:r w:rsidRPr="00283A59">
        <w:rPr>
          <w:rFonts w:cs="Times New Roman"/>
          <w:noProof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DD5B8A4" wp14:editId="1B1948F1">
                <wp:simplePos x="0" y="0"/>
                <wp:positionH relativeFrom="column">
                  <wp:posOffset>5819775</wp:posOffset>
                </wp:positionH>
                <wp:positionV relativeFrom="paragraph">
                  <wp:posOffset>-95250</wp:posOffset>
                </wp:positionV>
                <wp:extent cx="228600" cy="342900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58D075" id="Rectangle 3" o:spid="_x0000_s1026" style="position:absolute;margin-left:458.25pt;margin-top:-7.5pt;width:18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" stroked="f"/>
            </w:pict>
          </mc:Fallback>
        </mc:AlternateContent>
      </w:r>
      <w:r w:rsidR="00421525" w:rsidRPr="00283A59">
        <w:rPr>
          <w:rFonts w:cs="Times New Roman"/>
          <w:b/>
          <w:sz w:val="28"/>
          <w:szCs w:val="28"/>
        </w:rPr>
        <w:t xml:space="preserve">ПАСПОРТ </w:t>
      </w:r>
    </w:p>
    <w:p w:rsidR="00FD4519" w:rsidRPr="00283A59" w:rsidRDefault="00FE3B8D" w:rsidP="00421525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муниципальной</w:t>
      </w:r>
      <w:r w:rsidR="00421525" w:rsidRPr="00283A59">
        <w:rPr>
          <w:rFonts w:cs="Times New Roman"/>
          <w:sz w:val="28"/>
          <w:szCs w:val="28"/>
        </w:rPr>
        <w:t xml:space="preserve"> программы</w:t>
      </w:r>
      <w:r>
        <w:rPr>
          <w:rFonts w:cs="Times New Roman"/>
          <w:sz w:val="28"/>
          <w:szCs w:val="28"/>
        </w:rPr>
        <w:t xml:space="preserve"> Чамзинского муниципального </w:t>
      </w:r>
      <w:r w:rsidR="00C0270B">
        <w:rPr>
          <w:rFonts w:cs="Times New Roman"/>
          <w:sz w:val="28"/>
          <w:szCs w:val="28"/>
        </w:rPr>
        <w:t xml:space="preserve">района </w:t>
      </w:r>
      <w:r w:rsidR="00C0270B" w:rsidRPr="00283A59">
        <w:rPr>
          <w:rFonts w:cs="Times New Roman"/>
          <w:sz w:val="28"/>
          <w:szCs w:val="28"/>
        </w:rPr>
        <w:t>Республики</w:t>
      </w:r>
      <w:r w:rsidR="0026070B" w:rsidRPr="00283A59">
        <w:rPr>
          <w:rFonts w:cs="Times New Roman"/>
          <w:sz w:val="28"/>
          <w:szCs w:val="28"/>
        </w:rPr>
        <w:t xml:space="preserve"> Мордовия </w:t>
      </w:r>
    </w:p>
    <w:p w:rsidR="00421525" w:rsidRPr="00283A59" w:rsidRDefault="00421525" w:rsidP="00421525">
      <w:pPr>
        <w:jc w:val="center"/>
        <w:rPr>
          <w:rFonts w:cs="Times New Roman"/>
          <w:sz w:val="28"/>
          <w:szCs w:val="28"/>
        </w:rPr>
      </w:pPr>
      <w:r w:rsidRPr="00283A59">
        <w:rPr>
          <w:rFonts w:cs="Times New Roman"/>
          <w:sz w:val="28"/>
          <w:szCs w:val="28"/>
        </w:rPr>
        <w:t xml:space="preserve">«Энергосбережение и повышение энергетической эффективности в </w:t>
      </w:r>
      <w:proofErr w:type="spellStart"/>
      <w:r w:rsidR="00FA42AA">
        <w:rPr>
          <w:rFonts w:cs="Times New Roman"/>
          <w:sz w:val="28"/>
          <w:szCs w:val="28"/>
        </w:rPr>
        <w:t>Чамзинском</w:t>
      </w:r>
      <w:proofErr w:type="spellEnd"/>
      <w:r w:rsidR="00FA42AA">
        <w:rPr>
          <w:rFonts w:cs="Times New Roman"/>
          <w:sz w:val="28"/>
          <w:szCs w:val="28"/>
        </w:rPr>
        <w:t xml:space="preserve"> муниципальном районе </w:t>
      </w:r>
      <w:r w:rsidRPr="00283A59">
        <w:rPr>
          <w:rFonts w:cs="Times New Roman"/>
          <w:sz w:val="28"/>
          <w:szCs w:val="28"/>
        </w:rPr>
        <w:t>Республике Мордовия</w:t>
      </w:r>
      <w:r w:rsidR="00A8778B" w:rsidRPr="00283A59">
        <w:rPr>
          <w:rFonts w:cs="Times New Roman"/>
          <w:sz w:val="28"/>
          <w:szCs w:val="28"/>
        </w:rPr>
        <w:t>»</w:t>
      </w:r>
      <w:r w:rsidR="0026070B" w:rsidRPr="00283A59">
        <w:rPr>
          <w:rFonts w:cs="Times New Roman"/>
          <w:sz w:val="28"/>
          <w:szCs w:val="28"/>
        </w:rPr>
        <w:t xml:space="preserve"> </w:t>
      </w:r>
      <w:r w:rsidR="00380BE9" w:rsidRPr="00283A59">
        <w:rPr>
          <w:rFonts w:cs="Times New Roman"/>
          <w:sz w:val="28"/>
          <w:szCs w:val="28"/>
        </w:rPr>
        <w:t>на 201</w:t>
      </w:r>
      <w:r w:rsidR="00FA42AA">
        <w:rPr>
          <w:rFonts w:cs="Times New Roman"/>
          <w:sz w:val="28"/>
          <w:szCs w:val="28"/>
        </w:rPr>
        <w:t>6</w:t>
      </w:r>
      <w:r w:rsidR="00805918" w:rsidRPr="00283A59">
        <w:rPr>
          <w:rFonts w:cs="Times New Roman"/>
          <w:sz w:val="28"/>
          <w:szCs w:val="28"/>
        </w:rPr>
        <w:t xml:space="preserve"> – 20</w:t>
      </w:r>
      <w:r w:rsidR="00785FE8" w:rsidRPr="00283A59">
        <w:rPr>
          <w:rFonts w:cs="Times New Roman"/>
          <w:sz w:val="28"/>
          <w:szCs w:val="28"/>
        </w:rPr>
        <w:t>20</w:t>
      </w:r>
      <w:r w:rsidRPr="00283A59">
        <w:rPr>
          <w:rFonts w:cs="Times New Roman"/>
          <w:sz w:val="28"/>
          <w:szCs w:val="28"/>
        </w:rPr>
        <w:t xml:space="preserve"> годы</w:t>
      </w:r>
    </w:p>
    <w:p w:rsidR="007A3C78" w:rsidRPr="00283A59" w:rsidRDefault="007A3C78" w:rsidP="00421525">
      <w:pPr>
        <w:jc w:val="center"/>
        <w:rPr>
          <w:rFonts w:cs="Times New Roman"/>
          <w:sz w:val="28"/>
          <w:szCs w:val="28"/>
        </w:rPr>
      </w:pPr>
      <w:r w:rsidRPr="00283A59">
        <w:rPr>
          <w:rFonts w:cs="Times New Roman"/>
          <w:sz w:val="28"/>
          <w:szCs w:val="28"/>
        </w:rPr>
        <w:t xml:space="preserve">(далее – </w:t>
      </w:r>
      <w:r w:rsidR="00FE3B8D">
        <w:rPr>
          <w:rFonts w:cs="Times New Roman"/>
          <w:sz w:val="28"/>
          <w:szCs w:val="28"/>
        </w:rPr>
        <w:t>муниципаль</w:t>
      </w:r>
      <w:r w:rsidRPr="00283A59">
        <w:rPr>
          <w:rFonts w:cs="Times New Roman"/>
          <w:sz w:val="28"/>
          <w:szCs w:val="28"/>
        </w:rPr>
        <w:t>ная программа)</w:t>
      </w:r>
    </w:p>
    <w:p w:rsidR="00421525" w:rsidRPr="00283A59" w:rsidRDefault="00421525" w:rsidP="00421525">
      <w:pPr>
        <w:jc w:val="both"/>
        <w:rPr>
          <w:rFonts w:cs="Times New Roman"/>
          <w:b/>
          <w:sz w:val="28"/>
          <w:szCs w:val="28"/>
        </w:rPr>
      </w:pPr>
    </w:p>
    <w:tbl>
      <w:tblPr>
        <w:tblW w:w="9468" w:type="dxa"/>
        <w:tblLook w:val="01E0" w:firstRow="1" w:lastRow="1" w:firstColumn="1" w:lastColumn="1" w:noHBand="0" w:noVBand="0"/>
      </w:tblPr>
      <w:tblGrid>
        <w:gridCol w:w="3348"/>
        <w:gridCol w:w="6120"/>
      </w:tblGrid>
      <w:tr w:rsidR="00427972" w:rsidRPr="00283A59" w:rsidTr="0051368A">
        <w:tc>
          <w:tcPr>
            <w:tcW w:w="3348" w:type="dxa"/>
          </w:tcPr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>Ответственный исполнитель муниципальной программы</w:t>
            </w:r>
          </w:p>
        </w:tc>
        <w:tc>
          <w:tcPr>
            <w:tcW w:w="6120" w:type="dxa"/>
          </w:tcPr>
          <w:p w:rsidR="00427972" w:rsidRPr="00AB3B7B" w:rsidRDefault="00427972" w:rsidP="00427972">
            <w:pPr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>Администрация Чамзинского муниципального района Республики Мордовия</w:t>
            </w:r>
          </w:p>
        </w:tc>
      </w:tr>
      <w:tr w:rsidR="00427972" w:rsidRPr="00283A59" w:rsidTr="0051368A">
        <w:tc>
          <w:tcPr>
            <w:tcW w:w="3348" w:type="dxa"/>
          </w:tcPr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  <w:highlight w:val="green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 </w:t>
            </w:r>
            <w:r w:rsidRPr="00AB3B7B">
              <w:rPr>
                <w:rFonts w:cs="Times New Roman"/>
                <w:sz w:val="28"/>
                <w:szCs w:val="28"/>
                <w:highlight w:val="green"/>
              </w:rPr>
              <w:t xml:space="preserve"> </w:t>
            </w:r>
          </w:p>
        </w:tc>
        <w:tc>
          <w:tcPr>
            <w:tcW w:w="6120" w:type="dxa"/>
          </w:tcPr>
          <w:p w:rsidR="00427972" w:rsidRPr="00AB3B7B" w:rsidRDefault="00427972" w:rsidP="00427972">
            <w:pPr>
              <w:ind w:firstLine="480"/>
              <w:jc w:val="both"/>
              <w:rPr>
                <w:rFonts w:cs="Times New Roman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 </w:t>
            </w:r>
          </w:p>
        </w:tc>
      </w:tr>
      <w:tr w:rsidR="00427972" w:rsidRPr="00283A59" w:rsidTr="0051368A">
        <w:tc>
          <w:tcPr>
            <w:tcW w:w="3348" w:type="dxa"/>
          </w:tcPr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>Цель муниципальной программы</w:t>
            </w: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Целевые показатели (индикаторы) эффективности реализации муниципальной программы </w:t>
            </w: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6120" w:type="dxa"/>
          </w:tcPr>
          <w:p w:rsidR="00427972" w:rsidRPr="00AB3B7B" w:rsidRDefault="00427972" w:rsidP="00427972">
            <w:pPr>
              <w:ind w:left="54" w:firstLine="426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>снижение потребления топливно-энергетических ресурсов на единицу муниципального продукта путем их наиболее полного и рационального использования во всех секторах экономики Чамзинского муниципального района Республики Мордовия за счет внедрения комплекса энергосберегающих мероприятий и проектов</w:t>
            </w:r>
          </w:p>
          <w:p w:rsidR="00427972" w:rsidRPr="00AB3B7B" w:rsidRDefault="00427972" w:rsidP="00427972">
            <w:pPr>
              <w:ind w:left="54" w:firstLine="426"/>
              <w:jc w:val="both"/>
              <w:rPr>
                <w:rFonts w:cs="Times New Roman"/>
                <w:sz w:val="28"/>
                <w:szCs w:val="28"/>
              </w:rPr>
            </w:pPr>
          </w:p>
          <w:p w:rsidR="00427972" w:rsidRPr="00794FC4" w:rsidRDefault="00427972" w:rsidP="00427972">
            <w:pPr>
              <w:suppressAutoHyphens/>
              <w:ind w:firstLine="708"/>
              <w:jc w:val="both"/>
              <w:rPr>
                <w:rFonts w:cs="Times New Roman"/>
                <w:sz w:val="28"/>
                <w:szCs w:val="28"/>
                <w:lang w:eastAsia="ar-SA"/>
              </w:rPr>
            </w:pPr>
            <w:r w:rsidRPr="00794FC4">
              <w:rPr>
                <w:rFonts w:cs="Times New Roman"/>
                <w:sz w:val="28"/>
                <w:szCs w:val="28"/>
                <w:lang w:eastAsia="ar-SA"/>
              </w:rPr>
              <w:t xml:space="preserve">Удельная величина потребления энергетических ресурсов в многоквартирных </w:t>
            </w:r>
            <w:proofErr w:type="gramStart"/>
            <w:r w:rsidRPr="00794FC4">
              <w:rPr>
                <w:rFonts w:cs="Times New Roman"/>
                <w:sz w:val="28"/>
                <w:szCs w:val="28"/>
                <w:lang w:eastAsia="ar-SA"/>
              </w:rPr>
              <w:t>домах :</w:t>
            </w:r>
            <w:proofErr w:type="gramEnd"/>
          </w:p>
          <w:p w:rsidR="00427972" w:rsidRPr="00794FC4" w:rsidRDefault="00427972" w:rsidP="00427972">
            <w:pPr>
              <w:suppressAutoHyphens/>
              <w:jc w:val="both"/>
              <w:rPr>
                <w:rFonts w:cs="Times New Roman"/>
                <w:sz w:val="28"/>
                <w:szCs w:val="28"/>
                <w:lang w:eastAsia="ar-SA"/>
              </w:rPr>
            </w:pPr>
            <w:r w:rsidRPr="00794FC4">
              <w:rPr>
                <w:rFonts w:cs="Times New Roman"/>
                <w:sz w:val="28"/>
                <w:szCs w:val="28"/>
                <w:lang w:eastAsia="ar-SA"/>
              </w:rPr>
              <w:t>- электрическая энергия (</w:t>
            </w:r>
            <w:proofErr w:type="spellStart"/>
            <w:r w:rsidRPr="00794FC4">
              <w:rPr>
                <w:rFonts w:cs="Times New Roman"/>
                <w:sz w:val="28"/>
                <w:szCs w:val="28"/>
                <w:lang w:eastAsia="ar-SA"/>
              </w:rPr>
              <w:t>кВт.ч</w:t>
            </w:r>
            <w:proofErr w:type="spellEnd"/>
            <w:r w:rsidRPr="00794FC4">
              <w:rPr>
                <w:rFonts w:cs="Times New Roman"/>
                <w:sz w:val="28"/>
                <w:szCs w:val="28"/>
                <w:lang w:eastAsia="ar-SA"/>
              </w:rPr>
              <w:t xml:space="preserve"> на 1 проживающего) </w:t>
            </w:r>
            <w:proofErr w:type="gramStart"/>
            <w:r w:rsidRPr="00794FC4">
              <w:rPr>
                <w:rFonts w:cs="Times New Roman"/>
                <w:sz w:val="28"/>
                <w:szCs w:val="28"/>
                <w:lang w:eastAsia="ar-SA"/>
              </w:rPr>
              <w:t>560,  на</w:t>
            </w:r>
            <w:proofErr w:type="gramEnd"/>
            <w:r w:rsidRPr="00794FC4">
              <w:rPr>
                <w:rFonts w:cs="Times New Roman"/>
                <w:sz w:val="28"/>
                <w:szCs w:val="28"/>
                <w:lang w:eastAsia="ar-SA"/>
              </w:rPr>
              <w:t xml:space="preserve"> последующие годы планируется  понижение - довести в 2020 г.-до 511;</w:t>
            </w:r>
          </w:p>
          <w:p w:rsidR="00427972" w:rsidRPr="00794FC4" w:rsidRDefault="00427972" w:rsidP="00427972">
            <w:pPr>
              <w:suppressAutoHyphens/>
              <w:jc w:val="both"/>
              <w:rPr>
                <w:rFonts w:cs="Times New Roman"/>
                <w:sz w:val="28"/>
                <w:szCs w:val="28"/>
                <w:lang w:eastAsia="ar-SA"/>
              </w:rPr>
            </w:pPr>
            <w:r w:rsidRPr="00794FC4">
              <w:rPr>
                <w:rFonts w:cs="Times New Roman"/>
                <w:sz w:val="28"/>
                <w:szCs w:val="28"/>
                <w:lang w:eastAsia="ar-SA"/>
              </w:rPr>
              <w:t>- тепловая энергия (Гкал на 1кв.м общей площади) 0,188.  На последующие годы планируется понижение: в 2020г.- до 0,165;</w:t>
            </w:r>
          </w:p>
          <w:p w:rsidR="00427972" w:rsidRPr="00794FC4" w:rsidRDefault="00427972" w:rsidP="00427972">
            <w:pPr>
              <w:suppressAutoHyphens/>
              <w:jc w:val="both"/>
              <w:rPr>
                <w:rFonts w:cs="Times New Roman"/>
                <w:sz w:val="28"/>
                <w:szCs w:val="28"/>
                <w:lang w:eastAsia="ar-SA"/>
              </w:rPr>
            </w:pPr>
            <w:r w:rsidRPr="00794FC4">
              <w:rPr>
                <w:rFonts w:cs="Times New Roman"/>
                <w:sz w:val="28"/>
                <w:szCs w:val="28"/>
                <w:lang w:eastAsia="ar-SA"/>
              </w:rPr>
              <w:t>- горячая вода (</w:t>
            </w:r>
            <w:proofErr w:type="spellStart"/>
            <w:r w:rsidRPr="00794FC4">
              <w:rPr>
                <w:rFonts w:cs="Times New Roman"/>
                <w:sz w:val="28"/>
                <w:szCs w:val="28"/>
                <w:lang w:eastAsia="ar-SA"/>
              </w:rPr>
              <w:t>куб.м</w:t>
            </w:r>
            <w:proofErr w:type="spellEnd"/>
            <w:r w:rsidRPr="00794FC4">
              <w:rPr>
                <w:rFonts w:cs="Times New Roman"/>
                <w:sz w:val="28"/>
                <w:szCs w:val="28"/>
                <w:lang w:eastAsia="ar-SA"/>
              </w:rPr>
              <w:t xml:space="preserve"> на 1 проживающего) 14,75. На последующие годы планируется понижение в 2020г. довести до 13,1;</w:t>
            </w:r>
          </w:p>
          <w:p w:rsidR="00427972" w:rsidRPr="00794FC4" w:rsidRDefault="00427972" w:rsidP="00427972">
            <w:pPr>
              <w:suppressAutoHyphens/>
              <w:jc w:val="both"/>
              <w:rPr>
                <w:rFonts w:cs="Times New Roman"/>
                <w:sz w:val="28"/>
                <w:szCs w:val="28"/>
                <w:lang w:eastAsia="ar-SA"/>
              </w:rPr>
            </w:pPr>
            <w:r w:rsidRPr="00794FC4">
              <w:rPr>
                <w:rFonts w:cs="Times New Roman"/>
                <w:sz w:val="28"/>
                <w:szCs w:val="28"/>
                <w:lang w:eastAsia="ar-SA"/>
              </w:rPr>
              <w:t>- холодная вода (</w:t>
            </w:r>
            <w:proofErr w:type="spellStart"/>
            <w:r w:rsidRPr="00794FC4">
              <w:rPr>
                <w:rFonts w:cs="Times New Roman"/>
                <w:sz w:val="28"/>
                <w:szCs w:val="28"/>
                <w:lang w:eastAsia="ar-SA"/>
              </w:rPr>
              <w:t>куб.м</w:t>
            </w:r>
            <w:proofErr w:type="spellEnd"/>
            <w:r w:rsidRPr="00794FC4">
              <w:rPr>
                <w:rFonts w:cs="Times New Roman"/>
                <w:sz w:val="28"/>
                <w:szCs w:val="28"/>
                <w:lang w:eastAsia="ar-SA"/>
              </w:rPr>
              <w:t xml:space="preserve"> на 1 проживающего) 25. На последующие годы </w:t>
            </w:r>
            <w:proofErr w:type="gramStart"/>
            <w:r w:rsidRPr="00794FC4">
              <w:rPr>
                <w:rFonts w:cs="Times New Roman"/>
                <w:sz w:val="28"/>
                <w:szCs w:val="28"/>
                <w:lang w:eastAsia="ar-SA"/>
              </w:rPr>
              <w:t>планируется  понижение</w:t>
            </w:r>
            <w:proofErr w:type="gramEnd"/>
            <w:r w:rsidRPr="00794FC4">
              <w:rPr>
                <w:rFonts w:cs="Times New Roman"/>
                <w:sz w:val="28"/>
                <w:szCs w:val="28"/>
                <w:lang w:eastAsia="ar-SA"/>
              </w:rPr>
              <w:t xml:space="preserve"> - в 2020г. довести до -22,3;</w:t>
            </w:r>
          </w:p>
          <w:p w:rsidR="00427972" w:rsidRPr="00794FC4" w:rsidRDefault="00427972" w:rsidP="00427972">
            <w:pPr>
              <w:suppressAutoHyphens/>
              <w:jc w:val="both"/>
              <w:rPr>
                <w:rFonts w:cs="Times New Roman"/>
                <w:sz w:val="28"/>
                <w:szCs w:val="28"/>
                <w:lang w:eastAsia="ar-SA"/>
              </w:rPr>
            </w:pPr>
            <w:r w:rsidRPr="00794FC4">
              <w:rPr>
                <w:rFonts w:cs="Times New Roman"/>
                <w:sz w:val="28"/>
                <w:szCs w:val="28"/>
                <w:lang w:eastAsia="ar-SA"/>
              </w:rPr>
              <w:t>- природный газ</w:t>
            </w:r>
            <w:r>
              <w:rPr>
                <w:rFonts w:cs="Times New Roman"/>
                <w:sz w:val="28"/>
                <w:szCs w:val="28"/>
                <w:lang w:eastAsia="ar-SA"/>
              </w:rPr>
              <w:t xml:space="preserve"> (</w:t>
            </w:r>
            <w:proofErr w:type="spellStart"/>
            <w:r>
              <w:rPr>
                <w:rFonts w:cs="Times New Roman"/>
                <w:sz w:val="28"/>
                <w:szCs w:val="28"/>
                <w:lang w:eastAsia="ar-SA"/>
              </w:rPr>
              <w:t>куб.м</w:t>
            </w:r>
            <w:proofErr w:type="spellEnd"/>
            <w:r>
              <w:rPr>
                <w:rFonts w:cs="Times New Roman"/>
                <w:sz w:val="28"/>
                <w:szCs w:val="28"/>
                <w:lang w:eastAsia="ar-SA"/>
              </w:rPr>
              <w:t xml:space="preserve"> на 1 проживающего) 268. Н</w:t>
            </w:r>
            <w:r w:rsidRPr="00794FC4">
              <w:rPr>
                <w:rFonts w:cs="Times New Roman"/>
                <w:sz w:val="28"/>
                <w:szCs w:val="28"/>
                <w:lang w:eastAsia="ar-SA"/>
              </w:rPr>
              <w:t>а последующие годы планируется дальнейшее понижение в 2020г.-241.</w:t>
            </w:r>
          </w:p>
          <w:p w:rsidR="00427972" w:rsidRPr="00794FC4" w:rsidRDefault="00427972" w:rsidP="00427972">
            <w:pPr>
              <w:suppressAutoHyphens/>
              <w:ind w:firstLine="708"/>
              <w:jc w:val="both"/>
              <w:rPr>
                <w:rFonts w:cs="Times New Roman"/>
                <w:sz w:val="28"/>
                <w:szCs w:val="28"/>
                <w:lang w:eastAsia="ar-SA"/>
              </w:rPr>
            </w:pPr>
            <w:r w:rsidRPr="00794FC4">
              <w:rPr>
                <w:rFonts w:cs="Times New Roman"/>
                <w:sz w:val="28"/>
                <w:szCs w:val="28"/>
                <w:lang w:eastAsia="ar-SA"/>
              </w:rPr>
              <w:t xml:space="preserve">Удельная величина потребления энергетических ресурсов муниципальными </w:t>
            </w:r>
            <w:r w:rsidRPr="00794FC4">
              <w:rPr>
                <w:rFonts w:cs="Times New Roman"/>
                <w:sz w:val="28"/>
                <w:szCs w:val="28"/>
                <w:lang w:eastAsia="ar-SA"/>
              </w:rPr>
              <w:lastRenderedPageBreak/>
              <w:t>бюджетными учреждениями имеет убывающую динамику;</w:t>
            </w:r>
          </w:p>
          <w:p w:rsidR="00427972" w:rsidRPr="00794FC4" w:rsidRDefault="00427972" w:rsidP="00427972">
            <w:pPr>
              <w:suppressAutoHyphens/>
              <w:jc w:val="both"/>
              <w:rPr>
                <w:rFonts w:cs="Times New Roman"/>
                <w:sz w:val="28"/>
                <w:szCs w:val="28"/>
                <w:lang w:eastAsia="ar-SA"/>
              </w:rPr>
            </w:pPr>
            <w:r w:rsidRPr="00794FC4">
              <w:rPr>
                <w:rFonts w:cs="Times New Roman"/>
                <w:sz w:val="28"/>
                <w:szCs w:val="28"/>
                <w:lang w:eastAsia="ar-SA"/>
              </w:rPr>
              <w:t>- электрическая энергия (</w:t>
            </w:r>
            <w:proofErr w:type="spellStart"/>
            <w:r w:rsidRPr="00794FC4">
              <w:rPr>
                <w:rFonts w:cs="Times New Roman"/>
                <w:sz w:val="28"/>
                <w:szCs w:val="28"/>
                <w:lang w:eastAsia="ar-SA"/>
              </w:rPr>
              <w:t>кВт.ч</w:t>
            </w:r>
            <w:proofErr w:type="spellEnd"/>
            <w:r w:rsidRPr="00794FC4">
              <w:rPr>
                <w:rFonts w:cs="Times New Roman"/>
                <w:sz w:val="28"/>
                <w:szCs w:val="28"/>
                <w:lang w:eastAsia="ar-SA"/>
              </w:rPr>
              <w:t xml:space="preserve"> на 1 человека населения) 33,8. На последующие годы планируется дальнейшее понижение - в </w:t>
            </w:r>
            <w:proofErr w:type="gramStart"/>
            <w:r w:rsidRPr="00794FC4">
              <w:rPr>
                <w:rFonts w:cs="Times New Roman"/>
                <w:sz w:val="28"/>
                <w:szCs w:val="28"/>
                <w:lang w:eastAsia="ar-SA"/>
              </w:rPr>
              <w:t>2020.-</w:t>
            </w:r>
            <w:proofErr w:type="gramEnd"/>
            <w:r w:rsidRPr="00794FC4">
              <w:rPr>
                <w:rFonts w:cs="Times New Roman"/>
                <w:sz w:val="28"/>
                <w:szCs w:val="28"/>
                <w:lang w:eastAsia="ar-SA"/>
              </w:rPr>
              <w:t xml:space="preserve"> до 30,2;</w:t>
            </w:r>
          </w:p>
          <w:p w:rsidR="00427972" w:rsidRPr="00794FC4" w:rsidRDefault="00427972" w:rsidP="00427972">
            <w:pPr>
              <w:suppressAutoHyphens/>
              <w:jc w:val="both"/>
              <w:rPr>
                <w:rFonts w:cs="Times New Roman"/>
                <w:sz w:val="28"/>
                <w:szCs w:val="28"/>
                <w:lang w:eastAsia="ar-SA"/>
              </w:rPr>
            </w:pPr>
            <w:r w:rsidRPr="00794FC4">
              <w:rPr>
                <w:rFonts w:cs="Times New Roman"/>
                <w:sz w:val="28"/>
                <w:szCs w:val="28"/>
                <w:lang w:eastAsia="ar-SA"/>
              </w:rPr>
              <w:t>- тепловая энергия (Гкал на 1кв.м общей площади) 0,24.  На последующие годы планируется понижение: в 2020 г.-0,206;</w:t>
            </w:r>
          </w:p>
          <w:p w:rsidR="00427972" w:rsidRPr="00794FC4" w:rsidRDefault="00427972" w:rsidP="00427972">
            <w:pPr>
              <w:suppressAutoHyphens/>
              <w:jc w:val="both"/>
              <w:rPr>
                <w:rFonts w:cs="Times New Roman"/>
                <w:sz w:val="28"/>
                <w:szCs w:val="28"/>
                <w:lang w:eastAsia="ar-SA"/>
              </w:rPr>
            </w:pPr>
            <w:r w:rsidRPr="00794FC4">
              <w:rPr>
                <w:rFonts w:cs="Times New Roman"/>
                <w:sz w:val="28"/>
                <w:szCs w:val="28"/>
                <w:lang w:eastAsia="ar-SA"/>
              </w:rPr>
              <w:t>- горячая вода (</w:t>
            </w:r>
            <w:proofErr w:type="spellStart"/>
            <w:r w:rsidRPr="00794FC4">
              <w:rPr>
                <w:rFonts w:cs="Times New Roman"/>
                <w:sz w:val="28"/>
                <w:szCs w:val="28"/>
                <w:lang w:eastAsia="ar-SA"/>
              </w:rPr>
              <w:t>куб.м</w:t>
            </w:r>
            <w:proofErr w:type="spellEnd"/>
            <w:r w:rsidRPr="00794FC4">
              <w:rPr>
                <w:rFonts w:cs="Times New Roman"/>
                <w:sz w:val="28"/>
                <w:szCs w:val="28"/>
                <w:lang w:eastAsia="ar-SA"/>
              </w:rPr>
              <w:t xml:space="preserve"> на 1человека населения) 0,18.  На последующие годы планируется понижение: в 2020 г. — до 0,152;</w:t>
            </w:r>
          </w:p>
          <w:p w:rsidR="00427972" w:rsidRPr="00794FC4" w:rsidRDefault="00427972" w:rsidP="00427972">
            <w:pPr>
              <w:suppressAutoHyphens/>
              <w:jc w:val="both"/>
              <w:rPr>
                <w:rFonts w:cs="Times New Roman"/>
                <w:sz w:val="28"/>
                <w:szCs w:val="28"/>
                <w:lang w:eastAsia="ar-SA"/>
              </w:rPr>
            </w:pPr>
            <w:r w:rsidRPr="00794FC4">
              <w:rPr>
                <w:rFonts w:cs="Times New Roman"/>
                <w:sz w:val="28"/>
                <w:szCs w:val="28"/>
                <w:lang w:eastAsia="ar-SA"/>
              </w:rPr>
              <w:t>- холодная вода (</w:t>
            </w:r>
            <w:proofErr w:type="spellStart"/>
            <w:r w:rsidRPr="00794FC4">
              <w:rPr>
                <w:rFonts w:cs="Times New Roman"/>
                <w:sz w:val="28"/>
                <w:szCs w:val="28"/>
                <w:lang w:eastAsia="ar-SA"/>
              </w:rPr>
              <w:t>куб.м</w:t>
            </w:r>
            <w:proofErr w:type="spellEnd"/>
            <w:r w:rsidRPr="00794FC4">
              <w:rPr>
                <w:rFonts w:cs="Times New Roman"/>
                <w:sz w:val="28"/>
                <w:szCs w:val="28"/>
                <w:lang w:eastAsia="ar-SA"/>
              </w:rPr>
              <w:t xml:space="preserve"> на 1человека населения) 1,15. На последующие годы планируется понижение: в </w:t>
            </w:r>
            <w:proofErr w:type="gramStart"/>
            <w:r w:rsidRPr="00794FC4">
              <w:rPr>
                <w:rFonts w:cs="Times New Roman"/>
                <w:sz w:val="28"/>
                <w:szCs w:val="28"/>
                <w:lang w:eastAsia="ar-SA"/>
              </w:rPr>
              <w:t>2020 .г</w:t>
            </w:r>
            <w:proofErr w:type="gramEnd"/>
            <w:r w:rsidRPr="00794FC4">
              <w:rPr>
                <w:rFonts w:cs="Times New Roman"/>
                <w:sz w:val="28"/>
                <w:szCs w:val="28"/>
                <w:lang w:eastAsia="ar-SA"/>
              </w:rPr>
              <w:t xml:space="preserve"> — 1,01;</w:t>
            </w:r>
          </w:p>
          <w:p w:rsidR="00427972" w:rsidRPr="00AB3B7B" w:rsidRDefault="00427972" w:rsidP="00427972">
            <w:pPr>
              <w:suppressAutoHyphens/>
              <w:jc w:val="both"/>
              <w:rPr>
                <w:rFonts w:cs="Times New Roman"/>
                <w:sz w:val="28"/>
                <w:szCs w:val="28"/>
              </w:rPr>
            </w:pPr>
            <w:r w:rsidRPr="00794FC4">
              <w:rPr>
                <w:rFonts w:cs="Times New Roman"/>
                <w:sz w:val="28"/>
                <w:szCs w:val="28"/>
                <w:lang w:eastAsia="ar-SA"/>
              </w:rPr>
              <w:t>- природный газ (</w:t>
            </w:r>
            <w:proofErr w:type="spellStart"/>
            <w:r w:rsidRPr="00794FC4">
              <w:rPr>
                <w:rFonts w:cs="Times New Roman"/>
                <w:sz w:val="28"/>
                <w:szCs w:val="28"/>
                <w:lang w:eastAsia="ar-SA"/>
              </w:rPr>
              <w:t>куб.</w:t>
            </w:r>
            <w:r>
              <w:rPr>
                <w:rFonts w:cs="Times New Roman"/>
                <w:sz w:val="28"/>
                <w:szCs w:val="28"/>
                <w:lang w:eastAsia="ar-SA"/>
              </w:rPr>
              <w:t>м</w:t>
            </w:r>
            <w:proofErr w:type="spellEnd"/>
            <w:r>
              <w:rPr>
                <w:rFonts w:cs="Times New Roman"/>
                <w:sz w:val="28"/>
                <w:szCs w:val="28"/>
                <w:lang w:eastAsia="ar-SA"/>
              </w:rPr>
              <w:t xml:space="preserve"> на 1 человека населения) 25. </w:t>
            </w:r>
            <w:r w:rsidRPr="00794FC4">
              <w:rPr>
                <w:rFonts w:cs="Times New Roman"/>
                <w:sz w:val="28"/>
                <w:szCs w:val="28"/>
                <w:lang w:eastAsia="ar-SA"/>
              </w:rPr>
              <w:t>На последующие годы планируется дальнейш</w:t>
            </w:r>
            <w:r>
              <w:rPr>
                <w:rFonts w:cs="Times New Roman"/>
                <w:sz w:val="28"/>
                <w:szCs w:val="28"/>
                <w:lang w:eastAsia="ar-SA"/>
              </w:rPr>
              <w:t>ее понижение: к 2020 г. до 23,1</w:t>
            </w:r>
            <w:r w:rsidRPr="00AB3B7B">
              <w:rPr>
                <w:rFonts w:cs="Times New Roman"/>
                <w:sz w:val="28"/>
                <w:szCs w:val="28"/>
              </w:rPr>
              <w:t>;</w:t>
            </w:r>
          </w:p>
          <w:p w:rsidR="00427972" w:rsidRPr="00AB3B7B" w:rsidRDefault="00427972" w:rsidP="00427972">
            <w:pPr>
              <w:ind w:left="54" w:firstLine="426"/>
              <w:jc w:val="both"/>
              <w:rPr>
                <w:rFonts w:cs="Times New Roman"/>
                <w:sz w:val="28"/>
                <w:szCs w:val="28"/>
              </w:rPr>
            </w:pPr>
          </w:p>
        </w:tc>
      </w:tr>
      <w:tr w:rsidR="00427972" w:rsidRPr="00283A59" w:rsidTr="0051368A">
        <w:tc>
          <w:tcPr>
            <w:tcW w:w="3348" w:type="dxa"/>
          </w:tcPr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>Задачи муниципальной программы</w:t>
            </w:r>
          </w:p>
        </w:tc>
        <w:tc>
          <w:tcPr>
            <w:tcW w:w="6120" w:type="dxa"/>
          </w:tcPr>
          <w:p w:rsidR="00427972" w:rsidRPr="00AB3B7B" w:rsidRDefault="00427972" w:rsidP="00427972">
            <w:pPr>
              <w:ind w:left="54" w:firstLine="426"/>
              <w:contextualSpacing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>выявление потенциала энергосбережения на основании обязательных энергетических обследований;</w:t>
            </w:r>
          </w:p>
          <w:p w:rsidR="00427972" w:rsidRPr="00AB3B7B" w:rsidRDefault="00427972" w:rsidP="00427972">
            <w:pPr>
              <w:ind w:left="54" w:firstLine="426"/>
              <w:contextualSpacing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>обеспечение устойчивых темпов снижения энергопотребления в секторах экономики района;</w:t>
            </w:r>
          </w:p>
          <w:p w:rsidR="00427972" w:rsidRPr="00AB3B7B" w:rsidRDefault="00427972" w:rsidP="00427972">
            <w:pPr>
              <w:ind w:left="54" w:firstLine="426"/>
              <w:contextualSpacing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>сохранение и расширение потенциала доходной части бюджета за счет сокращения нерационального потребления энергии;</w:t>
            </w:r>
          </w:p>
        </w:tc>
      </w:tr>
      <w:tr w:rsidR="00427972" w:rsidRPr="00283A59" w:rsidTr="0051368A">
        <w:tc>
          <w:tcPr>
            <w:tcW w:w="3348" w:type="dxa"/>
          </w:tcPr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6120" w:type="dxa"/>
          </w:tcPr>
          <w:p w:rsidR="00427972" w:rsidRPr="00AB3B7B" w:rsidRDefault="00427972" w:rsidP="00427972">
            <w:pPr>
              <w:ind w:left="54" w:firstLine="426"/>
              <w:contextualSpacing/>
              <w:jc w:val="both"/>
              <w:rPr>
                <w:rFonts w:cs="Times New Roman"/>
                <w:sz w:val="28"/>
                <w:szCs w:val="28"/>
              </w:rPr>
            </w:pPr>
          </w:p>
        </w:tc>
      </w:tr>
      <w:tr w:rsidR="00427972" w:rsidRPr="00283A59" w:rsidTr="0051368A">
        <w:tc>
          <w:tcPr>
            <w:tcW w:w="3348" w:type="dxa"/>
          </w:tcPr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Этапы и сроки реализации муниципальной программы </w:t>
            </w:r>
          </w:p>
        </w:tc>
        <w:tc>
          <w:tcPr>
            <w:tcW w:w="6120" w:type="dxa"/>
          </w:tcPr>
          <w:p w:rsidR="00427972" w:rsidRPr="00AB3B7B" w:rsidRDefault="00427972" w:rsidP="00427972">
            <w:pPr>
              <w:spacing w:line="240" w:lineRule="atLeast"/>
              <w:ind w:firstLine="480"/>
              <w:jc w:val="both"/>
              <w:rPr>
                <w:rFonts w:cs="Times New Roman"/>
                <w:kern w:val="2"/>
                <w:sz w:val="28"/>
                <w:szCs w:val="28"/>
              </w:rPr>
            </w:pPr>
            <w:proofErr w:type="spellStart"/>
            <w:r w:rsidRPr="00AB3B7B">
              <w:rPr>
                <w:rFonts w:cs="Times New Roman"/>
                <w:kern w:val="2"/>
                <w:sz w:val="28"/>
                <w:szCs w:val="28"/>
              </w:rPr>
              <w:t>муниципальнная</w:t>
            </w:r>
            <w:proofErr w:type="spellEnd"/>
            <w:r w:rsidRPr="00AB3B7B">
              <w:rPr>
                <w:rFonts w:cs="Times New Roman"/>
                <w:kern w:val="2"/>
                <w:sz w:val="28"/>
                <w:szCs w:val="28"/>
              </w:rPr>
              <w:t xml:space="preserve"> программа реализуется в два этапа:</w:t>
            </w:r>
          </w:p>
          <w:p w:rsidR="00427972" w:rsidRPr="00AB3B7B" w:rsidRDefault="00427972" w:rsidP="00427972">
            <w:pPr>
              <w:spacing w:line="240" w:lineRule="atLeast"/>
              <w:ind w:firstLine="480"/>
              <w:jc w:val="both"/>
              <w:rPr>
                <w:rFonts w:cs="Times New Roman"/>
                <w:kern w:val="2"/>
                <w:sz w:val="28"/>
                <w:szCs w:val="28"/>
              </w:rPr>
            </w:pPr>
            <w:r w:rsidRPr="00AB3B7B">
              <w:rPr>
                <w:rFonts w:cs="Times New Roman"/>
                <w:kern w:val="2"/>
                <w:sz w:val="28"/>
                <w:szCs w:val="28"/>
                <w:lang w:val="en-US"/>
              </w:rPr>
              <w:t>I</w:t>
            </w:r>
            <w:r w:rsidRPr="00AB3B7B">
              <w:rPr>
                <w:rFonts w:cs="Times New Roman"/>
                <w:kern w:val="2"/>
                <w:sz w:val="28"/>
                <w:szCs w:val="28"/>
              </w:rPr>
              <w:t xml:space="preserve"> этап – 2016 - 2018 годы,</w:t>
            </w:r>
          </w:p>
          <w:p w:rsidR="00427972" w:rsidRPr="00AB3B7B" w:rsidRDefault="00427972" w:rsidP="00427972">
            <w:pPr>
              <w:spacing w:line="240" w:lineRule="atLeast"/>
              <w:ind w:firstLine="480"/>
              <w:jc w:val="both"/>
              <w:rPr>
                <w:rFonts w:cs="Times New Roman"/>
                <w:kern w:val="2"/>
                <w:sz w:val="28"/>
                <w:szCs w:val="28"/>
              </w:rPr>
            </w:pPr>
            <w:r w:rsidRPr="00AB3B7B">
              <w:rPr>
                <w:rFonts w:cs="Times New Roman"/>
                <w:kern w:val="2"/>
                <w:sz w:val="28"/>
                <w:szCs w:val="28"/>
                <w:lang w:val="en-US"/>
              </w:rPr>
              <w:t>II</w:t>
            </w:r>
            <w:r w:rsidRPr="00AB3B7B">
              <w:rPr>
                <w:rFonts w:cs="Times New Roman"/>
                <w:kern w:val="2"/>
                <w:sz w:val="28"/>
                <w:szCs w:val="28"/>
              </w:rPr>
              <w:t xml:space="preserve"> этап – 2018- 2020 годы;  </w:t>
            </w:r>
          </w:p>
          <w:p w:rsidR="00427972" w:rsidRPr="00AB3B7B" w:rsidRDefault="00427972" w:rsidP="00427972">
            <w:pPr>
              <w:spacing w:line="240" w:lineRule="atLeast"/>
              <w:ind w:firstLine="480"/>
              <w:jc w:val="both"/>
              <w:rPr>
                <w:rFonts w:cs="Times New Roman"/>
                <w:sz w:val="28"/>
                <w:szCs w:val="28"/>
              </w:rPr>
            </w:pPr>
          </w:p>
        </w:tc>
      </w:tr>
      <w:tr w:rsidR="00427972" w:rsidRPr="00283A59" w:rsidTr="0051368A">
        <w:tc>
          <w:tcPr>
            <w:tcW w:w="3348" w:type="dxa"/>
          </w:tcPr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>Объемы финансирования муниципальной программы</w:t>
            </w:r>
          </w:p>
        </w:tc>
        <w:tc>
          <w:tcPr>
            <w:tcW w:w="6120" w:type="dxa"/>
          </w:tcPr>
          <w:p w:rsidR="00427972" w:rsidRPr="00AB3B7B" w:rsidRDefault="00427972" w:rsidP="00427972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     общий объем финансирования на реализацию муниципальной программы </w:t>
            </w:r>
            <w:proofErr w:type="gramStart"/>
            <w:r w:rsidRPr="00AB3B7B">
              <w:rPr>
                <w:rFonts w:cs="Times New Roman"/>
                <w:sz w:val="28"/>
                <w:szCs w:val="28"/>
              </w:rPr>
              <w:t xml:space="preserve">составляет  </w:t>
            </w:r>
            <w:r>
              <w:rPr>
                <w:rFonts w:cs="Times New Roman"/>
                <w:sz w:val="28"/>
                <w:szCs w:val="28"/>
              </w:rPr>
              <w:t>273943</w:t>
            </w:r>
            <w:proofErr w:type="gramEnd"/>
            <w:r w:rsidRPr="00AB3B7B">
              <w:rPr>
                <w:rFonts w:cs="Times New Roman"/>
                <w:sz w:val="28"/>
                <w:szCs w:val="28"/>
              </w:rPr>
              <w:t>тыс. рублей, в том числе по годам:</w:t>
            </w:r>
          </w:p>
          <w:p w:rsidR="00427972" w:rsidRPr="00AB3B7B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73490D">
              <w:rPr>
                <w:rFonts w:cs="Times New Roman"/>
                <w:color w:val="FF0000"/>
                <w:sz w:val="28"/>
                <w:szCs w:val="28"/>
              </w:rPr>
              <w:t>2016 год – 80492,9 тыс</w:t>
            </w:r>
            <w:r w:rsidRPr="00AB3B7B">
              <w:rPr>
                <w:rFonts w:cs="Times New Roman"/>
                <w:sz w:val="28"/>
                <w:szCs w:val="28"/>
              </w:rPr>
              <w:t>. рублей,</w:t>
            </w:r>
          </w:p>
          <w:p w:rsidR="00427972" w:rsidRPr="00AB3B7B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2017 год – 57210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427972" w:rsidRPr="00AB3B7B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2018 год – </w:t>
            </w:r>
            <w:r>
              <w:rPr>
                <w:rFonts w:cs="Times New Roman"/>
                <w:sz w:val="28"/>
                <w:szCs w:val="28"/>
              </w:rPr>
              <w:t>481</w:t>
            </w:r>
            <w:r w:rsidRPr="00AB3B7B">
              <w:rPr>
                <w:rFonts w:cs="Times New Roman"/>
                <w:sz w:val="28"/>
                <w:szCs w:val="28"/>
              </w:rPr>
              <w:t>70тыс. рублей,</w:t>
            </w:r>
          </w:p>
          <w:p w:rsidR="00427972" w:rsidRPr="00AB3B7B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2019 год – </w:t>
            </w:r>
            <w:r>
              <w:rPr>
                <w:rFonts w:cs="Times New Roman"/>
                <w:sz w:val="28"/>
                <w:szCs w:val="28"/>
              </w:rPr>
              <w:t>47680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427972" w:rsidRPr="00AB3B7B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2020 год – 40390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427972" w:rsidRPr="00AB3B7B" w:rsidRDefault="00427972" w:rsidP="00427972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>в том числе:</w:t>
            </w:r>
          </w:p>
          <w:p w:rsidR="00427972" w:rsidRPr="00AB3B7B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lastRenderedPageBreak/>
              <w:t xml:space="preserve"> средства республиканского бюджета Республики Мордовия – </w:t>
            </w:r>
            <w:r>
              <w:rPr>
                <w:rFonts w:cs="Times New Roman"/>
                <w:sz w:val="28"/>
                <w:szCs w:val="28"/>
              </w:rPr>
              <w:t>6300</w:t>
            </w:r>
            <w:r w:rsidRPr="00AB3B7B">
              <w:rPr>
                <w:rFonts w:cs="Times New Roman"/>
                <w:sz w:val="28"/>
                <w:szCs w:val="28"/>
              </w:rPr>
              <w:t>тыс. рублей, в том числе по годам:</w:t>
            </w:r>
          </w:p>
          <w:p w:rsidR="00427972" w:rsidRPr="00AB3B7B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2016 год – </w:t>
            </w:r>
            <w:r w:rsidRPr="0073490D">
              <w:rPr>
                <w:rFonts w:cs="Times New Roman"/>
                <w:color w:val="FF0000"/>
                <w:sz w:val="28"/>
                <w:szCs w:val="28"/>
              </w:rPr>
              <w:t xml:space="preserve">3150 </w:t>
            </w:r>
            <w:r w:rsidRPr="00AB3B7B">
              <w:rPr>
                <w:rFonts w:cs="Times New Roman"/>
                <w:sz w:val="28"/>
                <w:szCs w:val="28"/>
              </w:rPr>
              <w:t>тыс. рублей,</w:t>
            </w:r>
          </w:p>
          <w:p w:rsidR="00427972" w:rsidRPr="00AB3B7B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2017 год – </w:t>
            </w:r>
            <w:r>
              <w:rPr>
                <w:rFonts w:cs="Times New Roman"/>
                <w:sz w:val="28"/>
                <w:szCs w:val="28"/>
              </w:rPr>
              <w:t>1725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427972" w:rsidRPr="00AB3B7B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2018 год – </w:t>
            </w:r>
            <w:r>
              <w:rPr>
                <w:rFonts w:cs="Times New Roman"/>
                <w:sz w:val="28"/>
                <w:szCs w:val="28"/>
              </w:rPr>
              <w:t>475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427972" w:rsidRPr="00AB3B7B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2019 год – </w:t>
            </w:r>
            <w:r>
              <w:rPr>
                <w:rFonts w:cs="Times New Roman"/>
                <w:sz w:val="28"/>
                <w:szCs w:val="28"/>
              </w:rPr>
              <w:t>475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427972" w:rsidRPr="00AB3B7B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>2020</w:t>
            </w:r>
            <w:r>
              <w:rPr>
                <w:rFonts w:cs="Times New Roman"/>
                <w:sz w:val="28"/>
                <w:szCs w:val="28"/>
              </w:rPr>
              <w:t xml:space="preserve"> год – 475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рублей;</w:t>
            </w:r>
          </w:p>
          <w:p w:rsidR="00427972" w:rsidRPr="00AB3B7B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Средства муниципальных бюджетов – </w:t>
            </w:r>
            <w:r>
              <w:rPr>
                <w:rFonts w:cs="Times New Roman"/>
                <w:sz w:val="28"/>
                <w:szCs w:val="28"/>
              </w:rPr>
              <w:t>районный бюджет 7000</w:t>
            </w:r>
            <w:r w:rsidRPr="00AB3B7B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AB3B7B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AB3B7B">
              <w:rPr>
                <w:rFonts w:cs="Times New Roman"/>
                <w:sz w:val="28"/>
                <w:szCs w:val="28"/>
              </w:rPr>
              <w:t>, в том числе по годам:</w:t>
            </w:r>
          </w:p>
          <w:p w:rsidR="00427972" w:rsidRPr="00AB3B7B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2016 год – </w:t>
            </w:r>
            <w:r w:rsidRPr="0073490D">
              <w:rPr>
                <w:rFonts w:cs="Times New Roman"/>
                <w:color w:val="FF0000"/>
                <w:sz w:val="28"/>
                <w:szCs w:val="28"/>
              </w:rPr>
              <w:t>1540тыс</w:t>
            </w:r>
            <w:r w:rsidRPr="00AB3B7B">
              <w:rPr>
                <w:rFonts w:cs="Times New Roman"/>
                <w:sz w:val="28"/>
                <w:szCs w:val="28"/>
              </w:rPr>
              <w:t>. рублей,</w:t>
            </w:r>
          </w:p>
          <w:p w:rsidR="00427972" w:rsidRPr="00AB3B7B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2017 год – </w:t>
            </w:r>
            <w:r>
              <w:rPr>
                <w:rFonts w:cs="Times New Roman"/>
                <w:sz w:val="28"/>
                <w:szCs w:val="28"/>
              </w:rPr>
              <w:t>1440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427972" w:rsidRPr="00AB3B7B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2018 год – </w:t>
            </w:r>
            <w:r>
              <w:rPr>
                <w:rFonts w:cs="Times New Roman"/>
                <w:sz w:val="28"/>
                <w:szCs w:val="28"/>
              </w:rPr>
              <w:t>1340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427972" w:rsidRPr="00AB3B7B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2019 год – </w:t>
            </w:r>
            <w:r>
              <w:rPr>
                <w:rFonts w:cs="Times New Roman"/>
                <w:sz w:val="28"/>
                <w:szCs w:val="28"/>
              </w:rPr>
              <w:t>1340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427972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2020 год – </w:t>
            </w:r>
            <w:r>
              <w:rPr>
                <w:rFonts w:cs="Times New Roman"/>
                <w:sz w:val="28"/>
                <w:szCs w:val="28"/>
              </w:rPr>
              <w:t>1340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рублей;</w:t>
            </w:r>
          </w:p>
          <w:p w:rsidR="00427972" w:rsidRPr="00AB3B7B" w:rsidRDefault="00427972" w:rsidP="00427972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средства поселений – 20282,9</w:t>
            </w:r>
            <w:r w:rsidRPr="00AB3B7B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AB3B7B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AB3B7B">
              <w:rPr>
                <w:rFonts w:cs="Times New Roman"/>
                <w:sz w:val="28"/>
                <w:szCs w:val="28"/>
              </w:rPr>
              <w:t>, в том числе по годам:</w:t>
            </w:r>
          </w:p>
          <w:p w:rsidR="00427972" w:rsidRPr="00AB3B7B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2016 год – </w:t>
            </w:r>
            <w:r>
              <w:rPr>
                <w:rFonts w:cs="Times New Roman"/>
                <w:sz w:val="28"/>
                <w:szCs w:val="28"/>
              </w:rPr>
              <w:t>6802,9</w:t>
            </w:r>
            <w:r w:rsidRPr="00AB3B7B">
              <w:rPr>
                <w:rFonts w:cs="Times New Roman"/>
                <w:sz w:val="28"/>
                <w:szCs w:val="28"/>
              </w:rPr>
              <w:t>тыс. рублей,</w:t>
            </w:r>
          </w:p>
          <w:p w:rsidR="00427972" w:rsidRPr="00AB3B7B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2017 год – </w:t>
            </w:r>
            <w:r>
              <w:rPr>
                <w:rFonts w:cs="Times New Roman"/>
                <w:sz w:val="28"/>
                <w:szCs w:val="28"/>
              </w:rPr>
              <w:t>3405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427972" w:rsidRPr="00AB3B7B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2018 год – </w:t>
            </w:r>
            <w:r>
              <w:rPr>
                <w:rFonts w:cs="Times New Roman"/>
                <w:sz w:val="28"/>
                <w:szCs w:val="28"/>
              </w:rPr>
              <w:t>3415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427972" w:rsidRPr="00AB3B7B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2019 год – </w:t>
            </w:r>
            <w:r>
              <w:rPr>
                <w:rFonts w:cs="Times New Roman"/>
                <w:sz w:val="28"/>
                <w:szCs w:val="28"/>
              </w:rPr>
              <w:t>3425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427972" w:rsidRPr="00AB3B7B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2020 год – </w:t>
            </w:r>
            <w:r>
              <w:rPr>
                <w:rFonts w:cs="Times New Roman"/>
                <w:sz w:val="28"/>
                <w:szCs w:val="28"/>
              </w:rPr>
              <w:t>3235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рублей;</w:t>
            </w:r>
          </w:p>
          <w:p w:rsidR="00427972" w:rsidRPr="00AB3B7B" w:rsidRDefault="00427972" w:rsidP="00427972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 внебюджетные источники – </w:t>
            </w:r>
            <w:r>
              <w:rPr>
                <w:rFonts w:cs="Times New Roman"/>
                <w:sz w:val="28"/>
                <w:szCs w:val="28"/>
              </w:rPr>
              <w:t>240360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 в том числе по годам:</w:t>
            </w:r>
          </w:p>
          <w:p w:rsidR="00427972" w:rsidRPr="00AB3B7B" w:rsidRDefault="00427972" w:rsidP="00427972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       2016 год – </w:t>
            </w:r>
            <w:r>
              <w:rPr>
                <w:rFonts w:cs="Times New Roman"/>
                <w:sz w:val="28"/>
                <w:szCs w:val="28"/>
              </w:rPr>
              <w:t>69000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427972" w:rsidRPr="00AB3B7B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2017 год – </w:t>
            </w:r>
            <w:r>
              <w:rPr>
                <w:rFonts w:cs="Times New Roman"/>
                <w:sz w:val="28"/>
                <w:szCs w:val="28"/>
              </w:rPr>
              <w:t>50640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427972" w:rsidRPr="00AB3B7B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2018 год – </w:t>
            </w:r>
            <w:r>
              <w:rPr>
                <w:rFonts w:cs="Times New Roman"/>
                <w:sz w:val="28"/>
                <w:szCs w:val="28"/>
              </w:rPr>
              <w:t>42940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427972" w:rsidRPr="00AB3B7B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2019 год – </w:t>
            </w:r>
            <w:r>
              <w:rPr>
                <w:rFonts w:cs="Times New Roman"/>
                <w:sz w:val="28"/>
                <w:szCs w:val="28"/>
              </w:rPr>
              <w:t>42440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427972" w:rsidRPr="00AB3B7B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2020 год – </w:t>
            </w:r>
            <w:r>
              <w:rPr>
                <w:rFonts w:cs="Times New Roman"/>
                <w:sz w:val="28"/>
                <w:szCs w:val="28"/>
              </w:rPr>
              <w:t>35340</w:t>
            </w:r>
            <w:r w:rsidRPr="00AB3B7B">
              <w:rPr>
                <w:rFonts w:cs="Times New Roman"/>
                <w:sz w:val="28"/>
                <w:szCs w:val="28"/>
              </w:rPr>
              <w:t>тыс. рублей</w:t>
            </w:r>
          </w:p>
        </w:tc>
      </w:tr>
      <w:tr w:rsidR="00427972" w:rsidRPr="00992429" w:rsidTr="0051368A">
        <w:trPr>
          <w:trHeight w:val="20"/>
        </w:trPr>
        <w:tc>
          <w:tcPr>
            <w:tcW w:w="3348" w:type="dxa"/>
          </w:tcPr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>Ожидаемые результаты реализации муниципальной программы</w:t>
            </w: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eastAsia="Arial" w:cs="Times New Roman"/>
                <w:kern w:val="1"/>
                <w:sz w:val="28"/>
                <w:szCs w:val="28"/>
                <w:lang w:eastAsia="hi-IN" w:bidi="hi-IN"/>
              </w:rPr>
              <w:t xml:space="preserve">Система организации управления и контроль за </w:t>
            </w:r>
            <w:r w:rsidRPr="00AB3B7B">
              <w:rPr>
                <w:rFonts w:eastAsia="Arial" w:cs="Times New Roman"/>
                <w:kern w:val="1"/>
                <w:sz w:val="28"/>
                <w:szCs w:val="28"/>
                <w:lang w:eastAsia="hi-IN" w:bidi="hi-IN"/>
              </w:rPr>
              <w:lastRenderedPageBreak/>
              <w:t>исполнением муниципальной Программы</w:t>
            </w:r>
          </w:p>
        </w:tc>
        <w:tc>
          <w:tcPr>
            <w:tcW w:w="6120" w:type="dxa"/>
          </w:tcPr>
          <w:p w:rsidR="00427972" w:rsidRPr="00AB3B7B" w:rsidRDefault="00427972" w:rsidP="00427972">
            <w:pPr>
              <w:jc w:val="both"/>
              <w:rPr>
                <w:rFonts w:cs="Times New Roman"/>
                <w:spacing w:val="-5"/>
                <w:sz w:val="28"/>
                <w:szCs w:val="28"/>
              </w:rPr>
            </w:pPr>
            <w:r w:rsidRPr="00AB3B7B">
              <w:rPr>
                <w:rFonts w:cs="Times New Roman"/>
                <w:spacing w:val="-5"/>
                <w:sz w:val="28"/>
                <w:szCs w:val="28"/>
              </w:rPr>
              <w:lastRenderedPageBreak/>
              <w:t xml:space="preserve"> обеспечение </w:t>
            </w:r>
            <w:proofErr w:type="gramStart"/>
            <w:r w:rsidRPr="00AB3B7B">
              <w:rPr>
                <w:rFonts w:cs="Times New Roman"/>
                <w:spacing w:val="-5"/>
                <w:sz w:val="28"/>
                <w:szCs w:val="28"/>
              </w:rPr>
              <w:t>достижения  за</w:t>
            </w:r>
            <w:proofErr w:type="gramEnd"/>
            <w:r w:rsidRPr="00AB3B7B">
              <w:rPr>
                <w:rFonts w:cs="Times New Roman"/>
                <w:spacing w:val="-5"/>
                <w:sz w:val="28"/>
                <w:szCs w:val="28"/>
              </w:rPr>
              <w:t xml:space="preserve"> счет реализации мероприятий и проектов муниципальной программы по повышению </w:t>
            </w:r>
            <w:proofErr w:type="spellStart"/>
            <w:r w:rsidRPr="00AB3B7B">
              <w:rPr>
                <w:rFonts w:cs="Times New Roman"/>
                <w:spacing w:val="-5"/>
                <w:sz w:val="28"/>
                <w:szCs w:val="28"/>
              </w:rPr>
              <w:t>энергоэффективности</w:t>
            </w:r>
            <w:proofErr w:type="spellEnd"/>
            <w:r w:rsidRPr="00AB3B7B">
              <w:rPr>
                <w:rFonts w:cs="Times New Roman"/>
                <w:spacing w:val="-5"/>
                <w:sz w:val="28"/>
                <w:szCs w:val="28"/>
              </w:rPr>
              <w:t xml:space="preserve">:  </w:t>
            </w:r>
          </w:p>
          <w:p w:rsidR="00427972" w:rsidRPr="00AB3B7B" w:rsidRDefault="00427972" w:rsidP="00427972">
            <w:pPr>
              <w:jc w:val="both"/>
              <w:rPr>
                <w:rFonts w:cs="Times New Roman"/>
                <w:spacing w:val="-5"/>
                <w:sz w:val="28"/>
                <w:szCs w:val="28"/>
              </w:rPr>
            </w:pPr>
            <w:r w:rsidRPr="00AB3B7B">
              <w:rPr>
                <w:rFonts w:cs="Times New Roman"/>
                <w:spacing w:val="-5"/>
                <w:sz w:val="28"/>
                <w:szCs w:val="28"/>
              </w:rPr>
              <w:t xml:space="preserve">снижения энергоемкости муниципального </w:t>
            </w:r>
            <w:proofErr w:type="gramStart"/>
            <w:r w:rsidRPr="00AB3B7B">
              <w:rPr>
                <w:rFonts w:cs="Times New Roman"/>
                <w:spacing w:val="-5"/>
                <w:sz w:val="28"/>
                <w:szCs w:val="28"/>
              </w:rPr>
              <w:t>продукта  не</w:t>
            </w:r>
            <w:proofErr w:type="gramEnd"/>
            <w:r w:rsidRPr="00AB3B7B">
              <w:rPr>
                <w:rFonts w:cs="Times New Roman"/>
                <w:spacing w:val="-5"/>
                <w:sz w:val="28"/>
                <w:szCs w:val="28"/>
              </w:rPr>
              <w:t xml:space="preserve"> менее чем на </w:t>
            </w:r>
            <w:r>
              <w:rPr>
                <w:rFonts w:cs="Times New Roman"/>
                <w:spacing w:val="-5"/>
                <w:sz w:val="28"/>
                <w:szCs w:val="28"/>
              </w:rPr>
              <w:t>12</w:t>
            </w:r>
            <w:r w:rsidRPr="00AB3B7B">
              <w:rPr>
                <w:rFonts w:cs="Times New Roman"/>
                <w:spacing w:val="-5"/>
                <w:sz w:val="28"/>
                <w:szCs w:val="28"/>
              </w:rPr>
              <w:t xml:space="preserve"> % на </w:t>
            </w:r>
            <w:r w:rsidRPr="00AB3B7B">
              <w:rPr>
                <w:rFonts w:cs="Times New Roman"/>
                <w:spacing w:val="-5"/>
                <w:sz w:val="28"/>
                <w:szCs w:val="28"/>
                <w:lang w:val="en-US"/>
              </w:rPr>
              <w:t>I</w:t>
            </w:r>
            <w:r w:rsidRPr="00AB3B7B">
              <w:rPr>
                <w:rFonts w:cs="Times New Roman"/>
                <w:spacing w:val="-5"/>
                <w:sz w:val="28"/>
                <w:szCs w:val="28"/>
              </w:rPr>
              <w:t xml:space="preserve"> этапе (2016 - 2018</w:t>
            </w:r>
            <w:r>
              <w:rPr>
                <w:rFonts w:cs="Times New Roman"/>
                <w:spacing w:val="-5"/>
                <w:sz w:val="28"/>
                <w:szCs w:val="28"/>
              </w:rPr>
              <w:t xml:space="preserve"> годы), не менее чем на 15</w:t>
            </w:r>
            <w:r w:rsidRPr="00AB3B7B">
              <w:rPr>
                <w:rFonts w:cs="Times New Roman"/>
                <w:spacing w:val="-5"/>
                <w:sz w:val="28"/>
                <w:szCs w:val="28"/>
              </w:rPr>
              <w:t xml:space="preserve"> % на </w:t>
            </w:r>
            <w:r w:rsidRPr="00AB3B7B">
              <w:rPr>
                <w:rFonts w:cs="Times New Roman"/>
                <w:spacing w:val="-5"/>
                <w:sz w:val="28"/>
                <w:szCs w:val="28"/>
                <w:lang w:val="en-US"/>
              </w:rPr>
              <w:t>II</w:t>
            </w:r>
            <w:r w:rsidRPr="00AB3B7B">
              <w:rPr>
                <w:rFonts w:cs="Times New Roman"/>
                <w:spacing w:val="-5"/>
                <w:sz w:val="28"/>
                <w:szCs w:val="28"/>
              </w:rPr>
              <w:t xml:space="preserve"> этапе (2018 -  2020 годы) (по сравнению с 2015 годом);</w:t>
            </w:r>
          </w:p>
          <w:p w:rsidR="00427972" w:rsidRPr="00AB3B7B" w:rsidRDefault="00427972" w:rsidP="00427972">
            <w:pPr>
              <w:jc w:val="both"/>
              <w:rPr>
                <w:rFonts w:cs="Times New Roman"/>
                <w:spacing w:val="-5"/>
                <w:sz w:val="28"/>
                <w:szCs w:val="28"/>
              </w:rPr>
            </w:pPr>
            <w:r w:rsidRPr="00AB3B7B">
              <w:rPr>
                <w:rFonts w:cs="Times New Roman"/>
                <w:spacing w:val="-5"/>
                <w:sz w:val="28"/>
                <w:szCs w:val="28"/>
              </w:rPr>
              <w:t>снижения энергоемкости сельского хозяйства на 9 % на I этапе (2016 - 2018 годы), не мен</w:t>
            </w:r>
            <w:r>
              <w:rPr>
                <w:rFonts w:cs="Times New Roman"/>
                <w:spacing w:val="-5"/>
                <w:sz w:val="28"/>
                <w:szCs w:val="28"/>
              </w:rPr>
              <w:t>ее чем на 15</w:t>
            </w:r>
            <w:r w:rsidRPr="00AB3B7B">
              <w:rPr>
                <w:rFonts w:cs="Times New Roman"/>
                <w:spacing w:val="-5"/>
                <w:sz w:val="28"/>
                <w:szCs w:val="28"/>
              </w:rPr>
              <w:t xml:space="preserve"> % на II этапе (2019 -  2020 годы) (по сравнению с 2015 годом);</w:t>
            </w:r>
          </w:p>
          <w:p w:rsidR="00427972" w:rsidRPr="00AB3B7B" w:rsidRDefault="00427972" w:rsidP="00427972">
            <w:pPr>
              <w:ind w:firstLine="252"/>
              <w:jc w:val="both"/>
              <w:rPr>
                <w:rFonts w:cs="Times New Roman"/>
                <w:spacing w:val="-5"/>
                <w:sz w:val="28"/>
                <w:szCs w:val="28"/>
              </w:rPr>
            </w:pPr>
          </w:p>
          <w:p w:rsidR="00427972" w:rsidRPr="00AB3B7B" w:rsidRDefault="00427972" w:rsidP="00427972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cs="Times New Roman"/>
                <w:kern w:val="1"/>
                <w:sz w:val="28"/>
                <w:szCs w:val="28"/>
                <w:lang w:eastAsia="hi-IN" w:bidi="hi-IN"/>
              </w:rPr>
            </w:pPr>
            <w:r w:rsidRPr="00AB3B7B">
              <w:rPr>
                <w:rFonts w:cs="Times New Roman"/>
                <w:kern w:val="1"/>
                <w:sz w:val="28"/>
                <w:szCs w:val="28"/>
                <w:lang w:eastAsia="hi-IN" w:bidi="hi-IN"/>
              </w:rPr>
              <w:t xml:space="preserve">Управление и контроль за реализацией программы осуществляются в соответствии с </w:t>
            </w:r>
            <w:hyperlink r:id="rId8" w:history="1">
              <w:r w:rsidRPr="00AB3B7B">
                <w:rPr>
                  <w:rFonts w:cs="Times New Roman"/>
                  <w:kern w:val="1"/>
                  <w:sz w:val="28"/>
                  <w:szCs w:val="28"/>
                  <w:lang w:eastAsia="hi-IN" w:bidi="hi-IN"/>
                </w:rPr>
                <w:t>постановлением</w:t>
              </w:r>
            </w:hyperlink>
            <w:r w:rsidRPr="00AB3B7B">
              <w:rPr>
                <w:rFonts w:cs="Times New Roman"/>
                <w:kern w:val="1"/>
                <w:sz w:val="28"/>
                <w:szCs w:val="28"/>
                <w:lang w:eastAsia="hi-IN" w:bidi="hi-IN"/>
              </w:rPr>
              <w:t xml:space="preserve"> администрации </w:t>
            </w:r>
            <w:r w:rsidRPr="00AB3B7B">
              <w:rPr>
                <w:rFonts w:eastAsia="Arial" w:cs="Times New Roman"/>
                <w:kern w:val="1"/>
                <w:sz w:val="28"/>
                <w:szCs w:val="28"/>
                <w:lang w:eastAsia="hi-IN" w:bidi="hi-IN"/>
              </w:rPr>
              <w:t>Чамзинского муниципального района от 15.01.2015г. № 8 «Об утверждении Порядка разработки, реализации и оценки эффективности муниципальных программ Чамзинского муниципального района Республики Мордовия»</w:t>
            </w:r>
            <w:r w:rsidRPr="00AB3B7B">
              <w:rPr>
                <w:rFonts w:cs="Times New Roman"/>
                <w:kern w:val="1"/>
                <w:sz w:val="28"/>
                <w:szCs w:val="28"/>
                <w:lang w:eastAsia="hi-IN" w:bidi="hi-IN"/>
              </w:rPr>
              <w:t>.</w:t>
            </w:r>
          </w:p>
          <w:p w:rsidR="00427972" w:rsidRPr="00AB3B7B" w:rsidRDefault="00427972" w:rsidP="00427972">
            <w:pPr>
              <w:ind w:firstLine="252"/>
              <w:jc w:val="both"/>
              <w:rPr>
                <w:rFonts w:cs="Times New Roman"/>
                <w:spacing w:val="-5"/>
                <w:sz w:val="28"/>
                <w:szCs w:val="28"/>
              </w:rPr>
            </w:pPr>
            <w:r w:rsidRPr="00AB3B7B">
              <w:rPr>
                <w:rFonts w:cs="Times New Roman"/>
                <w:spacing w:val="-5"/>
                <w:sz w:val="28"/>
                <w:szCs w:val="28"/>
              </w:rPr>
              <w:t xml:space="preserve"> </w:t>
            </w:r>
          </w:p>
        </w:tc>
      </w:tr>
    </w:tbl>
    <w:p w:rsidR="00992429" w:rsidRPr="00992429" w:rsidRDefault="00992429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bookmarkStart w:id="1" w:name="sub_1100"/>
    </w:p>
    <w:p w:rsidR="00D111AF" w:rsidRPr="00992429" w:rsidRDefault="00D111AF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r w:rsidRPr="00992429">
        <w:rPr>
          <w:rFonts w:eastAsia="Calibri" w:cs="Times New Roman"/>
          <w:b/>
          <w:bCs/>
          <w:sz w:val="28"/>
          <w:szCs w:val="28"/>
          <w:lang w:eastAsia="en-US"/>
        </w:rPr>
        <w:t xml:space="preserve">Раздел 1. </w:t>
      </w:r>
      <w:bookmarkEnd w:id="1"/>
      <w:r w:rsidR="008225DE" w:rsidRPr="00992429">
        <w:rPr>
          <w:rFonts w:eastAsia="Calibri" w:cs="Times New Roman"/>
          <w:b/>
          <w:bCs/>
          <w:sz w:val="28"/>
          <w:szCs w:val="28"/>
          <w:lang w:eastAsia="en-US"/>
        </w:rPr>
        <w:t xml:space="preserve">Общая характеристика сферы реализации </w:t>
      </w:r>
      <w:r w:rsidR="00E41261" w:rsidRPr="00992429">
        <w:rPr>
          <w:rFonts w:eastAsia="Calibri" w:cs="Times New Roman"/>
          <w:b/>
          <w:bCs/>
          <w:sz w:val="28"/>
          <w:szCs w:val="28"/>
          <w:lang w:eastAsia="en-US"/>
        </w:rPr>
        <w:t>муниципаль</w:t>
      </w:r>
      <w:r w:rsidR="008225DE" w:rsidRPr="00992429">
        <w:rPr>
          <w:rFonts w:eastAsia="Calibri" w:cs="Times New Roman"/>
          <w:b/>
          <w:bCs/>
          <w:sz w:val="28"/>
          <w:szCs w:val="28"/>
          <w:lang w:eastAsia="en-US"/>
        </w:rPr>
        <w:t>ной программы, основные проблемы в указанной сфере и прогноз ее развития</w:t>
      </w:r>
    </w:p>
    <w:p w:rsidR="00F63AAD" w:rsidRPr="00992429" w:rsidRDefault="00F63AAD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</w:p>
    <w:p w:rsidR="00D111AF" w:rsidRPr="00992429" w:rsidRDefault="00E41261" w:rsidP="00F94E9B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992429">
        <w:rPr>
          <w:rFonts w:eastAsia="Calibri" w:cs="Times New Roman"/>
          <w:sz w:val="28"/>
          <w:szCs w:val="28"/>
          <w:lang w:eastAsia="en-US"/>
        </w:rPr>
        <w:t>Муниципаль</w:t>
      </w:r>
      <w:r w:rsidR="008225DE" w:rsidRPr="00992429">
        <w:rPr>
          <w:rFonts w:eastAsia="Calibri" w:cs="Times New Roman"/>
          <w:sz w:val="28"/>
          <w:szCs w:val="28"/>
          <w:lang w:eastAsia="en-US"/>
        </w:rPr>
        <w:t xml:space="preserve">ная программа </w:t>
      </w:r>
      <w:r w:rsidR="00D111AF" w:rsidRPr="00992429">
        <w:rPr>
          <w:rFonts w:eastAsia="Calibri" w:cs="Times New Roman"/>
          <w:sz w:val="28"/>
          <w:szCs w:val="28"/>
          <w:lang w:eastAsia="en-US"/>
        </w:rPr>
        <w:t xml:space="preserve">разработана в соответствии с требованиями </w:t>
      </w:r>
      <w:hyperlink r:id="rId9" w:history="1">
        <w:r w:rsidR="00D111AF" w:rsidRPr="00992429">
          <w:rPr>
            <w:rFonts w:eastAsia="Calibri" w:cs="Times New Roman"/>
            <w:sz w:val="28"/>
            <w:szCs w:val="28"/>
            <w:lang w:eastAsia="en-US"/>
          </w:rPr>
          <w:t>Федерального закона</w:t>
        </w:r>
      </w:hyperlink>
      <w:r w:rsidR="004109CA" w:rsidRPr="00992429">
        <w:rPr>
          <w:rFonts w:eastAsia="Calibri" w:cs="Times New Roman"/>
          <w:sz w:val="28"/>
          <w:szCs w:val="28"/>
          <w:lang w:eastAsia="en-US"/>
        </w:rPr>
        <w:t xml:space="preserve"> от 23 ноября 2009 г. № 261 – Ф</w:t>
      </w:r>
      <w:r w:rsidR="00B62A5A" w:rsidRPr="00992429">
        <w:rPr>
          <w:rFonts w:eastAsia="Calibri" w:cs="Times New Roman"/>
          <w:sz w:val="28"/>
          <w:szCs w:val="28"/>
          <w:lang w:eastAsia="en-US"/>
        </w:rPr>
        <w:t>З «</w:t>
      </w:r>
      <w:r w:rsidR="00D111AF" w:rsidRPr="00992429">
        <w:rPr>
          <w:rFonts w:eastAsia="Calibri" w:cs="Times New Roman"/>
          <w:sz w:val="28"/>
          <w:szCs w:val="28"/>
          <w:lang w:eastAsia="en-US"/>
        </w:rPr>
        <w:t xml:space="preserve">Об энергосбережении и </w:t>
      </w:r>
      <w:r w:rsidR="007A3C78" w:rsidRPr="00992429">
        <w:rPr>
          <w:rFonts w:eastAsia="Calibri" w:cs="Times New Roman"/>
          <w:sz w:val="28"/>
          <w:szCs w:val="28"/>
          <w:lang w:eastAsia="en-US"/>
        </w:rPr>
        <w:t xml:space="preserve">о </w:t>
      </w:r>
      <w:r w:rsidR="00D111AF" w:rsidRPr="00992429">
        <w:rPr>
          <w:rFonts w:eastAsia="Calibri" w:cs="Times New Roman"/>
          <w:sz w:val="28"/>
          <w:szCs w:val="28"/>
          <w:lang w:eastAsia="en-US"/>
        </w:rPr>
        <w:t>повышении энергетической эффективности и о внесении изменений в отдельные законодательные акты Российск</w:t>
      </w:r>
      <w:r w:rsidR="00B62A5A" w:rsidRPr="00992429">
        <w:rPr>
          <w:rFonts w:eastAsia="Calibri" w:cs="Times New Roman"/>
          <w:sz w:val="28"/>
          <w:szCs w:val="28"/>
          <w:lang w:eastAsia="en-US"/>
        </w:rPr>
        <w:t>ой Федерации»</w:t>
      </w:r>
      <w:r w:rsidR="004109CA" w:rsidRPr="00992429">
        <w:rPr>
          <w:rFonts w:eastAsia="Calibri" w:cs="Times New Roman"/>
          <w:sz w:val="28"/>
          <w:szCs w:val="28"/>
          <w:lang w:eastAsia="en-US"/>
        </w:rPr>
        <w:t xml:space="preserve"> (далее – Ф</w:t>
      </w:r>
      <w:r w:rsidR="00D111AF" w:rsidRPr="00992429">
        <w:rPr>
          <w:rFonts w:eastAsia="Calibri" w:cs="Times New Roman"/>
          <w:sz w:val="28"/>
          <w:szCs w:val="28"/>
          <w:lang w:eastAsia="en-US"/>
        </w:rPr>
        <w:t>едеральный закон)</w:t>
      </w:r>
      <w:r w:rsidR="00646511" w:rsidRPr="00992429">
        <w:rPr>
          <w:rFonts w:eastAsia="Calibri" w:cs="Times New Roman"/>
          <w:sz w:val="28"/>
          <w:szCs w:val="28"/>
          <w:lang w:eastAsia="en-US"/>
        </w:rPr>
        <w:t>,</w:t>
      </w:r>
      <w:r w:rsidR="00965585" w:rsidRPr="00992429">
        <w:rPr>
          <w:rFonts w:eastAsia="Calibri" w:cs="Times New Roman"/>
          <w:sz w:val="28"/>
          <w:szCs w:val="28"/>
          <w:lang w:eastAsia="en-US"/>
        </w:rPr>
        <w:t xml:space="preserve"> </w:t>
      </w:r>
      <w:r w:rsidR="00931E18" w:rsidRPr="00992429">
        <w:rPr>
          <w:rFonts w:eastAsia="Calibri" w:cs="Times New Roman"/>
          <w:sz w:val="28"/>
          <w:szCs w:val="28"/>
          <w:lang w:eastAsia="en-US"/>
        </w:rPr>
        <w:t>г</w:t>
      </w:r>
      <w:r w:rsidR="00965585" w:rsidRPr="00992429">
        <w:rPr>
          <w:rFonts w:eastAsia="Calibri" w:cs="Times New Roman"/>
          <w:sz w:val="28"/>
          <w:szCs w:val="28"/>
          <w:lang w:eastAsia="en-US"/>
        </w:rPr>
        <w:t xml:space="preserve">осударственной программы Российской Федерации </w:t>
      </w:r>
      <w:r w:rsidR="00F94E9B" w:rsidRPr="00992429">
        <w:rPr>
          <w:rFonts w:eastAsia="Calibri" w:cs="Times New Roman"/>
          <w:sz w:val="28"/>
          <w:szCs w:val="28"/>
          <w:lang w:eastAsia="en-US"/>
        </w:rPr>
        <w:t>«</w:t>
      </w:r>
      <w:proofErr w:type="spellStart"/>
      <w:r w:rsidR="00F94E9B" w:rsidRPr="00992429">
        <w:rPr>
          <w:rFonts w:eastAsia="Calibri" w:cs="Times New Roman"/>
          <w:sz w:val="28"/>
          <w:szCs w:val="28"/>
          <w:lang w:eastAsia="en-US"/>
        </w:rPr>
        <w:t>Энергоэффективность</w:t>
      </w:r>
      <w:proofErr w:type="spellEnd"/>
      <w:r w:rsidR="00F94E9B" w:rsidRPr="00992429">
        <w:rPr>
          <w:rFonts w:eastAsia="Calibri" w:cs="Times New Roman"/>
          <w:sz w:val="28"/>
          <w:szCs w:val="28"/>
          <w:lang w:eastAsia="en-US"/>
        </w:rPr>
        <w:t xml:space="preserve"> и развитие энергетики</w:t>
      </w:r>
      <w:r w:rsidR="00965585" w:rsidRPr="00992429">
        <w:rPr>
          <w:rFonts w:eastAsia="Calibri" w:cs="Times New Roman"/>
          <w:sz w:val="28"/>
          <w:szCs w:val="28"/>
          <w:lang w:eastAsia="en-US"/>
        </w:rPr>
        <w:t xml:space="preserve">», утвержденной </w:t>
      </w:r>
      <w:r w:rsidR="00F94E9B" w:rsidRPr="00992429">
        <w:rPr>
          <w:rFonts w:eastAsia="Calibri" w:cs="Times New Roman"/>
          <w:sz w:val="28"/>
          <w:szCs w:val="28"/>
          <w:lang w:eastAsia="en-US"/>
        </w:rPr>
        <w:t>распоряжением Правительства РФ от 3 апреля 2013 г. N 512-р</w:t>
      </w:r>
      <w:r w:rsidR="00965585" w:rsidRPr="00992429">
        <w:rPr>
          <w:rFonts w:eastAsia="Calibri" w:cs="Times New Roman"/>
          <w:sz w:val="28"/>
          <w:szCs w:val="28"/>
          <w:lang w:eastAsia="en-US"/>
        </w:rPr>
        <w:t xml:space="preserve">, </w:t>
      </w:r>
      <w:r w:rsidR="00646511" w:rsidRPr="00992429">
        <w:rPr>
          <w:rFonts w:eastAsia="Calibri" w:cs="Times New Roman"/>
          <w:sz w:val="28"/>
          <w:szCs w:val="28"/>
          <w:lang w:eastAsia="en-US"/>
        </w:rPr>
        <w:t xml:space="preserve"> во исполнение распоряжения Правительства Республики Мордовия от 15 июля 2013 г. </w:t>
      </w:r>
      <w:r w:rsidR="003C7065" w:rsidRPr="00992429">
        <w:rPr>
          <w:rFonts w:eastAsia="Calibri" w:cs="Times New Roman"/>
          <w:sz w:val="28"/>
          <w:szCs w:val="28"/>
          <w:lang w:eastAsia="en-US"/>
        </w:rPr>
        <w:t>№</w:t>
      </w:r>
      <w:r w:rsidR="00A80ABC" w:rsidRPr="00992429">
        <w:rPr>
          <w:rFonts w:eastAsia="Calibri" w:cs="Times New Roman"/>
          <w:sz w:val="28"/>
          <w:szCs w:val="28"/>
          <w:lang w:eastAsia="en-US"/>
        </w:rPr>
        <w:t xml:space="preserve"> </w:t>
      </w:r>
      <w:r w:rsidR="00646511" w:rsidRPr="00992429">
        <w:rPr>
          <w:rFonts w:eastAsia="Calibri" w:cs="Times New Roman"/>
          <w:sz w:val="28"/>
          <w:szCs w:val="28"/>
          <w:lang w:eastAsia="en-US"/>
        </w:rPr>
        <w:t>380</w:t>
      </w:r>
      <w:r w:rsidR="004109CA" w:rsidRPr="00992429">
        <w:rPr>
          <w:rFonts w:eastAsia="Calibri" w:cs="Times New Roman"/>
          <w:sz w:val="28"/>
          <w:szCs w:val="28"/>
          <w:lang w:eastAsia="en-US"/>
        </w:rPr>
        <w:t xml:space="preserve"> – р</w:t>
      </w:r>
      <w:r w:rsidR="00646511" w:rsidRPr="00992429">
        <w:rPr>
          <w:rFonts w:eastAsia="Calibri" w:cs="Times New Roman"/>
          <w:sz w:val="28"/>
          <w:szCs w:val="28"/>
          <w:lang w:eastAsia="en-US"/>
        </w:rPr>
        <w:t xml:space="preserve">, с учетом требований постановления Правительства Республики Мордовия от 27 июня 2011 г. </w:t>
      </w:r>
      <w:r w:rsidR="003C7065" w:rsidRPr="00992429">
        <w:rPr>
          <w:rFonts w:eastAsia="Calibri" w:cs="Times New Roman"/>
          <w:sz w:val="28"/>
          <w:szCs w:val="28"/>
          <w:lang w:eastAsia="en-US"/>
        </w:rPr>
        <w:t>№</w:t>
      </w:r>
      <w:r w:rsidR="00A80ABC" w:rsidRPr="00992429">
        <w:rPr>
          <w:rFonts w:eastAsia="Calibri" w:cs="Times New Roman"/>
          <w:sz w:val="28"/>
          <w:szCs w:val="28"/>
          <w:lang w:eastAsia="en-US"/>
        </w:rPr>
        <w:t xml:space="preserve"> </w:t>
      </w:r>
      <w:r w:rsidR="00646511" w:rsidRPr="00992429">
        <w:rPr>
          <w:rFonts w:eastAsia="Calibri" w:cs="Times New Roman"/>
          <w:sz w:val="28"/>
          <w:szCs w:val="28"/>
          <w:lang w:eastAsia="en-US"/>
        </w:rPr>
        <w:t xml:space="preserve">234 </w:t>
      </w:r>
      <w:r w:rsidR="003C7065" w:rsidRPr="00992429">
        <w:rPr>
          <w:rFonts w:eastAsia="Calibri" w:cs="Times New Roman"/>
          <w:sz w:val="28"/>
          <w:szCs w:val="28"/>
          <w:lang w:eastAsia="en-US"/>
        </w:rPr>
        <w:t>«</w:t>
      </w:r>
      <w:r w:rsidR="00646511" w:rsidRPr="00992429">
        <w:rPr>
          <w:rFonts w:eastAsia="Calibri" w:cs="Times New Roman"/>
          <w:sz w:val="28"/>
          <w:szCs w:val="28"/>
          <w:lang w:eastAsia="en-US"/>
        </w:rPr>
        <w:t>Об утверждении Порядка разработки, реализации и оценки эффективности государственных программ Республики Мордовия</w:t>
      </w:r>
      <w:r w:rsidR="003C7065" w:rsidRPr="00992429">
        <w:rPr>
          <w:rFonts w:eastAsia="Calibri" w:cs="Times New Roman"/>
          <w:sz w:val="28"/>
          <w:szCs w:val="28"/>
          <w:lang w:eastAsia="en-US"/>
        </w:rPr>
        <w:t>»</w:t>
      </w:r>
      <w:r w:rsidR="00965585" w:rsidRPr="00992429">
        <w:rPr>
          <w:rFonts w:eastAsia="Calibri" w:cs="Times New Roman"/>
          <w:sz w:val="28"/>
          <w:szCs w:val="28"/>
          <w:lang w:eastAsia="en-US"/>
        </w:rPr>
        <w:t>, Закона Республики Мордовия от 26 марта 2013 г. N 18-З "О полномочиях органов государственной власти Республики Мордовия в области энергосбережения и повышения энергетической эффективности"</w:t>
      </w:r>
      <w:r w:rsidR="00664012" w:rsidRPr="00992429">
        <w:rPr>
          <w:rFonts w:eastAsia="Calibri" w:cs="Times New Roman"/>
          <w:sz w:val="28"/>
          <w:szCs w:val="28"/>
          <w:lang w:eastAsia="en-US"/>
        </w:rPr>
        <w:t>,</w:t>
      </w:r>
      <w:r w:rsidR="00D111AF" w:rsidRPr="00992429">
        <w:rPr>
          <w:rFonts w:eastAsia="Calibri" w:cs="Times New Roman"/>
          <w:sz w:val="28"/>
          <w:szCs w:val="28"/>
          <w:lang w:eastAsia="en-US"/>
        </w:rPr>
        <w:t xml:space="preserve"> направлена на повышение </w:t>
      </w:r>
      <w:proofErr w:type="spellStart"/>
      <w:r w:rsidR="00D111AF" w:rsidRPr="00992429"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 w:rsidR="00D111AF" w:rsidRPr="00992429">
        <w:rPr>
          <w:rFonts w:eastAsia="Calibri" w:cs="Times New Roman"/>
          <w:sz w:val="28"/>
          <w:szCs w:val="28"/>
          <w:lang w:eastAsia="en-US"/>
        </w:rPr>
        <w:t xml:space="preserve"> экономики Республики Мордовия и, как следствие, рост конкурентоспособности, финансовой устойчивости, энергетической и экологической безопасности Республики Мордовия.</w:t>
      </w:r>
    </w:p>
    <w:p w:rsidR="00D111AF" w:rsidRPr="0099242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992429">
        <w:rPr>
          <w:rFonts w:eastAsia="Calibri" w:cs="Times New Roman"/>
          <w:sz w:val="28"/>
          <w:szCs w:val="28"/>
          <w:lang w:eastAsia="en-US"/>
        </w:rPr>
        <w:t xml:space="preserve">Основной проблемой, решению которой способствует </w:t>
      </w:r>
      <w:r w:rsidR="00E41261" w:rsidRPr="00992429">
        <w:rPr>
          <w:rFonts w:eastAsia="Calibri" w:cs="Times New Roman"/>
          <w:sz w:val="28"/>
          <w:szCs w:val="28"/>
          <w:lang w:eastAsia="en-US"/>
        </w:rPr>
        <w:t>муниципаль</w:t>
      </w:r>
      <w:r w:rsidR="00793CC5" w:rsidRPr="00992429">
        <w:rPr>
          <w:rFonts w:eastAsia="Calibri" w:cs="Times New Roman"/>
          <w:sz w:val="28"/>
          <w:szCs w:val="28"/>
          <w:lang w:eastAsia="en-US"/>
        </w:rPr>
        <w:t>ная программа</w:t>
      </w:r>
      <w:r w:rsidRPr="00992429">
        <w:rPr>
          <w:rFonts w:eastAsia="Calibri" w:cs="Times New Roman"/>
          <w:sz w:val="28"/>
          <w:szCs w:val="28"/>
          <w:lang w:eastAsia="en-US"/>
        </w:rPr>
        <w:t xml:space="preserve">, является преодоление энергетических барьеров экономического роста, в </w:t>
      </w:r>
      <w:proofErr w:type="spellStart"/>
      <w:r w:rsidRPr="00992429">
        <w:rPr>
          <w:rFonts w:eastAsia="Calibri" w:cs="Times New Roman"/>
          <w:sz w:val="28"/>
          <w:szCs w:val="28"/>
          <w:lang w:eastAsia="en-US"/>
        </w:rPr>
        <w:t>т.ч</w:t>
      </w:r>
      <w:proofErr w:type="spellEnd"/>
      <w:r w:rsidRPr="00992429">
        <w:rPr>
          <w:rFonts w:eastAsia="Calibri" w:cs="Times New Roman"/>
          <w:sz w:val="28"/>
          <w:szCs w:val="28"/>
          <w:lang w:eastAsia="en-US"/>
        </w:rPr>
        <w:t>. за счет экономии средств, высвобождаемых в результате реализации энергосберегающих мероприятий.</w:t>
      </w:r>
    </w:p>
    <w:p w:rsidR="00D111AF" w:rsidRPr="0099242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992429">
        <w:rPr>
          <w:rFonts w:eastAsia="Calibri" w:cs="Times New Roman"/>
          <w:sz w:val="28"/>
          <w:szCs w:val="28"/>
          <w:lang w:eastAsia="en-US"/>
        </w:rPr>
        <w:t xml:space="preserve">Мероприятия </w:t>
      </w:r>
      <w:r w:rsidR="00E41261" w:rsidRPr="00992429">
        <w:rPr>
          <w:rFonts w:eastAsia="Calibri" w:cs="Times New Roman"/>
          <w:sz w:val="28"/>
          <w:szCs w:val="28"/>
          <w:lang w:eastAsia="en-US"/>
        </w:rPr>
        <w:t>муниципаль</w:t>
      </w:r>
      <w:r w:rsidR="00793CC5" w:rsidRPr="00992429">
        <w:rPr>
          <w:rFonts w:eastAsia="Calibri" w:cs="Times New Roman"/>
          <w:sz w:val="28"/>
          <w:szCs w:val="28"/>
          <w:lang w:eastAsia="en-US"/>
        </w:rPr>
        <w:t>ной программы</w:t>
      </w:r>
      <w:r w:rsidRPr="00992429">
        <w:rPr>
          <w:rFonts w:eastAsia="Calibri" w:cs="Times New Roman"/>
          <w:sz w:val="28"/>
          <w:szCs w:val="28"/>
          <w:lang w:eastAsia="en-US"/>
        </w:rPr>
        <w:t xml:space="preserve"> сбалансированы, охватывают все отрасли экономики </w:t>
      </w:r>
      <w:r w:rsidR="00E41261" w:rsidRPr="00992429">
        <w:rPr>
          <w:rFonts w:eastAsia="Calibri" w:cs="Times New Roman"/>
          <w:sz w:val="28"/>
          <w:szCs w:val="28"/>
          <w:lang w:eastAsia="en-US"/>
        </w:rPr>
        <w:t>района</w:t>
      </w:r>
      <w:r w:rsidRPr="00992429">
        <w:rPr>
          <w:rFonts w:eastAsia="Calibri" w:cs="Times New Roman"/>
          <w:sz w:val="28"/>
          <w:szCs w:val="28"/>
          <w:lang w:eastAsia="en-US"/>
        </w:rPr>
        <w:t xml:space="preserve">, являются инструментом повышения эффективности использования энергоресурсов для дальнейшего развития экономики и базовым элементом технологического перевооружения </w:t>
      </w:r>
      <w:r w:rsidR="00E41261" w:rsidRPr="00992429">
        <w:rPr>
          <w:rFonts w:eastAsia="Calibri" w:cs="Times New Roman"/>
          <w:sz w:val="28"/>
          <w:szCs w:val="28"/>
          <w:lang w:eastAsia="en-US"/>
        </w:rPr>
        <w:t>района</w:t>
      </w:r>
      <w:r w:rsidRPr="00992429">
        <w:rPr>
          <w:rFonts w:eastAsia="Calibri" w:cs="Times New Roman"/>
          <w:sz w:val="28"/>
          <w:szCs w:val="28"/>
          <w:lang w:eastAsia="en-US"/>
        </w:rPr>
        <w:t>.</w:t>
      </w:r>
    </w:p>
    <w:p w:rsidR="00D111AF" w:rsidRPr="00283A59" w:rsidRDefault="00E41261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992429">
        <w:rPr>
          <w:rFonts w:eastAsia="Calibri" w:cs="Times New Roman"/>
          <w:sz w:val="28"/>
          <w:szCs w:val="28"/>
          <w:lang w:eastAsia="en-US"/>
        </w:rPr>
        <w:t xml:space="preserve"> </w:t>
      </w:r>
      <w:r w:rsidR="00D111AF" w:rsidRPr="00992429">
        <w:rPr>
          <w:rFonts w:eastAsia="Calibri" w:cs="Times New Roman"/>
          <w:sz w:val="28"/>
          <w:szCs w:val="28"/>
          <w:lang w:eastAsia="en-US"/>
        </w:rPr>
        <w:t xml:space="preserve">Положения </w:t>
      </w:r>
      <w:hyperlink r:id="rId10" w:history="1">
        <w:r w:rsidR="00D111AF" w:rsidRPr="00992429">
          <w:rPr>
            <w:rFonts w:eastAsia="Calibri" w:cs="Times New Roman"/>
            <w:sz w:val="28"/>
            <w:szCs w:val="28"/>
            <w:lang w:eastAsia="en-US"/>
          </w:rPr>
          <w:t>Федерального закона</w:t>
        </w:r>
      </w:hyperlink>
      <w:r w:rsidR="00D111AF" w:rsidRPr="00992429">
        <w:rPr>
          <w:rFonts w:eastAsia="Calibri" w:cs="Times New Roman"/>
          <w:sz w:val="28"/>
          <w:szCs w:val="28"/>
          <w:lang w:eastAsia="en-US"/>
        </w:rPr>
        <w:t xml:space="preserve"> требуют</w:t>
      </w:r>
      <w:r w:rsidR="00EE0091" w:rsidRPr="00992429">
        <w:rPr>
          <w:rFonts w:eastAsia="Calibri" w:cs="Times New Roman"/>
          <w:sz w:val="28"/>
          <w:szCs w:val="28"/>
          <w:lang w:eastAsia="en-US"/>
        </w:rPr>
        <w:t xml:space="preserve"> </w:t>
      </w:r>
      <w:r w:rsidR="00D111AF" w:rsidRPr="00992429">
        <w:rPr>
          <w:rFonts w:eastAsia="Calibri" w:cs="Times New Roman"/>
          <w:sz w:val="28"/>
          <w:szCs w:val="28"/>
          <w:lang w:eastAsia="en-US"/>
        </w:rPr>
        <w:t xml:space="preserve">полного обеспечения приборами учета, в </w:t>
      </w:r>
      <w:proofErr w:type="spellStart"/>
      <w:r w:rsidR="00D111AF" w:rsidRPr="00992429">
        <w:rPr>
          <w:rFonts w:eastAsia="Calibri" w:cs="Times New Roman"/>
          <w:sz w:val="28"/>
          <w:szCs w:val="28"/>
          <w:lang w:eastAsia="en-US"/>
        </w:rPr>
        <w:t>т.ч</w:t>
      </w:r>
      <w:proofErr w:type="spellEnd"/>
      <w:r w:rsidR="00D111AF" w:rsidRPr="00992429">
        <w:rPr>
          <w:rFonts w:eastAsia="Calibri" w:cs="Times New Roman"/>
          <w:sz w:val="28"/>
          <w:szCs w:val="28"/>
          <w:lang w:eastAsia="en-US"/>
        </w:rPr>
        <w:t xml:space="preserve">. в жилищном фонде не только общедомовыми, но и, где позволяет техническая возможность, поквартирными. Предъявляется еще целый ряд жестких требований повышения </w:t>
      </w:r>
      <w:proofErr w:type="spellStart"/>
      <w:r w:rsidR="00D111AF" w:rsidRPr="00992429"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 w:rsidR="00D111AF" w:rsidRPr="00992429">
        <w:rPr>
          <w:rFonts w:eastAsia="Calibri" w:cs="Times New Roman"/>
          <w:sz w:val="28"/>
          <w:szCs w:val="28"/>
          <w:lang w:eastAsia="en-US"/>
        </w:rPr>
        <w:t>, включая проведение энергетическ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их обследований, заключение </w:t>
      </w:r>
      <w:proofErr w:type="spellStart"/>
      <w:r w:rsidR="00D111AF" w:rsidRPr="00283A59">
        <w:rPr>
          <w:rFonts w:eastAsia="Calibri" w:cs="Times New Roman"/>
          <w:sz w:val="28"/>
          <w:szCs w:val="28"/>
          <w:lang w:eastAsia="en-US"/>
        </w:rPr>
        <w:t>энергосервисных</w:t>
      </w:r>
      <w:proofErr w:type="spellEnd"/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контрактов, замену неэффективного оборудования.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lastRenderedPageBreak/>
        <w:t>Решение проблемы энергосбережения требует комплексного и системного подхода, в связи с чем необходимо повысить уровень согласованности действий по ряду направлений: нормативно-правовое обеспечение, организация и управление, научное обеспечение, технические и технологические меры, тарифное регулирование, производство энергосберегающего оборудования, экономическое стимулирование энергосбережения, подготовка кадров.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Текущее состояние энергетического комплекса характеризуется повышенным износом основных фондов, что является угрозой его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</w:t>
      </w:r>
      <w:r w:rsidR="00626CDC" w:rsidRPr="00283A59">
        <w:rPr>
          <w:rFonts w:eastAsia="Calibri" w:cs="Times New Roman"/>
          <w:sz w:val="28"/>
          <w:szCs w:val="28"/>
          <w:lang w:eastAsia="en-US"/>
        </w:rPr>
        <w:t>обезопасности</w:t>
      </w:r>
      <w:proofErr w:type="spellEnd"/>
      <w:r w:rsidR="00626CDC" w:rsidRPr="00283A59">
        <w:rPr>
          <w:rFonts w:eastAsia="Calibri" w:cs="Times New Roman"/>
          <w:sz w:val="28"/>
          <w:szCs w:val="28"/>
          <w:lang w:eastAsia="en-US"/>
        </w:rPr>
        <w:t>. Так, филиал ОАО «МРСК Волги» - «Мордовэнерго»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имеет трансформаторное оборудование со сроком службы 35 лет (износ - </w:t>
      </w:r>
      <w:r w:rsidR="00626CDC" w:rsidRPr="00283A59">
        <w:rPr>
          <w:rFonts w:eastAsia="Calibri" w:cs="Times New Roman"/>
          <w:sz w:val="28"/>
          <w:szCs w:val="28"/>
          <w:lang w:eastAsia="en-US"/>
        </w:rPr>
        <w:t xml:space="preserve">   </w:t>
      </w:r>
      <w:r w:rsidRPr="00283A59">
        <w:rPr>
          <w:rFonts w:eastAsia="Calibri" w:cs="Times New Roman"/>
          <w:sz w:val="28"/>
          <w:szCs w:val="28"/>
          <w:lang w:eastAsia="en-US"/>
        </w:rPr>
        <w:t>86 %), коммутационные аппараты - 34 года (износ - 85 %) и высоковольтные линии - 30 лет (износ 77 %).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Низкая</w:t>
      </w:r>
      <w:r w:rsidR="00F94E9B">
        <w:rPr>
          <w:rFonts w:eastAsia="Calibri" w:cs="Times New Roman"/>
          <w:sz w:val="28"/>
          <w:szCs w:val="28"/>
          <w:lang w:eastAsia="en-US"/>
        </w:rPr>
        <w:t xml:space="preserve">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энергоэффективность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 порождает низкую конкурентоспособность промышленности. В </w:t>
      </w:r>
      <w:r w:rsidR="00E47DDF">
        <w:rPr>
          <w:rFonts w:eastAsia="Calibri" w:cs="Times New Roman"/>
          <w:sz w:val="28"/>
          <w:szCs w:val="28"/>
          <w:lang w:eastAsia="en-US"/>
        </w:rPr>
        <w:t>условиях экономического кризиса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высокие удельные расходы энергоресурсов в промышленности дополнительно возросли из-за падения загрузки производственных мощностей более быстрыми темпами, чем снижалось энергопотребление. Это происходит на фоне падения цен на продукцию этих предприятий и роста цен на энергоносители. В итоге, доля энергетических издержек в структуре себестоимости промышленности резко выросла, а конкурентоспособность промышленности упала, что существенно осложняет ее выход из кризиса.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Низкая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энергоэффективность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 ЖКХ и бюджетной сферы порождает высокую нагрузку коммунальных платежей на местные, республиканский и федеральный бюджеты и снижает финансовую стабильность.</w:t>
      </w:r>
      <w:r w:rsidR="00F94E9B">
        <w:rPr>
          <w:rFonts w:eastAsia="Calibri" w:cs="Times New Roman"/>
          <w:sz w:val="28"/>
          <w:szCs w:val="28"/>
          <w:lang w:eastAsia="en-US"/>
        </w:rPr>
        <w:t xml:space="preserve"> 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Более 15 % расходов </w:t>
      </w:r>
      <w:r w:rsidR="00E41261">
        <w:rPr>
          <w:rFonts w:eastAsia="Calibri" w:cs="Times New Roman"/>
          <w:sz w:val="28"/>
          <w:szCs w:val="28"/>
          <w:lang w:eastAsia="en-US"/>
        </w:rPr>
        <w:t xml:space="preserve"> 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местных бюджетов приходится на оплату в той или иной форме жилищных и коммунальных услуг.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Реализации огромного потенциала энергосбережения мешают барьеры, которые имеют разную природу: ценовые и финансовые барьеры, связанные со структурой и организацией экономики и рынка; институциональные барьеры; социальные, культурные, поведенческие. Практически все они устранимы с помощью целевых мер политики по повышению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>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Повышение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 в</w:t>
      </w:r>
      <w:r w:rsidR="00E41261">
        <w:rPr>
          <w:rFonts w:eastAsia="Calibri" w:cs="Times New Roman"/>
          <w:sz w:val="28"/>
          <w:szCs w:val="28"/>
          <w:lang w:eastAsia="en-US"/>
        </w:rPr>
        <w:t xml:space="preserve"> </w:t>
      </w:r>
      <w:proofErr w:type="spellStart"/>
      <w:r w:rsidR="00E41261">
        <w:rPr>
          <w:rFonts w:eastAsia="Calibri" w:cs="Times New Roman"/>
          <w:sz w:val="28"/>
          <w:szCs w:val="28"/>
          <w:lang w:eastAsia="en-US"/>
        </w:rPr>
        <w:t>Чамзинском</w:t>
      </w:r>
      <w:proofErr w:type="spellEnd"/>
      <w:r w:rsidR="00E41261">
        <w:rPr>
          <w:rFonts w:eastAsia="Calibri" w:cs="Times New Roman"/>
          <w:sz w:val="28"/>
          <w:szCs w:val="28"/>
          <w:lang w:eastAsia="en-US"/>
        </w:rPr>
        <w:t xml:space="preserve"> муниципальном районе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Республике Мордовия потребует выработки и последовательного воплощения </w:t>
      </w:r>
      <w:r w:rsidR="00E47DDF" w:rsidRPr="00283A59">
        <w:rPr>
          <w:rFonts w:eastAsia="Calibri" w:cs="Times New Roman"/>
          <w:sz w:val="28"/>
          <w:szCs w:val="28"/>
          <w:lang w:eastAsia="en-US"/>
        </w:rPr>
        <w:t>долгосрочной стратегии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в этой области, координации усилий органов исполнительной и законодательной власти, совместной работы федеральных, республиканских органов власти, местного самоуправления, крупного, среднего и малого бизнеса, а также формирования эффективных механизмов взаимодействия всех участников процесса.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Решение проблемы требует применения организационно-финансовых механизмов взаимодействия, координации усилий, концентрации ресурсов субъектов экономики с учетом создаваемой единой системы управления политикой повышения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 в Российской Федерации. </w:t>
      </w:r>
      <w:r w:rsidRPr="00283A59">
        <w:rPr>
          <w:rFonts w:eastAsia="Calibri" w:cs="Times New Roman"/>
          <w:sz w:val="28"/>
          <w:szCs w:val="28"/>
          <w:lang w:eastAsia="en-US"/>
        </w:rPr>
        <w:lastRenderedPageBreak/>
        <w:t xml:space="preserve">Существенное снижение нерационального потребления энергии во всех сферах жизнедеятельности не может быть обеспечено самостоятельно собственниками объектов и сооружений. Задача кардинального повышения уровня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 может быть решена только программно-целевыми методами.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Предусматриваются следующие варианты решения указанных проблем, а также оценка преимуществ и рисков.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Первый вариант решения проблемы - инерционный (существующее положение дел), без использования программно-целевого метода. Данный вариант приведет в конечном итоге не к снижению, а увеличению энергоемкости ВРП р</w:t>
      </w:r>
      <w:r w:rsidR="00231308">
        <w:rPr>
          <w:rFonts w:eastAsia="Calibri" w:cs="Times New Roman"/>
          <w:sz w:val="28"/>
          <w:szCs w:val="28"/>
          <w:lang w:eastAsia="en-US"/>
        </w:rPr>
        <w:t>айона</w:t>
      </w:r>
      <w:r w:rsidRPr="00283A59">
        <w:rPr>
          <w:rFonts w:eastAsia="Calibri" w:cs="Times New Roman"/>
          <w:sz w:val="28"/>
          <w:szCs w:val="28"/>
          <w:lang w:eastAsia="en-US"/>
        </w:rPr>
        <w:t>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Второй вариант представляет собой комплексное решение всех поставленных задач в рамках реализации </w:t>
      </w:r>
      <w:r w:rsidR="00231308">
        <w:rPr>
          <w:rFonts w:eastAsia="Calibri" w:cs="Times New Roman"/>
          <w:sz w:val="28"/>
          <w:szCs w:val="28"/>
          <w:lang w:eastAsia="en-US"/>
        </w:rPr>
        <w:t>муниципаль</w:t>
      </w:r>
      <w:r w:rsidR="00793CC5" w:rsidRPr="00283A59">
        <w:rPr>
          <w:rFonts w:eastAsia="Calibri" w:cs="Times New Roman"/>
          <w:sz w:val="28"/>
          <w:szCs w:val="28"/>
          <w:lang w:eastAsia="en-US"/>
        </w:rPr>
        <w:t>ной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>. Только в этом случае представляется возможным расширение рамок по всем направлениям привлекаемых источников финансирования. Разработка и внедрение энергосберегающих мероприятий должны основываться на целевых республиканских, ведомственных, муниципальных и инвестиционных программах.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Реализация второго варианта решения проблемы позволит обеспечить выполнение основных индикаторов </w:t>
      </w:r>
      <w:r w:rsidR="00231308">
        <w:rPr>
          <w:rFonts w:eastAsia="Calibri" w:cs="Times New Roman"/>
          <w:sz w:val="28"/>
          <w:szCs w:val="28"/>
          <w:lang w:eastAsia="en-US"/>
        </w:rPr>
        <w:t>муниципаль</w:t>
      </w:r>
      <w:r w:rsidR="00C91D7C" w:rsidRPr="00283A59">
        <w:rPr>
          <w:rFonts w:eastAsia="Calibri" w:cs="Times New Roman"/>
          <w:sz w:val="28"/>
          <w:szCs w:val="28"/>
          <w:lang w:eastAsia="en-US"/>
        </w:rPr>
        <w:t>ной п</w:t>
      </w:r>
      <w:r w:rsidRPr="00283A59">
        <w:rPr>
          <w:rFonts w:eastAsia="Calibri" w:cs="Times New Roman"/>
          <w:sz w:val="28"/>
          <w:szCs w:val="28"/>
          <w:lang w:eastAsia="en-US"/>
        </w:rPr>
        <w:t>рограммы.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Вместе с тем, учитывая сложившуюся ситуацию на финансовом рынке Российской Федерации, остаются тяжелыми условия привлечения в реальный сектор экономики финансовых средств кредитных организаций. В этой связи могут возникнуть определенные трудности по реализации программных направлений на инвестиционной стадии проектов. Инструментами, снижающими (исключающими) риски в данном направлении работы, могут выступать институты государственной и (или) муниципальной поддержки (предоставление на конкурсной основе субсидий из республиканского бюджета Республики Мордовия, а также меры по стимулированию проведения подготовительных работ (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энергоменеджмент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>, подготовка технико-экономических обоснований, энергетические обследования предприятий и объектов ЖКХ</w:t>
      </w:r>
      <w:r w:rsidR="003B0CAD" w:rsidRPr="00283A59">
        <w:rPr>
          <w:rFonts w:eastAsia="Calibri" w:cs="Times New Roman"/>
          <w:sz w:val="28"/>
          <w:szCs w:val="28"/>
          <w:lang w:eastAsia="en-US"/>
        </w:rPr>
        <w:t>,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зданий и сооружений). Принимая во внимание необходимый объем инвестиций в бюджетных составляющих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софинансирования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>, следует учитывать возможное отклонение от сроков наполнения бюджетов, что приведет к соразмерному сдвигу сроков реализации программных направлений.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Из двух вариантов решения проблемы наиболее целесообразным является второй вариант, при котором основные усилия будут направлены на максимальное расширение источников финансирования по всем программным мероприятиям.</w:t>
      </w:r>
    </w:p>
    <w:p w:rsidR="00D111AF" w:rsidRPr="00283A59" w:rsidRDefault="00231308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>
        <w:rPr>
          <w:rFonts w:eastAsia="Calibri" w:cs="Times New Roman"/>
          <w:sz w:val="28"/>
          <w:szCs w:val="28"/>
          <w:lang w:eastAsia="en-US"/>
        </w:rPr>
        <w:t xml:space="preserve"> 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Решение основных задач </w:t>
      </w:r>
      <w:r>
        <w:rPr>
          <w:rFonts w:eastAsia="Calibri" w:cs="Times New Roman"/>
          <w:sz w:val="28"/>
          <w:szCs w:val="28"/>
          <w:lang w:eastAsia="en-US"/>
        </w:rPr>
        <w:t>муниципаль</w:t>
      </w:r>
      <w:r w:rsidR="00793CC5" w:rsidRPr="00283A59">
        <w:rPr>
          <w:rFonts w:eastAsia="Calibri" w:cs="Times New Roman"/>
          <w:sz w:val="28"/>
          <w:szCs w:val="28"/>
          <w:lang w:eastAsia="en-US"/>
        </w:rPr>
        <w:t>ной программы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носит долгосрочный характер, что обусловлено необходимостью как изменения системы отношений на многих рынках энергоносителей, так и замены и 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lastRenderedPageBreak/>
        <w:t>модернизации значительной части производственной, инженерной и социальной инфраструктуры и ее развития на новой технологической базе.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D111AF" w:rsidRPr="00283A59" w:rsidRDefault="00D111AF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bookmarkStart w:id="2" w:name="sub_1200"/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Раздел 2. </w:t>
      </w:r>
      <w:bookmarkEnd w:id="2"/>
      <w:r w:rsidR="00231308">
        <w:rPr>
          <w:rFonts w:eastAsia="Calibri" w:cs="Times New Roman"/>
          <w:b/>
          <w:bCs/>
          <w:sz w:val="28"/>
          <w:szCs w:val="28"/>
          <w:lang w:eastAsia="en-US"/>
        </w:rPr>
        <w:t>Ц</w:t>
      </w:r>
      <w:r w:rsidR="00E71FCB"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ели, задачи и показатели (индикаторы) достижения целей и решения задач, описание основных ожидаемых конечных результатов </w:t>
      </w:r>
      <w:r w:rsidR="00231308">
        <w:rPr>
          <w:rFonts w:eastAsia="Calibri" w:cs="Times New Roman"/>
          <w:b/>
          <w:bCs/>
          <w:sz w:val="28"/>
          <w:szCs w:val="28"/>
          <w:lang w:eastAsia="en-US"/>
        </w:rPr>
        <w:t>муниципаль</w:t>
      </w:r>
      <w:r w:rsidR="00E71FCB"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ной программы, сроков и этапов реализации </w:t>
      </w:r>
      <w:r w:rsidR="00231308">
        <w:rPr>
          <w:rFonts w:eastAsia="Calibri" w:cs="Times New Roman"/>
          <w:b/>
          <w:bCs/>
          <w:sz w:val="28"/>
          <w:szCs w:val="28"/>
          <w:lang w:eastAsia="en-US"/>
        </w:rPr>
        <w:t>муниципаль</w:t>
      </w:r>
      <w:r w:rsidR="00E71FCB" w:rsidRPr="00283A59">
        <w:rPr>
          <w:rFonts w:eastAsia="Calibri" w:cs="Times New Roman"/>
          <w:b/>
          <w:bCs/>
          <w:sz w:val="28"/>
          <w:szCs w:val="28"/>
          <w:lang w:eastAsia="en-US"/>
        </w:rPr>
        <w:t>ной программы</w:t>
      </w:r>
    </w:p>
    <w:p w:rsidR="00F63AAD" w:rsidRPr="00283A59" w:rsidRDefault="00F63AAD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Одним из основных целевых ориентиров долгосрочного социально-экономического развития </w:t>
      </w:r>
      <w:r w:rsidR="00D230D3">
        <w:rPr>
          <w:rFonts w:eastAsia="Calibri" w:cs="Times New Roman"/>
          <w:sz w:val="28"/>
          <w:szCs w:val="28"/>
          <w:lang w:eastAsia="en-US"/>
        </w:rPr>
        <w:t xml:space="preserve">Чамзинского муниципального района </w:t>
      </w:r>
      <w:r w:rsidRPr="00283A59">
        <w:rPr>
          <w:rFonts w:eastAsia="Calibri" w:cs="Times New Roman"/>
          <w:sz w:val="28"/>
          <w:szCs w:val="28"/>
          <w:lang w:eastAsia="en-US"/>
        </w:rPr>
        <w:t>Республики Мордовия на период до 2025 года обозначена безопасность общества. В качестве одного из направлений системного достижения поставленной</w:t>
      </w:r>
      <w:r w:rsidR="00D230D3">
        <w:rPr>
          <w:rFonts w:eastAsia="Calibri" w:cs="Times New Roman"/>
          <w:sz w:val="28"/>
          <w:szCs w:val="28"/>
          <w:lang w:eastAsia="en-US"/>
        </w:rPr>
        <w:t xml:space="preserve"> цели выбран переход экономики Р</w:t>
      </w:r>
      <w:r w:rsidRPr="00283A59">
        <w:rPr>
          <w:rFonts w:eastAsia="Calibri" w:cs="Times New Roman"/>
          <w:sz w:val="28"/>
          <w:szCs w:val="28"/>
          <w:lang w:eastAsia="en-US"/>
        </w:rPr>
        <w:t>еспублики</w:t>
      </w:r>
      <w:r w:rsidR="00D230D3">
        <w:rPr>
          <w:rFonts w:eastAsia="Calibri" w:cs="Times New Roman"/>
          <w:sz w:val="28"/>
          <w:szCs w:val="28"/>
          <w:lang w:eastAsia="en-US"/>
        </w:rPr>
        <w:t xml:space="preserve"> Мордовия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на инновационный социально ориентированный тип развития. Необходимым условием для этого является создание инновационного и эффективного производственного сектора, вносящего необходимый вклад в социально ориентированное инновационное развитие экономики муниципальных образований и республики в целом.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Для устранения энергетических барьеров (нехватка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энергомощностей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, высокий износ основных фондов и т.п.) социально-экономического развития </w:t>
      </w:r>
      <w:r w:rsidR="00D230D3">
        <w:rPr>
          <w:rFonts w:eastAsia="Calibri" w:cs="Times New Roman"/>
          <w:sz w:val="28"/>
          <w:szCs w:val="28"/>
          <w:lang w:eastAsia="en-US"/>
        </w:rPr>
        <w:t xml:space="preserve">Чамзинского муниципального района </w:t>
      </w:r>
      <w:r w:rsidRPr="00283A59">
        <w:rPr>
          <w:rFonts w:eastAsia="Calibri" w:cs="Times New Roman"/>
          <w:sz w:val="28"/>
          <w:szCs w:val="28"/>
          <w:lang w:eastAsia="en-US"/>
        </w:rPr>
        <w:t>Республики Мордовия и использования потенциала энергосбережения необходимо значительное снижение энергоемкости валового внутреннего продукта.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Основной целью </w:t>
      </w:r>
      <w:r w:rsidR="00D230D3">
        <w:rPr>
          <w:rFonts w:eastAsia="Calibri" w:cs="Times New Roman"/>
          <w:sz w:val="28"/>
          <w:szCs w:val="28"/>
          <w:lang w:eastAsia="en-US"/>
        </w:rPr>
        <w:t>муниципаль</w:t>
      </w:r>
      <w:r w:rsidR="00793CC5" w:rsidRPr="00283A59">
        <w:rPr>
          <w:rFonts w:eastAsia="Calibri" w:cs="Times New Roman"/>
          <w:sz w:val="28"/>
          <w:szCs w:val="28"/>
          <w:lang w:eastAsia="en-US"/>
        </w:rPr>
        <w:t>ной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является снижение потребления топливно-энергетических ресурсов на единицу валового </w:t>
      </w:r>
      <w:r w:rsidR="00D230D3">
        <w:rPr>
          <w:rFonts w:eastAsia="Calibri" w:cs="Times New Roman"/>
          <w:sz w:val="28"/>
          <w:szCs w:val="28"/>
          <w:lang w:eastAsia="en-US"/>
        </w:rPr>
        <w:t>муниципального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продукта путем их наиболее полного и рационального использования во всех секторах экономики</w:t>
      </w:r>
      <w:r w:rsidR="00D230D3">
        <w:rPr>
          <w:rFonts w:eastAsia="Calibri" w:cs="Times New Roman"/>
          <w:sz w:val="28"/>
          <w:szCs w:val="28"/>
          <w:lang w:eastAsia="en-US"/>
        </w:rPr>
        <w:t xml:space="preserve"> Чамзинского муниципального района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Республики Мордовия за счет внедрения комплекса энергосберегающих мероприятий и проектов.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С</w:t>
      </w:r>
      <w:r w:rsidR="00D230D3">
        <w:rPr>
          <w:rFonts w:eastAsia="Calibri" w:cs="Times New Roman"/>
          <w:sz w:val="28"/>
          <w:szCs w:val="28"/>
          <w:lang w:eastAsia="en-US"/>
        </w:rPr>
        <w:t>нижение энергоемкости валового муниципальног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о продукта достигается комбинацией целого ряда факторов: структурные сдвиги в экономике, сдвиги в продуктовой структуре промышленности, рост цен на энергоносители, автономный технический прогресс (повышение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 в процессе нового строительства и постепенной замены старого оборудования новым). Следствием реализации мероприятий Программы должно стать значительное ускорение темпов повышения энергетической эффективности </w:t>
      </w:r>
      <w:r w:rsidR="00D230D3">
        <w:rPr>
          <w:rFonts w:eastAsia="Calibri" w:cs="Times New Roman"/>
          <w:sz w:val="28"/>
          <w:szCs w:val="28"/>
          <w:lang w:eastAsia="en-US"/>
        </w:rPr>
        <w:t xml:space="preserve">Чамзинского муниципального района </w:t>
      </w:r>
      <w:r w:rsidRPr="00283A59">
        <w:rPr>
          <w:rFonts w:eastAsia="Calibri" w:cs="Times New Roman"/>
          <w:sz w:val="28"/>
          <w:szCs w:val="28"/>
          <w:lang w:eastAsia="en-US"/>
        </w:rPr>
        <w:t>Республики</w:t>
      </w:r>
      <w:r w:rsidR="00D230D3">
        <w:rPr>
          <w:rFonts w:eastAsia="Calibri" w:cs="Times New Roman"/>
          <w:sz w:val="28"/>
          <w:szCs w:val="28"/>
          <w:lang w:eastAsia="en-US"/>
        </w:rPr>
        <w:t>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Основные задачи </w:t>
      </w:r>
      <w:r w:rsidR="00D230D3">
        <w:rPr>
          <w:rFonts w:eastAsia="Calibri" w:cs="Times New Roman"/>
          <w:sz w:val="28"/>
          <w:szCs w:val="28"/>
          <w:lang w:eastAsia="en-US"/>
        </w:rPr>
        <w:t>муниципаль</w:t>
      </w:r>
      <w:r w:rsidR="00793CC5" w:rsidRPr="00283A59">
        <w:rPr>
          <w:rFonts w:eastAsia="Calibri" w:cs="Times New Roman"/>
          <w:sz w:val="28"/>
          <w:szCs w:val="28"/>
          <w:lang w:eastAsia="en-US"/>
        </w:rPr>
        <w:t>ной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>, направленные на достижение цели: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выявление потенциала энергосбережения на основании обязательных энергетических обследований;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lastRenderedPageBreak/>
        <w:t xml:space="preserve">обеспечение устойчивых темпов снижения энергопотребления в секторах экономики </w:t>
      </w:r>
      <w:r w:rsidR="00D230D3">
        <w:rPr>
          <w:rFonts w:eastAsia="Calibri" w:cs="Times New Roman"/>
          <w:sz w:val="28"/>
          <w:szCs w:val="28"/>
          <w:lang w:eastAsia="en-US"/>
        </w:rPr>
        <w:t>района</w:t>
      </w:r>
      <w:r w:rsidRPr="00283A59">
        <w:rPr>
          <w:rFonts w:eastAsia="Calibri" w:cs="Times New Roman"/>
          <w:sz w:val="28"/>
          <w:szCs w:val="28"/>
          <w:lang w:eastAsia="en-US"/>
        </w:rPr>
        <w:t>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сохранение и расширение потенциала доходной части </w:t>
      </w:r>
      <w:r w:rsidR="00D230D3">
        <w:rPr>
          <w:rFonts w:eastAsia="Calibri" w:cs="Times New Roman"/>
          <w:sz w:val="28"/>
          <w:szCs w:val="28"/>
          <w:lang w:eastAsia="en-US"/>
        </w:rPr>
        <w:t xml:space="preserve">районного бюджета за </w:t>
      </w:r>
      <w:r w:rsidR="00D230D3" w:rsidRPr="00283A59">
        <w:rPr>
          <w:rFonts w:eastAsia="Calibri" w:cs="Times New Roman"/>
          <w:sz w:val="28"/>
          <w:szCs w:val="28"/>
          <w:lang w:eastAsia="en-US"/>
        </w:rPr>
        <w:t>счет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сокращения нерационального потребления энергии.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Основными индикаторами и показателями выполнения </w:t>
      </w:r>
      <w:r w:rsidR="00D230D3">
        <w:rPr>
          <w:rFonts w:eastAsia="Calibri" w:cs="Times New Roman"/>
          <w:sz w:val="28"/>
          <w:szCs w:val="28"/>
          <w:lang w:eastAsia="en-US"/>
        </w:rPr>
        <w:t>муниципаль</w:t>
      </w:r>
      <w:r w:rsidR="00793CC5" w:rsidRPr="00283A59">
        <w:rPr>
          <w:rFonts w:eastAsia="Calibri" w:cs="Times New Roman"/>
          <w:sz w:val="28"/>
          <w:szCs w:val="28"/>
          <w:lang w:eastAsia="en-US"/>
        </w:rPr>
        <w:t>ной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, позволяющими осуществлять мониторинг прогресса в достижении установленной цели </w:t>
      </w:r>
      <w:r w:rsidR="00D230D3">
        <w:rPr>
          <w:rFonts w:eastAsia="Calibri" w:cs="Times New Roman"/>
          <w:sz w:val="28"/>
          <w:szCs w:val="28"/>
          <w:lang w:eastAsia="en-US"/>
        </w:rPr>
        <w:t>муниципальн</w:t>
      </w:r>
      <w:r w:rsidR="00815432" w:rsidRPr="00283A59">
        <w:rPr>
          <w:rFonts w:eastAsia="Calibri" w:cs="Times New Roman"/>
          <w:sz w:val="28"/>
          <w:szCs w:val="28"/>
          <w:lang w:eastAsia="en-US"/>
        </w:rPr>
        <w:t>ой п</w:t>
      </w:r>
      <w:r w:rsidRPr="00283A59">
        <w:rPr>
          <w:rFonts w:eastAsia="Calibri" w:cs="Times New Roman"/>
          <w:sz w:val="28"/>
          <w:szCs w:val="28"/>
          <w:lang w:eastAsia="en-US"/>
        </w:rPr>
        <w:t>рограммы, являются:</w:t>
      </w:r>
    </w:p>
    <w:p w:rsidR="00D111AF" w:rsidRPr="004C5C6B" w:rsidRDefault="00931E18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4C5C6B">
        <w:rPr>
          <w:rFonts w:eastAsia="Calibri" w:cs="Times New Roman"/>
          <w:sz w:val="28"/>
          <w:szCs w:val="28"/>
          <w:lang w:eastAsia="en-US"/>
        </w:rPr>
        <w:t xml:space="preserve">снижения энергоемкости валового </w:t>
      </w:r>
      <w:r w:rsidR="00DD64A9">
        <w:rPr>
          <w:rFonts w:eastAsia="Calibri" w:cs="Times New Roman"/>
          <w:sz w:val="28"/>
          <w:szCs w:val="28"/>
          <w:lang w:eastAsia="en-US"/>
        </w:rPr>
        <w:t>муниципа</w:t>
      </w:r>
      <w:r w:rsidRPr="004C5C6B">
        <w:rPr>
          <w:rFonts w:eastAsia="Calibri" w:cs="Times New Roman"/>
          <w:sz w:val="28"/>
          <w:szCs w:val="28"/>
          <w:lang w:eastAsia="en-US"/>
        </w:rPr>
        <w:t>льн</w:t>
      </w:r>
      <w:r w:rsidR="00DD64A9">
        <w:rPr>
          <w:rFonts w:eastAsia="Calibri" w:cs="Times New Roman"/>
          <w:sz w:val="28"/>
          <w:szCs w:val="28"/>
          <w:lang w:eastAsia="en-US"/>
        </w:rPr>
        <w:t xml:space="preserve">ого </w:t>
      </w:r>
      <w:proofErr w:type="gramStart"/>
      <w:r w:rsidR="00DD64A9">
        <w:rPr>
          <w:rFonts w:eastAsia="Calibri" w:cs="Times New Roman"/>
          <w:sz w:val="28"/>
          <w:szCs w:val="28"/>
          <w:lang w:eastAsia="en-US"/>
        </w:rPr>
        <w:t>продукта  не</w:t>
      </w:r>
      <w:proofErr w:type="gramEnd"/>
      <w:r w:rsidR="00DD64A9">
        <w:rPr>
          <w:rFonts w:eastAsia="Calibri" w:cs="Times New Roman"/>
          <w:sz w:val="28"/>
          <w:szCs w:val="28"/>
          <w:lang w:eastAsia="en-US"/>
        </w:rPr>
        <w:t xml:space="preserve"> менее чем на 12</w:t>
      </w:r>
      <w:r w:rsidRPr="004C5C6B">
        <w:rPr>
          <w:rFonts w:eastAsia="Calibri" w:cs="Times New Roman"/>
          <w:sz w:val="28"/>
          <w:szCs w:val="28"/>
          <w:lang w:eastAsia="en-US"/>
        </w:rPr>
        <w:t xml:space="preserve"> </w:t>
      </w:r>
      <w:r w:rsidR="00D230D3">
        <w:rPr>
          <w:rFonts w:eastAsia="Calibri" w:cs="Times New Roman"/>
          <w:sz w:val="28"/>
          <w:szCs w:val="28"/>
          <w:lang w:eastAsia="en-US"/>
        </w:rPr>
        <w:t xml:space="preserve">% на I этапе (2016 – 2018 </w:t>
      </w:r>
      <w:r w:rsidRPr="004C5C6B">
        <w:rPr>
          <w:rFonts w:eastAsia="Calibri" w:cs="Times New Roman"/>
          <w:sz w:val="28"/>
          <w:szCs w:val="28"/>
          <w:lang w:eastAsia="en-US"/>
        </w:rPr>
        <w:t>годы), не мен</w:t>
      </w:r>
      <w:r w:rsidR="00DD64A9">
        <w:rPr>
          <w:rFonts w:eastAsia="Calibri" w:cs="Times New Roman"/>
          <w:sz w:val="28"/>
          <w:szCs w:val="28"/>
          <w:lang w:eastAsia="en-US"/>
        </w:rPr>
        <w:t>ее чем на 15</w:t>
      </w:r>
      <w:r w:rsidR="00D230D3">
        <w:rPr>
          <w:rFonts w:eastAsia="Calibri" w:cs="Times New Roman"/>
          <w:sz w:val="28"/>
          <w:szCs w:val="28"/>
          <w:lang w:eastAsia="en-US"/>
        </w:rPr>
        <w:t xml:space="preserve"> % на II этапе (2018</w:t>
      </w:r>
      <w:r w:rsidRPr="004C5C6B">
        <w:rPr>
          <w:rFonts w:eastAsia="Calibri" w:cs="Times New Roman"/>
          <w:sz w:val="28"/>
          <w:szCs w:val="28"/>
          <w:lang w:eastAsia="en-US"/>
        </w:rPr>
        <w:t xml:space="preserve"> - </w:t>
      </w:r>
      <w:r w:rsidR="00D230D3">
        <w:rPr>
          <w:rFonts w:eastAsia="Calibri" w:cs="Times New Roman"/>
          <w:sz w:val="28"/>
          <w:szCs w:val="28"/>
          <w:lang w:eastAsia="en-US"/>
        </w:rPr>
        <w:t xml:space="preserve"> 2020 годы) (по сравнению с 2015</w:t>
      </w:r>
      <w:r w:rsidRPr="004C5C6B">
        <w:rPr>
          <w:rFonts w:eastAsia="Calibri" w:cs="Times New Roman"/>
          <w:sz w:val="28"/>
          <w:szCs w:val="28"/>
          <w:lang w:eastAsia="en-US"/>
        </w:rPr>
        <w:t xml:space="preserve"> годом)</w:t>
      </w:r>
      <w:r w:rsidR="00D111AF" w:rsidRPr="004C5C6B">
        <w:rPr>
          <w:rFonts w:eastAsia="Calibri" w:cs="Times New Roman"/>
          <w:sz w:val="28"/>
          <w:szCs w:val="28"/>
          <w:lang w:eastAsia="en-US"/>
        </w:rPr>
        <w:t>;</w:t>
      </w:r>
    </w:p>
    <w:p w:rsidR="00D111AF" w:rsidRPr="004C5C6B" w:rsidRDefault="00D230D3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>
        <w:rPr>
          <w:rFonts w:eastAsia="Calibri" w:cs="Times New Roman"/>
          <w:sz w:val="28"/>
          <w:szCs w:val="28"/>
          <w:lang w:eastAsia="en-US"/>
        </w:rPr>
        <w:t xml:space="preserve"> </w:t>
      </w:r>
    </w:p>
    <w:p w:rsidR="00793CC5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Достижение цели </w:t>
      </w:r>
      <w:r w:rsidR="00D230D3">
        <w:rPr>
          <w:rFonts w:eastAsia="Calibri" w:cs="Times New Roman"/>
          <w:sz w:val="28"/>
          <w:szCs w:val="28"/>
          <w:lang w:eastAsia="en-US"/>
        </w:rPr>
        <w:t>муниципаль</w:t>
      </w:r>
      <w:r w:rsidR="00793CC5" w:rsidRPr="00283A59">
        <w:rPr>
          <w:rFonts w:eastAsia="Calibri" w:cs="Times New Roman"/>
          <w:sz w:val="28"/>
          <w:szCs w:val="28"/>
          <w:lang w:eastAsia="en-US"/>
        </w:rPr>
        <w:t>ной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требует реализации комплекса долгосрочных взаимоувязанных по ресурсам, срокам и этапам мероприятий с использованием межотраслевого подхода (с охватом всех секторов экономики). 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Основные задачи </w:t>
      </w:r>
      <w:r w:rsidR="00D230D3">
        <w:rPr>
          <w:rFonts w:eastAsia="Calibri" w:cs="Times New Roman"/>
          <w:sz w:val="28"/>
          <w:szCs w:val="28"/>
          <w:lang w:eastAsia="en-US"/>
        </w:rPr>
        <w:t>муниципаль</w:t>
      </w:r>
      <w:r w:rsidR="00793CC5" w:rsidRPr="00283A59">
        <w:rPr>
          <w:rFonts w:eastAsia="Calibri" w:cs="Times New Roman"/>
          <w:sz w:val="28"/>
          <w:szCs w:val="28"/>
          <w:lang w:eastAsia="en-US"/>
        </w:rPr>
        <w:t>ной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>: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обеспечение устойчивого процесса повышения эффективнос</w:t>
      </w:r>
      <w:r w:rsidR="00D230D3">
        <w:rPr>
          <w:rFonts w:eastAsia="Calibri" w:cs="Times New Roman"/>
          <w:sz w:val="28"/>
          <w:szCs w:val="28"/>
          <w:lang w:eastAsia="en-US"/>
        </w:rPr>
        <w:t>ти энергопотребления в секторах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экономики, в том числе за счет запуска механизмов стимулирования энергосбережения и повышения энергетической эффективности в различных сферах экономики </w:t>
      </w:r>
      <w:r w:rsidR="00D230D3">
        <w:rPr>
          <w:rFonts w:eastAsia="Calibri" w:cs="Times New Roman"/>
          <w:sz w:val="28"/>
          <w:szCs w:val="28"/>
          <w:lang w:eastAsia="en-US"/>
        </w:rPr>
        <w:t xml:space="preserve">Чамзинского муниципального района </w:t>
      </w:r>
      <w:r w:rsidRPr="00283A59">
        <w:rPr>
          <w:rFonts w:eastAsia="Calibri" w:cs="Times New Roman"/>
          <w:sz w:val="28"/>
          <w:szCs w:val="28"/>
          <w:lang w:eastAsia="en-US"/>
        </w:rPr>
        <w:t>Республики Мордовия, реализации типовых энергосберегающих проектов, активизирующих деятельность хозяйствующих субъектов и населения по реализации потенциала энергосбережения;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формирование целостной и эффективной системы управления процессом повышения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 за счет развития новых институтов и обеспечения современного нормативно-законодательного, ресурсного, институционального и информационного обеспечения деятельности по повышению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>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Срок реализации </w:t>
      </w:r>
      <w:r w:rsidR="00C43D6D">
        <w:rPr>
          <w:rFonts w:eastAsia="Calibri" w:cs="Times New Roman"/>
          <w:sz w:val="28"/>
          <w:szCs w:val="28"/>
          <w:lang w:eastAsia="en-US"/>
        </w:rPr>
        <w:t>муниципаль</w:t>
      </w:r>
      <w:r w:rsidR="00793CC5" w:rsidRPr="00283A59">
        <w:rPr>
          <w:rFonts w:eastAsia="Calibri" w:cs="Times New Roman"/>
          <w:sz w:val="28"/>
          <w:szCs w:val="28"/>
          <w:lang w:eastAsia="en-US"/>
        </w:rPr>
        <w:t>ной программы</w:t>
      </w:r>
      <w:r w:rsidR="0061192F" w:rsidRPr="00283A59">
        <w:rPr>
          <w:rFonts w:eastAsia="Calibri" w:cs="Times New Roman"/>
          <w:sz w:val="28"/>
          <w:szCs w:val="28"/>
          <w:lang w:eastAsia="en-US"/>
        </w:rPr>
        <w:t xml:space="preserve"> – 2</w:t>
      </w:r>
      <w:r w:rsidRPr="00283A59">
        <w:rPr>
          <w:rFonts w:eastAsia="Calibri" w:cs="Times New Roman"/>
          <w:sz w:val="28"/>
          <w:szCs w:val="28"/>
          <w:lang w:eastAsia="en-US"/>
        </w:rPr>
        <w:t>01</w:t>
      </w:r>
      <w:r w:rsidR="00C43D6D">
        <w:rPr>
          <w:rFonts w:eastAsia="Calibri" w:cs="Times New Roman"/>
          <w:sz w:val="28"/>
          <w:szCs w:val="28"/>
          <w:lang w:eastAsia="en-US"/>
        </w:rPr>
        <w:t>6</w:t>
      </w:r>
      <w:r w:rsidR="0061192F" w:rsidRPr="00283A59">
        <w:rPr>
          <w:rFonts w:eastAsia="Calibri" w:cs="Times New Roman"/>
          <w:sz w:val="28"/>
          <w:szCs w:val="28"/>
          <w:lang w:eastAsia="en-US"/>
        </w:rPr>
        <w:t xml:space="preserve"> – 2</w:t>
      </w:r>
      <w:r w:rsidRPr="00283A59">
        <w:rPr>
          <w:rFonts w:eastAsia="Calibri" w:cs="Times New Roman"/>
          <w:sz w:val="28"/>
          <w:szCs w:val="28"/>
          <w:lang w:eastAsia="en-US"/>
        </w:rPr>
        <w:t>0</w:t>
      </w:r>
      <w:r w:rsidR="00073BBD" w:rsidRPr="00283A59">
        <w:rPr>
          <w:rFonts w:eastAsia="Calibri" w:cs="Times New Roman"/>
          <w:sz w:val="28"/>
          <w:szCs w:val="28"/>
          <w:lang w:eastAsia="en-US"/>
        </w:rPr>
        <w:t>20</w:t>
      </w:r>
      <w:r w:rsidRPr="00283A59">
        <w:rPr>
          <w:rFonts w:eastAsia="Calibri" w:cs="Times New Roman"/>
          <w:sz w:val="28"/>
          <w:szCs w:val="28"/>
          <w:lang w:eastAsia="en-US"/>
        </w:rPr>
        <w:t> годы.</w:t>
      </w:r>
    </w:p>
    <w:p w:rsidR="00D111AF" w:rsidRPr="00283A59" w:rsidRDefault="009E6F88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По окончании р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>еализаци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и </w:t>
      </w:r>
      <w:r w:rsidR="00C43D6D">
        <w:rPr>
          <w:rFonts w:eastAsia="Calibri" w:cs="Times New Roman"/>
          <w:sz w:val="28"/>
          <w:szCs w:val="28"/>
          <w:lang w:eastAsia="en-US"/>
        </w:rPr>
        <w:t>муниципаль</w:t>
      </w:r>
      <w:r w:rsidR="00793CC5" w:rsidRPr="00283A59">
        <w:rPr>
          <w:rFonts w:eastAsia="Calibri" w:cs="Times New Roman"/>
          <w:sz w:val="28"/>
          <w:szCs w:val="28"/>
          <w:lang w:eastAsia="en-US"/>
        </w:rPr>
        <w:t>ной программы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предполагается осуществить переход на </w:t>
      </w:r>
      <w:proofErr w:type="spellStart"/>
      <w:r w:rsidR="00D111AF" w:rsidRPr="00283A59">
        <w:rPr>
          <w:rFonts w:eastAsia="Calibri" w:cs="Times New Roman"/>
          <w:sz w:val="28"/>
          <w:szCs w:val="28"/>
          <w:lang w:eastAsia="en-US"/>
        </w:rPr>
        <w:t>энергоэффективный</w:t>
      </w:r>
      <w:proofErr w:type="spellEnd"/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путь развити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я экономики, 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>обеспечить развитие экономики</w:t>
      </w:r>
      <w:r w:rsidR="00C43D6D">
        <w:rPr>
          <w:rFonts w:eastAsia="Calibri" w:cs="Times New Roman"/>
          <w:sz w:val="28"/>
          <w:szCs w:val="28"/>
          <w:lang w:eastAsia="en-US"/>
        </w:rPr>
        <w:t xml:space="preserve"> Чамзинского муниципального района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Республики Мордовия по </w:t>
      </w:r>
      <w:proofErr w:type="spellStart"/>
      <w:r w:rsidR="00D111AF" w:rsidRPr="00283A59">
        <w:rPr>
          <w:rFonts w:eastAsia="Calibri" w:cs="Times New Roman"/>
          <w:sz w:val="28"/>
          <w:szCs w:val="28"/>
          <w:lang w:eastAsia="en-US"/>
        </w:rPr>
        <w:t>энергоэффективному</w:t>
      </w:r>
      <w:proofErr w:type="spellEnd"/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пути.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D111AF" w:rsidRPr="00283A59" w:rsidRDefault="00D111AF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bookmarkStart w:id="3" w:name="sub_1300"/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Раздел 3. </w:t>
      </w:r>
      <w:bookmarkEnd w:id="3"/>
      <w:r w:rsidR="00E71FCB"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Обобщенная характеристика основных мероприятий </w:t>
      </w:r>
      <w:r w:rsidR="001B11C2">
        <w:rPr>
          <w:rFonts w:eastAsia="Calibri" w:cs="Times New Roman"/>
          <w:b/>
          <w:bCs/>
          <w:sz w:val="28"/>
          <w:szCs w:val="28"/>
          <w:lang w:eastAsia="en-US"/>
        </w:rPr>
        <w:t>муниципаль</w:t>
      </w:r>
      <w:r w:rsidR="00E71FCB" w:rsidRPr="00283A59">
        <w:rPr>
          <w:rFonts w:eastAsia="Calibri" w:cs="Times New Roman"/>
          <w:b/>
          <w:bCs/>
          <w:sz w:val="28"/>
          <w:szCs w:val="28"/>
          <w:lang w:eastAsia="en-US"/>
        </w:rPr>
        <w:t>ной программы</w:t>
      </w:r>
    </w:p>
    <w:p w:rsidR="00793CC5" w:rsidRPr="00283A59" w:rsidRDefault="00793CC5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Специфика повышения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 в отдельных секторах экономики (организация управления и принятия решений, степень и возможности регулирования, структура и схожесть технических и институциональных решений) вызывает необходимость выделения следующих направлений по реализации программных мероприятий по повышению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>: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lastRenderedPageBreak/>
        <w:t>в энергетике;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в промышленности;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в сельском хозяйстве;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в организациях бюджетной сферы;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в жилищном секторе;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методическое, информационное и кадровое обеспечение.</w:t>
      </w:r>
    </w:p>
    <w:p w:rsidR="00D111AF" w:rsidRPr="00283A59" w:rsidRDefault="00E47DD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>
        <w:rPr>
          <w:rFonts w:eastAsia="Calibri" w:cs="Times New Roman"/>
          <w:sz w:val="28"/>
          <w:szCs w:val="28"/>
          <w:lang w:eastAsia="en-US"/>
        </w:rPr>
        <w:t xml:space="preserve"> </w:t>
      </w:r>
      <w:r w:rsidR="00983EAC">
        <w:rPr>
          <w:rFonts w:eastAsia="Calibri" w:cs="Times New Roman"/>
          <w:sz w:val="28"/>
          <w:szCs w:val="28"/>
          <w:lang w:eastAsia="en-US"/>
        </w:rPr>
        <w:t xml:space="preserve">  И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>сточники финансирования ежегодно уточняются при формировании бюджетов на соответствующий год.</w:t>
      </w:r>
    </w:p>
    <w:p w:rsidR="007C0A35" w:rsidRPr="00283A59" w:rsidRDefault="007C0A35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431522" w:rsidRPr="00283A59" w:rsidRDefault="00431522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bookmarkStart w:id="4" w:name="sub_100"/>
    </w:p>
    <w:p w:rsidR="0058625E" w:rsidRPr="00BF4A12" w:rsidRDefault="00D111AF" w:rsidP="0058625E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Глава 1. Повышение </w:t>
      </w:r>
      <w:proofErr w:type="spellStart"/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>энергоэффективности</w:t>
      </w:r>
      <w:proofErr w:type="spellEnd"/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 в энергетике</w:t>
      </w:r>
      <w:bookmarkEnd w:id="4"/>
      <w:r w:rsidR="0058625E"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 и прогноз конечных результатов</w:t>
      </w:r>
    </w:p>
    <w:p w:rsidR="00D111AF" w:rsidRPr="00BF4A12" w:rsidRDefault="00D111AF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</w:p>
    <w:p w:rsidR="00C666B8" w:rsidRPr="00BF4A12" w:rsidRDefault="00C666B8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Типовые технические мероприятия, реализуемые в энергетике, позволят достичь годовой экономии первичной электроэнергии к концу </w:t>
      </w:r>
      <w:r w:rsidR="00E342E8" w:rsidRPr="00BF4A12">
        <w:rPr>
          <w:rFonts w:eastAsia="Calibri" w:cs="Times New Roman"/>
          <w:sz w:val="28"/>
          <w:szCs w:val="28"/>
          <w:lang w:val="en-US" w:eastAsia="en-US"/>
        </w:rPr>
        <w:t>I</w:t>
      </w:r>
      <w:r w:rsidR="00E342E8" w:rsidRPr="00BF4A12">
        <w:rPr>
          <w:rFonts w:eastAsia="Calibri" w:cs="Times New Roman"/>
          <w:sz w:val="28"/>
          <w:szCs w:val="28"/>
          <w:lang w:eastAsia="en-US"/>
        </w:rPr>
        <w:t xml:space="preserve"> этапа </w:t>
      </w:r>
      <w:r w:rsidR="00A52D99" w:rsidRPr="00BF4A12">
        <w:rPr>
          <w:rFonts w:eastAsia="Calibri" w:cs="Times New Roman"/>
          <w:sz w:val="28"/>
          <w:szCs w:val="28"/>
          <w:lang w:eastAsia="en-US"/>
        </w:rPr>
        <w:t>на 24%.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Основные организационные мероприятия по энергосбережению и повышению энергетической эффективности в электроэнергетике охватывают: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внедрение систем мониторинга энергосбережения и повышения энергетической эффективности;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обучение и повышение квалификации руководителей и специалистов в области энергосбережения и повышения энергетической эффективности;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разработку и внедрение системы энергетического менеджмента.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Типовые технические мероприятия, реализуемые в электрических сетях, обеспечивают вышеуказанную экономию первичной энергии.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Снижение потерь электроэнергии и совершенствование системы коммерческого и технического учета электроэнергии в электрических сетях и у потребителей предполагает проведение типовых мероприятий: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по оптимизации режимов электрических сетей и совершенствованию их эксплуатации;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по уточнению расчетов нормативов потерь, контролю за их выполнением, совершенствованию организации работ, стимулированию их снижения.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В рамках типовых крупномасштабных реконструктивных работ в электрических сетях с целью повышения их надежности и эффективности предусмотрена: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замена проводов (увеличение сечения) на перегруженных линиях ВЛ 10 </w:t>
      </w:r>
      <w:proofErr w:type="spellStart"/>
      <w:r w:rsidRPr="00BF4A12">
        <w:rPr>
          <w:rFonts w:eastAsia="Calibri" w:cs="Times New Roman"/>
          <w:sz w:val="28"/>
          <w:szCs w:val="28"/>
          <w:lang w:eastAsia="en-US"/>
        </w:rPr>
        <w:t>кВ</w:t>
      </w:r>
      <w:proofErr w:type="spellEnd"/>
      <w:r w:rsidRPr="00BF4A12">
        <w:rPr>
          <w:rFonts w:eastAsia="Calibri" w:cs="Times New Roman"/>
          <w:sz w:val="28"/>
          <w:szCs w:val="28"/>
          <w:lang w:eastAsia="en-US"/>
        </w:rPr>
        <w:t xml:space="preserve">, 0,4 </w:t>
      </w:r>
      <w:proofErr w:type="spellStart"/>
      <w:r w:rsidRPr="00BF4A12">
        <w:rPr>
          <w:rFonts w:eastAsia="Calibri" w:cs="Times New Roman"/>
          <w:sz w:val="28"/>
          <w:szCs w:val="28"/>
          <w:lang w:eastAsia="en-US"/>
        </w:rPr>
        <w:t>кВ</w:t>
      </w:r>
      <w:proofErr w:type="spellEnd"/>
      <w:r w:rsidRPr="00BF4A12">
        <w:rPr>
          <w:rFonts w:eastAsia="Calibri" w:cs="Times New Roman"/>
          <w:sz w:val="28"/>
          <w:szCs w:val="28"/>
          <w:lang w:eastAsia="en-US"/>
        </w:rPr>
        <w:t>;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замена </w:t>
      </w:r>
      <w:r w:rsidR="00A15804" w:rsidRPr="00BF4A12">
        <w:rPr>
          <w:rFonts w:eastAsia="Calibri" w:cs="Times New Roman"/>
          <w:sz w:val="28"/>
          <w:szCs w:val="28"/>
          <w:lang w:eastAsia="en-US"/>
        </w:rPr>
        <w:t xml:space="preserve">устаревших </w:t>
      </w:r>
      <w:r w:rsidRPr="00BF4A12">
        <w:rPr>
          <w:rFonts w:eastAsia="Calibri" w:cs="Times New Roman"/>
          <w:sz w:val="28"/>
          <w:szCs w:val="28"/>
          <w:lang w:eastAsia="en-US"/>
        </w:rPr>
        <w:t>приборов учета;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замена ответвлений проводом СИП (самонесущий изолированный провод).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Реализация типовых мероприятий должна обеспечить снижение потерь в электрических сетях до уровня 12,7 % в 2</w:t>
      </w:r>
      <w:r w:rsidR="005744EE" w:rsidRPr="00BF4A12">
        <w:rPr>
          <w:rFonts w:eastAsia="Calibri" w:cs="Times New Roman"/>
          <w:sz w:val="28"/>
          <w:szCs w:val="28"/>
          <w:lang w:eastAsia="en-US"/>
        </w:rPr>
        <w:t>01</w:t>
      </w:r>
      <w:r w:rsidR="009777BF" w:rsidRPr="00BF4A12">
        <w:rPr>
          <w:rFonts w:eastAsia="Calibri" w:cs="Times New Roman"/>
          <w:sz w:val="28"/>
          <w:szCs w:val="28"/>
          <w:lang w:eastAsia="en-US"/>
        </w:rPr>
        <w:t>8</w:t>
      </w:r>
      <w:r w:rsidR="005744EE" w:rsidRPr="00BF4A12">
        <w:rPr>
          <w:rFonts w:eastAsia="Calibri" w:cs="Times New Roman"/>
          <w:sz w:val="28"/>
          <w:szCs w:val="28"/>
          <w:lang w:eastAsia="en-US"/>
        </w:rPr>
        <w:t xml:space="preserve"> году</w:t>
      </w:r>
      <w:r w:rsidR="00571280" w:rsidRPr="00BF4A12">
        <w:rPr>
          <w:rFonts w:eastAsia="Calibri" w:cs="Times New Roman"/>
          <w:sz w:val="28"/>
          <w:szCs w:val="28"/>
          <w:lang w:eastAsia="en-US"/>
        </w:rPr>
        <w:t xml:space="preserve"> и до 1</w:t>
      </w:r>
      <w:r w:rsidR="00100E10" w:rsidRPr="00BF4A12">
        <w:rPr>
          <w:rFonts w:eastAsia="Calibri" w:cs="Times New Roman"/>
          <w:sz w:val="28"/>
          <w:szCs w:val="28"/>
          <w:lang w:eastAsia="en-US"/>
        </w:rPr>
        <w:t>0</w:t>
      </w:r>
      <w:r w:rsidR="00571280" w:rsidRPr="00BF4A12">
        <w:rPr>
          <w:rFonts w:eastAsia="Calibri" w:cs="Times New Roman"/>
          <w:sz w:val="28"/>
          <w:szCs w:val="28"/>
          <w:lang w:eastAsia="en-US"/>
        </w:rPr>
        <w:t>,5 % в 2020 году.</w:t>
      </w:r>
    </w:p>
    <w:p w:rsidR="00D111AF" w:rsidRPr="00BF4A12" w:rsidRDefault="00C84E16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lastRenderedPageBreak/>
        <w:t>Т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>ехнические мероприятия на объектах теплоснабжения включают: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модернизацию котельных с использованием нового современного </w:t>
      </w:r>
      <w:proofErr w:type="spellStart"/>
      <w:r w:rsidRPr="00BF4A12">
        <w:rPr>
          <w:rFonts w:eastAsia="Calibri" w:cs="Times New Roman"/>
          <w:sz w:val="28"/>
          <w:szCs w:val="28"/>
          <w:lang w:eastAsia="en-US"/>
        </w:rPr>
        <w:t>энергоэффективного</w:t>
      </w:r>
      <w:proofErr w:type="spellEnd"/>
      <w:r w:rsidRPr="00BF4A12">
        <w:rPr>
          <w:rFonts w:eastAsia="Calibri" w:cs="Times New Roman"/>
          <w:sz w:val="28"/>
          <w:szCs w:val="28"/>
          <w:lang w:eastAsia="en-US"/>
        </w:rPr>
        <w:t xml:space="preserve"> оборудования</w:t>
      </w:r>
      <w:r w:rsidR="00C84E16" w:rsidRPr="00BF4A12">
        <w:rPr>
          <w:rFonts w:eastAsia="Calibri" w:cs="Times New Roman"/>
          <w:sz w:val="28"/>
          <w:szCs w:val="28"/>
          <w:lang w:eastAsia="en-US"/>
        </w:rPr>
        <w:t>, разработку и наладку гидравлического режима подачи тепловой энергии, утилизацию те</w:t>
      </w:r>
      <w:r w:rsidR="008F6E0C" w:rsidRPr="00BF4A12">
        <w:rPr>
          <w:rFonts w:eastAsia="Calibri" w:cs="Times New Roman"/>
          <w:sz w:val="28"/>
          <w:szCs w:val="28"/>
          <w:lang w:eastAsia="en-US"/>
        </w:rPr>
        <w:t xml:space="preserve">пла уходящих газов </w:t>
      </w:r>
      <w:proofErr w:type="spellStart"/>
      <w:r w:rsidR="008F6E0C" w:rsidRPr="00BF4A12">
        <w:rPr>
          <w:rFonts w:eastAsia="Calibri" w:cs="Times New Roman"/>
          <w:sz w:val="28"/>
          <w:szCs w:val="28"/>
          <w:lang w:eastAsia="en-US"/>
        </w:rPr>
        <w:t>котлоагрегатов</w:t>
      </w:r>
      <w:proofErr w:type="spellEnd"/>
      <w:r w:rsidRPr="00BF4A12">
        <w:rPr>
          <w:rFonts w:eastAsia="Calibri" w:cs="Times New Roman"/>
          <w:sz w:val="28"/>
          <w:szCs w:val="28"/>
          <w:lang w:eastAsia="en-US"/>
        </w:rPr>
        <w:t>;</w:t>
      </w:r>
    </w:p>
    <w:p w:rsidR="00C84E16" w:rsidRPr="00BF4A12" w:rsidRDefault="00C84E16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создание информационно – аналитической системы удаленного мониторинга функционирования систем централизованного теплоснабжения;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строительство новых котельных с использованием современных технологий с КПД не ниже 92 % для котельных на природном газе;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строительство новых тепловых сетей с использованием современных технологий;</w:t>
      </w:r>
    </w:p>
    <w:p w:rsidR="00C84E16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замену тепловых сетей с использованием нового современного </w:t>
      </w:r>
      <w:proofErr w:type="spellStart"/>
      <w:r w:rsidRPr="00BF4A12">
        <w:rPr>
          <w:rFonts w:eastAsia="Calibri" w:cs="Times New Roman"/>
          <w:sz w:val="28"/>
          <w:szCs w:val="28"/>
          <w:lang w:eastAsia="en-US"/>
        </w:rPr>
        <w:t>энергоэффективного</w:t>
      </w:r>
      <w:proofErr w:type="spellEnd"/>
      <w:r w:rsidRPr="00BF4A12">
        <w:rPr>
          <w:rFonts w:eastAsia="Calibri" w:cs="Times New Roman"/>
          <w:sz w:val="28"/>
          <w:szCs w:val="28"/>
          <w:lang w:eastAsia="en-US"/>
        </w:rPr>
        <w:t xml:space="preserve"> оборудования.</w:t>
      </w:r>
    </w:p>
    <w:p w:rsidR="00D111AF" w:rsidRPr="00BF4A12" w:rsidRDefault="00D111AF" w:rsidP="005744EE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Реализация типовых мероприятий должна обеспечить </w:t>
      </w:r>
      <w:r w:rsidR="00C84E16" w:rsidRPr="00BF4A12">
        <w:rPr>
          <w:rFonts w:eastAsia="Calibri" w:cs="Times New Roman"/>
          <w:sz w:val="28"/>
          <w:szCs w:val="28"/>
          <w:lang w:eastAsia="en-US"/>
        </w:rPr>
        <w:t>снижение технологических затрат электрической энергии на транспорт тепловой энергии, нерациональных потерь тепловой энергии,</w:t>
      </w:r>
      <w:r w:rsidR="00AF57EA" w:rsidRPr="00BF4A12">
        <w:rPr>
          <w:rFonts w:eastAsia="Calibri" w:cs="Times New Roman"/>
          <w:sz w:val="28"/>
          <w:szCs w:val="28"/>
          <w:lang w:eastAsia="en-US"/>
        </w:rPr>
        <w:t xml:space="preserve"> снижение удельного расхода топлива на отпуск тепловой энергии в сеть, увеличение межремонтного периода </w:t>
      </w:r>
      <w:proofErr w:type="spellStart"/>
      <w:r w:rsidR="00AF57EA" w:rsidRPr="00BF4A12">
        <w:rPr>
          <w:rFonts w:eastAsia="Calibri" w:cs="Times New Roman"/>
          <w:sz w:val="28"/>
          <w:szCs w:val="28"/>
          <w:lang w:eastAsia="en-US"/>
        </w:rPr>
        <w:t>котлоагрегатов</w:t>
      </w:r>
      <w:proofErr w:type="spellEnd"/>
      <w:r w:rsidR="00AF57EA" w:rsidRPr="00BF4A12">
        <w:rPr>
          <w:rFonts w:eastAsia="Calibri" w:cs="Times New Roman"/>
          <w:sz w:val="28"/>
          <w:szCs w:val="28"/>
          <w:lang w:eastAsia="en-US"/>
        </w:rPr>
        <w:t>,</w:t>
      </w:r>
      <w:r w:rsidR="00C84E16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снижение потерь в тепловых сетях </w:t>
      </w:r>
      <w:r w:rsidR="008F6E0C" w:rsidRPr="00BF4A12">
        <w:rPr>
          <w:rFonts w:eastAsia="Calibri" w:cs="Times New Roman"/>
          <w:sz w:val="28"/>
          <w:szCs w:val="28"/>
          <w:lang w:eastAsia="en-US"/>
        </w:rPr>
        <w:t>до уровня 12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% в 201</w:t>
      </w:r>
      <w:r w:rsidR="008F6E0C" w:rsidRPr="00BF4A12">
        <w:rPr>
          <w:rFonts w:eastAsia="Calibri" w:cs="Times New Roman"/>
          <w:sz w:val="28"/>
          <w:szCs w:val="28"/>
          <w:lang w:eastAsia="en-US"/>
        </w:rPr>
        <w:t>8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году</w:t>
      </w:r>
      <w:r w:rsidR="008F6E0C" w:rsidRPr="00BF4A12">
        <w:rPr>
          <w:rFonts w:eastAsia="Calibri" w:cs="Times New Roman"/>
          <w:sz w:val="28"/>
          <w:szCs w:val="28"/>
          <w:lang w:eastAsia="en-US"/>
        </w:rPr>
        <w:t xml:space="preserve"> и до 16</w:t>
      </w:r>
      <w:r w:rsidR="00100E10" w:rsidRPr="00BF4A12">
        <w:rPr>
          <w:rFonts w:eastAsia="Calibri" w:cs="Times New Roman"/>
          <w:sz w:val="28"/>
          <w:szCs w:val="28"/>
          <w:lang w:eastAsia="en-US"/>
        </w:rPr>
        <w:t xml:space="preserve"> % в 2020 году.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D111AF" w:rsidRPr="00BF4A12" w:rsidRDefault="00D111AF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bookmarkStart w:id="5" w:name="sub_200"/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Глава 2. Повышение </w:t>
      </w:r>
      <w:proofErr w:type="spellStart"/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>энергоэффективности</w:t>
      </w:r>
      <w:proofErr w:type="spellEnd"/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 в промышленности</w:t>
      </w:r>
      <w:bookmarkEnd w:id="5"/>
      <w:r w:rsidR="00266E80"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 и прогноз конечных результатов</w:t>
      </w:r>
    </w:p>
    <w:p w:rsidR="00C666B8" w:rsidRPr="00BF4A12" w:rsidRDefault="00C666B8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Основные организационные мероприятия по энергосбережению и повышению энергетической эффективности в промышленности охватывают: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проведение добровольных и обязательных энергетических обследований промышленных потребителей;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обучение и повышение квалификации руководителей и специалистов в области энергосбережения и повышения энергетической эффективности;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разработку и внедрение системы энергетического менеджмента.</w:t>
      </w:r>
    </w:p>
    <w:p w:rsidR="00D111AF" w:rsidRPr="00283A59" w:rsidRDefault="00A52D99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>В промышленности должны быть внедрены типовые технические меропр</w:t>
      </w:r>
      <w:r w:rsidRPr="00BF4A12">
        <w:rPr>
          <w:rFonts w:eastAsia="Calibri" w:cs="Times New Roman"/>
          <w:sz w:val="28"/>
          <w:szCs w:val="28"/>
          <w:lang w:eastAsia="en-US"/>
        </w:rPr>
        <w:t>иятия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 на типовом общепромышленном оборудовании, которое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используется в различных отраслях промышленности и не является уникальной частью промышленной технологии, в том числе: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внедрение систем эффективного производственного освещения - повышение эффективности систем освещения за счет использования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энергоэффективных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 ламп с электронной ПРА, введение систем контроля за освещением при активизации использования дневного света, замена неэффективных систем освещения на эффективные, установка датчиков присутствия;</w:t>
      </w:r>
      <w:r w:rsidR="00A52D99">
        <w:rPr>
          <w:rFonts w:eastAsia="Calibri" w:cs="Times New Roman"/>
          <w:sz w:val="28"/>
          <w:szCs w:val="28"/>
          <w:lang w:eastAsia="en-US"/>
        </w:rPr>
        <w:t xml:space="preserve"> 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модернизация технологических процессов, в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т.ч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. путем закупки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энергоэффективного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 оборудования;</w:t>
      </w:r>
    </w:p>
    <w:p w:rsidR="00D7143A" w:rsidRPr="00283A59" w:rsidRDefault="00D7143A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lastRenderedPageBreak/>
        <w:t>установка узлов коммерческого учета, способных передавать почасовые показания потребления электроэнергии;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монтаж высокоэффективных газовых инфракрасных излучателей для отопления, замена и утепление ограждающих конструкций, реконструкция и модернизация инженерных коммуникаций производственных помещений.</w:t>
      </w:r>
    </w:p>
    <w:p w:rsidR="00D111AF" w:rsidRPr="00283A59" w:rsidRDefault="00D111AF" w:rsidP="005744EE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За счет реализации мер в промышленном комплексе будет обеспечено снижение энергоемкости промышленной продукции на </w:t>
      </w:r>
      <w:r w:rsidR="00100E10" w:rsidRPr="00283A59">
        <w:rPr>
          <w:rFonts w:eastAsia="Calibri" w:cs="Times New Roman"/>
          <w:sz w:val="28"/>
          <w:szCs w:val="28"/>
          <w:lang w:eastAsia="en-US"/>
        </w:rPr>
        <w:t>9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% </w:t>
      </w:r>
      <w:r w:rsidR="00100E10" w:rsidRPr="00283A59">
        <w:rPr>
          <w:rFonts w:eastAsia="Calibri" w:cs="Times New Roman"/>
          <w:sz w:val="28"/>
          <w:szCs w:val="28"/>
          <w:lang w:eastAsia="en-US"/>
        </w:rPr>
        <w:t xml:space="preserve">на </w:t>
      </w:r>
      <w:r w:rsidR="00100E10" w:rsidRPr="00283A59">
        <w:rPr>
          <w:rFonts w:eastAsia="Calibri" w:cs="Times New Roman"/>
          <w:sz w:val="28"/>
          <w:szCs w:val="28"/>
          <w:lang w:val="en-US" w:eastAsia="en-US"/>
        </w:rPr>
        <w:t>I</w:t>
      </w:r>
      <w:r w:rsidR="008F6E0C">
        <w:rPr>
          <w:rFonts w:eastAsia="Calibri" w:cs="Times New Roman"/>
          <w:sz w:val="28"/>
          <w:szCs w:val="28"/>
          <w:lang w:eastAsia="en-US"/>
        </w:rPr>
        <w:t xml:space="preserve"> этапе (2016 - 2018</w:t>
      </w:r>
      <w:r w:rsidR="00100E10" w:rsidRPr="00283A59">
        <w:rPr>
          <w:rFonts w:eastAsia="Calibri" w:cs="Times New Roman"/>
          <w:sz w:val="28"/>
          <w:szCs w:val="28"/>
          <w:lang w:eastAsia="en-US"/>
        </w:rPr>
        <w:t xml:space="preserve"> годы</w:t>
      </w:r>
      <w:proofErr w:type="gramStart"/>
      <w:r w:rsidR="00100E10" w:rsidRPr="00283A59">
        <w:rPr>
          <w:rFonts w:eastAsia="Calibri" w:cs="Times New Roman"/>
          <w:sz w:val="28"/>
          <w:szCs w:val="28"/>
          <w:lang w:eastAsia="en-US"/>
        </w:rPr>
        <w:t xml:space="preserve">), 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и</w:t>
      </w:r>
      <w:proofErr w:type="gramEnd"/>
      <w:r w:rsidRPr="00283A59">
        <w:rPr>
          <w:rFonts w:eastAsia="Calibri" w:cs="Times New Roman"/>
          <w:sz w:val="28"/>
          <w:szCs w:val="28"/>
          <w:lang w:eastAsia="en-US"/>
        </w:rPr>
        <w:t xml:space="preserve"> на </w:t>
      </w:r>
      <w:r w:rsidR="00100E10" w:rsidRPr="00283A59">
        <w:rPr>
          <w:rFonts w:eastAsia="Calibri" w:cs="Times New Roman"/>
          <w:sz w:val="28"/>
          <w:szCs w:val="28"/>
          <w:lang w:eastAsia="en-US"/>
        </w:rPr>
        <w:t>2</w:t>
      </w:r>
      <w:r w:rsidR="008F6E0C">
        <w:rPr>
          <w:rFonts w:eastAsia="Calibri" w:cs="Times New Roman"/>
          <w:sz w:val="28"/>
          <w:szCs w:val="28"/>
          <w:lang w:eastAsia="en-US"/>
        </w:rPr>
        <w:t>0</w:t>
      </w:r>
      <w:r w:rsidR="00DB6A69" w:rsidRPr="00283A59">
        <w:rPr>
          <w:rFonts w:eastAsia="Calibri" w:cs="Times New Roman"/>
          <w:sz w:val="28"/>
          <w:szCs w:val="28"/>
          <w:lang w:eastAsia="en-US"/>
        </w:rPr>
        <w:t>%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за весь срок реализации </w:t>
      </w:r>
      <w:r w:rsidR="008F6E0C">
        <w:rPr>
          <w:rFonts w:eastAsia="Calibri" w:cs="Times New Roman"/>
          <w:sz w:val="28"/>
          <w:szCs w:val="28"/>
          <w:lang w:eastAsia="en-US"/>
        </w:rPr>
        <w:t>муниципаль</w:t>
      </w:r>
      <w:r w:rsidR="00C666B8" w:rsidRPr="00283A59">
        <w:rPr>
          <w:rFonts w:eastAsia="Calibri" w:cs="Times New Roman"/>
          <w:sz w:val="28"/>
          <w:szCs w:val="28"/>
          <w:lang w:eastAsia="en-US"/>
        </w:rPr>
        <w:t>ной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(201</w:t>
      </w:r>
      <w:r w:rsidR="008F6E0C">
        <w:rPr>
          <w:rFonts w:eastAsia="Calibri" w:cs="Times New Roman"/>
          <w:sz w:val="28"/>
          <w:szCs w:val="28"/>
          <w:lang w:eastAsia="en-US"/>
        </w:rPr>
        <w:t>6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- 20</w:t>
      </w:r>
      <w:r w:rsidR="00100E10" w:rsidRPr="00283A59">
        <w:rPr>
          <w:rFonts w:eastAsia="Calibri" w:cs="Times New Roman"/>
          <w:sz w:val="28"/>
          <w:szCs w:val="28"/>
          <w:lang w:eastAsia="en-US"/>
        </w:rPr>
        <w:t>20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годы</w:t>
      </w:r>
      <w:r w:rsidR="008F6E0C">
        <w:rPr>
          <w:rFonts w:eastAsia="Calibri" w:cs="Times New Roman"/>
          <w:sz w:val="28"/>
          <w:szCs w:val="28"/>
          <w:lang w:eastAsia="en-US"/>
        </w:rPr>
        <w:t>).</w:t>
      </w:r>
    </w:p>
    <w:p w:rsidR="00D111AF" w:rsidRPr="00283A59" w:rsidRDefault="008F6E0C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>
        <w:rPr>
          <w:rFonts w:eastAsia="Calibri" w:cs="Times New Roman"/>
          <w:sz w:val="28"/>
          <w:szCs w:val="28"/>
          <w:lang w:eastAsia="en-US"/>
        </w:rPr>
        <w:t xml:space="preserve"> 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266E80" w:rsidRPr="00BF4A12" w:rsidRDefault="00D111AF" w:rsidP="00266E80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bookmarkStart w:id="6" w:name="sub_300"/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Глава 3. Повышение </w:t>
      </w:r>
      <w:proofErr w:type="spellStart"/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>энергоэффективности</w:t>
      </w:r>
      <w:proofErr w:type="spellEnd"/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 в сельском хозяйстве</w:t>
      </w:r>
      <w:r w:rsidR="00266E80"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 и прогноз конечных результатов</w:t>
      </w:r>
    </w:p>
    <w:p w:rsidR="00D111AF" w:rsidRPr="00BF4A12" w:rsidRDefault="00D111AF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</w:p>
    <w:p w:rsidR="00C666B8" w:rsidRPr="00BF4A12" w:rsidRDefault="00C666B8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</w:p>
    <w:bookmarkEnd w:id="6"/>
    <w:p w:rsidR="00D111AF" w:rsidRPr="00BF4A12" w:rsidRDefault="008F6E0C" w:rsidP="00646511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Муниципаль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>н</w:t>
      </w:r>
      <w:r w:rsidR="00646511" w:rsidRPr="00BF4A12">
        <w:rPr>
          <w:rFonts w:eastAsia="Calibri" w:cs="Times New Roman"/>
          <w:sz w:val="28"/>
          <w:szCs w:val="28"/>
          <w:lang w:eastAsia="en-US"/>
        </w:rPr>
        <w:t>ая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 программ</w:t>
      </w:r>
      <w:r w:rsidR="00646511" w:rsidRPr="00BF4A12">
        <w:rPr>
          <w:rFonts w:eastAsia="Calibri" w:cs="Times New Roman"/>
          <w:sz w:val="28"/>
          <w:szCs w:val="28"/>
          <w:lang w:eastAsia="en-US"/>
        </w:rPr>
        <w:t>а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3C7065" w:rsidRPr="00BF4A12">
        <w:rPr>
          <w:rFonts w:eastAsia="Calibri" w:cs="Times New Roman"/>
          <w:sz w:val="28"/>
          <w:szCs w:val="28"/>
          <w:lang w:eastAsia="en-US"/>
        </w:rPr>
        <w:t>р</w:t>
      </w:r>
      <w:r w:rsidR="00646511" w:rsidRPr="00BF4A12">
        <w:rPr>
          <w:rFonts w:eastAsia="Calibri" w:cs="Times New Roman"/>
          <w:sz w:val="28"/>
          <w:szCs w:val="28"/>
          <w:lang w:eastAsia="en-US"/>
        </w:rPr>
        <w:t>азвити</w:t>
      </w:r>
      <w:r w:rsidR="003C7065" w:rsidRPr="00BF4A12">
        <w:rPr>
          <w:rFonts w:eastAsia="Calibri" w:cs="Times New Roman"/>
          <w:sz w:val="28"/>
          <w:szCs w:val="28"/>
          <w:lang w:eastAsia="en-US"/>
        </w:rPr>
        <w:t>я</w:t>
      </w:r>
      <w:r w:rsidR="00646511" w:rsidRPr="00BF4A12">
        <w:rPr>
          <w:rFonts w:eastAsia="Calibri" w:cs="Times New Roman"/>
          <w:sz w:val="28"/>
          <w:szCs w:val="28"/>
          <w:lang w:eastAsia="en-US"/>
        </w:rPr>
        <w:t xml:space="preserve"> сельского хозяйства и регулировани</w:t>
      </w:r>
      <w:r w:rsidR="003C7065" w:rsidRPr="00BF4A12">
        <w:rPr>
          <w:rFonts w:eastAsia="Calibri" w:cs="Times New Roman"/>
          <w:sz w:val="28"/>
          <w:szCs w:val="28"/>
          <w:lang w:eastAsia="en-US"/>
        </w:rPr>
        <w:t>я</w:t>
      </w:r>
      <w:r w:rsidR="00646511" w:rsidRPr="00BF4A12">
        <w:rPr>
          <w:rFonts w:eastAsia="Calibri" w:cs="Times New Roman"/>
          <w:sz w:val="28"/>
          <w:szCs w:val="28"/>
          <w:lang w:eastAsia="en-US"/>
        </w:rPr>
        <w:t xml:space="preserve"> рынк</w:t>
      </w:r>
      <w:r w:rsidR="003C7065" w:rsidRPr="00BF4A12">
        <w:rPr>
          <w:rFonts w:eastAsia="Calibri" w:cs="Times New Roman"/>
          <w:sz w:val="28"/>
          <w:szCs w:val="28"/>
          <w:lang w:eastAsia="en-US"/>
        </w:rPr>
        <w:t>ов</w:t>
      </w:r>
      <w:r w:rsidR="00646511" w:rsidRPr="00BF4A12">
        <w:rPr>
          <w:rFonts w:eastAsia="Calibri" w:cs="Times New Roman"/>
          <w:sz w:val="28"/>
          <w:szCs w:val="28"/>
          <w:lang w:eastAsia="en-US"/>
        </w:rPr>
        <w:t xml:space="preserve"> сельскохозяйственной продукции, сырья и продовольствия н</w:t>
      </w:r>
      <w:r w:rsidRPr="00BF4A12">
        <w:rPr>
          <w:rFonts w:eastAsia="Calibri" w:cs="Times New Roman"/>
          <w:sz w:val="28"/>
          <w:szCs w:val="28"/>
          <w:lang w:eastAsia="en-US"/>
        </w:rPr>
        <w:t>а 2016</w:t>
      </w:r>
      <w:r w:rsidR="0061192F" w:rsidRPr="00BF4A12">
        <w:rPr>
          <w:rFonts w:eastAsia="Calibri" w:cs="Times New Roman"/>
          <w:sz w:val="28"/>
          <w:szCs w:val="28"/>
          <w:lang w:eastAsia="en-US"/>
        </w:rPr>
        <w:t xml:space="preserve"> – 2</w:t>
      </w:r>
      <w:r w:rsidR="00646511" w:rsidRPr="00BF4A12">
        <w:rPr>
          <w:rFonts w:eastAsia="Calibri" w:cs="Times New Roman"/>
          <w:sz w:val="28"/>
          <w:szCs w:val="28"/>
          <w:lang w:eastAsia="en-US"/>
        </w:rPr>
        <w:t xml:space="preserve">020 годы 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>ставит задач</w:t>
      </w:r>
      <w:r w:rsidR="003C7065" w:rsidRPr="00BF4A12">
        <w:rPr>
          <w:rFonts w:eastAsia="Calibri" w:cs="Times New Roman"/>
          <w:sz w:val="28"/>
          <w:szCs w:val="28"/>
          <w:lang w:eastAsia="en-US"/>
        </w:rPr>
        <w:t>и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646511" w:rsidRPr="00BF4A12">
        <w:rPr>
          <w:rFonts w:eastAsia="Calibri" w:cs="Times New Roman"/>
          <w:sz w:val="28"/>
          <w:szCs w:val="28"/>
          <w:lang w:eastAsia="en-US"/>
        </w:rPr>
        <w:t xml:space="preserve">повышения конкурентоспособности агропромышленного </w:t>
      </w:r>
      <w:r w:rsidR="00ED440F" w:rsidRPr="00BF4A12">
        <w:rPr>
          <w:rFonts w:eastAsia="Calibri" w:cs="Times New Roman"/>
          <w:sz w:val="28"/>
          <w:szCs w:val="28"/>
          <w:lang w:eastAsia="en-US"/>
        </w:rPr>
        <w:t>комплекса, стимулирования</w:t>
      </w:r>
      <w:r w:rsidR="00646511" w:rsidRPr="00BF4A12">
        <w:rPr>
          <w:rFonts w:eastAsia="Calibri" w:cs="Times New Roman"/>
          <w:sz w:val="28"/>
          <w:szCs w:val="28"/>
          <w:lang w:eastAsia="en-US"/>
        </w:rPr>
        <w:t xml:space="preserve"> инвестиционной деятельности и инновационного развития агропромышленного комплекса; развити</w:t>
      </w:r>
      <w:r w:rsidR="003C7065" w:rsidRPr="00BF4A12">
        <w:rPr>
          <w:rFonts w:eastAsia="Calibri" w:cs="Times New Roman"/>
          <w:sz w:val="28"/>
          <w:szCs w:val="28"/>
          <w:lang w:eastAsia="en-US"/>
        </w:rPr>
        <w:t>я</w:t>
      </w:r>
      <w:r w:rsidR="00646511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>ускоренного перехода сельского хозяйства на использование новых высокопроизводительных и ресурсосберегающих технологий. Основой технической и технологической модернизации согласно данной программе является обновление парка сельскохозяйственной техники.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Основным организационным мероприятием по энергосбережению и повышению энергетической эффективности в сельском хозяйстве является проведение добровольных и обязательных энергетических обследований сельскохозяйственных потребителей энергетических ресурсов.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В сельском хозяйстве предусмотрена реализация мер по проведению энергетического аудита 1 раз в 5 лет на всех объектах, у которых годовые затраты на энергоснабжение превышают 10 млн. рублей, а также реализуются следующие технические мероприятия: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внедрение систем эффективного производственного освещения - повышение эффективности систем освещения за счет использования </w:t>
      </w:r>
      <w:proofErr w:type="spellStart"/>
      <w:r w:rsidRPr="00BF4A12">
        <w:rPr>
          <w:rFonts w:eastAsia="Calibri" w:cs="Times New Roman"/>
          <w:sz w:val="28"/>
          <w:szCs w:val="28"/>
          <w:lang w:eastAsia="en-US"/>
        </w:rPr>
        <w:t>энергоэффективных</w:t>
      </w:r>
      <w:proofErr w:type="spellEnd"/>
      <w:r w:rsidRPr="00BF4A12">
        <w:rPr>
          <w:rFonts w:eastAsia="Calibri" w:cs="Times New Roman"/>
          <w:sz w:val="28"/>
          <w:szCs w:val="28"/>
          <w:lang w:eastAsia="en-US"/>
        </w:rPr>
        <w:t xml:space="preserve"> ламп с электронной ПРА, введение систем контроля за освещением при активизации использования дневного света, замена неэффективных систем освещения на эффективные, установка датчиков присутствия;</w:t>
      </w:r>
    </w:p>
    <w:p w:rsidR="0095305D" w:rsidRPr="00BF4A12" w:rsidRDefault="0095305D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установка узлов коммерческого учета, способных передавать почасовые показания потребления электроэнергии;</w:t>
      </w:r>
    </w:p>
    <w:p w:rsidR="00D111AF" w:rsidRPr="00BF4A12" w:rsidRDefault="00D111AF" w:rsidP="008F6E0C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повышение эффективности парка сельскохозяйственных тракторов с оптимизацией их мощности и снижением среднего расхода топлива новых </w:t>
      </w:r>
      <w:r w:rsidRPr="00BF4A12">
        <w:rPr>
          <w:rFonts w:eastAsia="Calibri" w:cs="Times New Roman"/>
          <w:sz w:val="28"/>
          <w:szCs w:val="28"/>
          <w:lang w:eastAsia="en-US"/>
        </w:rPr>
        <w:lastRenderedPageBreak/>
        <w:t>сельскохозяйственных тракторов, работающих на дизельном топливе, с ускорением процессов обновления парка</w:t>
      </w:r>
      <w:r w:rsidR="008F6E0C" w:rsidRPr="00BF4A12">
        <w:rPr>
          <w:rFonts w:eastAsia="Calibri" w:cs="Times New Roman"/>
          <w:sz w:val="28"/>
          <w:szCs w:val="28"/>
          <w:lang w:eastAsia="en-US"/>
        </w:rPr>
        <w:t xml:space="preserve"> сельскохозяйственных тракторов</w:t>
      </w:r>
      <w:r w:rsidRPr="00BF4A12">
        <w:rPr>
          <w:rFonts w:eastAsia="Calibri" w:cs="Times New Roman"/>
          <w:sz w:val="28"/>
          <w:szCs w:val="28"/>
          <w:lang w:eastAsia="en-US"/>
        </w:rPr>
        <w:t>.</w:t>
      </w:r>
    </w:p>
    <w:p w:rsidR="00D111AF" w:rsidRPr="00BF4A12" w:rsidRDefault="008F6E0C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>За счет реализации этого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комплекса мер будут обеспечено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 снижение энергоемкости сельского хозяйства на </w:t>
      </w:r>
      <w:r w:rsidRPr="00BF4A12">
        <w:rPr>
          <w:rFonts w:eastAsia="Calibri" w:cs="Times New Roman"/>
          <w:sz w:val="28"/>
          <w:szCs w:val="28"/>
          <w:lang w:eastAsia="en-US"/>
        </w:rPr>
        <w:t>5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 % </w:t>
      </w:r>
      <w:r w:rsidR="00100E10" w:rsidRPr="00BF4A12">
        <w:rPr>
          <w:rFonts w:eastAsia="Calibri" w:cs="Times New Roman"/>
          <w:sz w:val="28"/>
          <w:szCs w:val="28"/>
          <w:lang w:eastAsia="en-US"/>
        </w:rPr>
        <w:t xml:space="preserve">на </w:t>
      </w:r>
      <w:r w:rsidR="00100E10" w:rsidRPr="00BF4A12">
        <w:rPr>
          <w:rFonts w:eastAsia="Calibri" w:cs="Times New Roman"/>
          <w:sz w:val="28"/>
          <w:szCs w:val="28"/>
          <w:lang w:val="en-US" w:eastAsia="en-US"/>
        </w:rPr>
        <w:t>I</w:t>
      </w:r>
      <w:r w:rsidR="00100E10" w:rsidRPr="00BF4A12">
        <w:rPr>
          <w:rFonts w:eastAsia="Calibri" w:cs="Times New Roman"/>
          <w:sz w:val="28"/>
          <w:szCs w:val="28"/>
          <w:lang w:eastAsia="en-US"/>
        </w:rPr>
        <w:t xml:space="preserve"> этапе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 и на </w:t>
      </w:r>
      <w:r w:rsidRPr="00BF4A12">
        <w:rPr>
          <w:rFonts w:eastAsia="Calibri" w:cs="Times New Roman"/>
          <w:sz w:val="28"/>
          <w:szCs w:val="28"/>
          <w:lang w:eastAsia="en-US"/>
        </w:rPr>
        <w:t>18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 % за весь срок реализации </w:t>
      </w:r>
      <w:r w:rsidRPr="00BF4A12">
        <w:rPr>
          <w:rFonts w:eastAsia="Calibri" w:cs="Times New Roman"/>
          <w:sz w:val="28"/>
          <w:szCs w:val="28"/>
          <w:lang w:eastAsia="en-US"/>
        </w:rPr>
        <w:t>муниципаль</w:t>
      </w:r>
      <w:r w:rsidR="00C218B0" w:rsidRPr="00BF4A12">
        <w:rPr>
          <w:rFonts w:eastAsia="Calibri" w:cs="Times New Roman"/>
          <w:sz w:val="28"/>
          <w:szCs w:val="28"/>
          <w:lang w:eastAsia="en-US"/>
        </w:rPr>
        <w:t>ной п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>рограммы (201</w:t>
      </w:r>
      <w:r w:rsidRPr="00BF4A12">
        <w:rPr>
          <w:rFonts w:eastAsia="Calibri" w:cs="Times New Roman"/>
          <w:sz w:val="28"/>
          <w:szCs w:val="28"/>
          <w:lang w:eastAsia="en-US"/>
        </w:rPr>
        <w:t>6</w:t>
      </w:r>
      <w:r w:rsidR="00E23AF2" w:rsidRPr="00BF4A12">
        <w:rPr>
          <w:rFonts w:eastAsia="Calibri" w:cs="Times New Roman"/>
          <w:sz w:val="28"/>
          <w:szCs w:val="28"/>
          <w:lang w:eastAsia="en-US"/>
        </w:rPr>
        <w:t xml:space="preserve"> – 2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>0</w:t>
      </w:r>
      <w:r w:rsidR="00100E10" w:rsidRPr="00BF4A12">
        <w:rPr>
          <w:rFonts w:eastAsia="Calibri" w:cs="Times New Roman"/>
          <w:sz w:val="28"/>
          <w:szCs w:val="28"/>
          <w:lang w:eastAsia="en-US"/>
        </w:rPr>
        <w:t xml:space="preserve">20 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>годы).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266E80" w:rsidRPr="00BF4A12" w:rsidRDefault="00D111AF" w:rsidP="00266E80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bookmarkStart w:id="7" w:name="sub_400"/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Глава 4. Повышение </w:t>
      </w:r>
      <w:proofErr w:type="spellStart"/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>энергоэффективности</w:t>
      </w:r>
      <w:proofErr w:type="spellEnd"/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 в организациях бюджетной сферы</w:t>
      </w:r>
      <w:r w:rsidR="00266E80"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 и прогноз конечных результатов</w:t>
      </w:r>
    </w:p>
    <w:p w:rsidR="00C91D7C" w:rsidRPr="00BF4A12" w:rsidRDefault="00C91D7C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</w:p>
    <w:bookmarkEnd w:id="7"/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В </w:t>
      </w:r>
      <w:proofErr w:type="spellStart"/>
      <w:r w:rsidR="008F6E0C" w:rsidRPr="00BF4A12">
        <w:rPr>
          <w:rFonts w:eastAsia="Calibri" w:cs="Times New Roman"/>
          <w:sz w:val="28"/>
          <w:szCs w:val="28"/>
          <w:lang w:eastAsia="en-US"/>
        </w:rPr>
        <w:t>Чамзинском</w:t>
      </w:r>
      <w:proofErr w:type="spellEnd"/>
      <w:r w:rsidR="008F6E0C" w:rsidRPr="00BF4A12">
        <w:rPr>
          <w:rFonts w:eastAsia="Calibri" w:cs="Times New Roman"/>
          <w:sz w:val="28"/>
          <w:szCs w:val="28"/>
          <w:lang w:eastAsia="en-US"/>
        </w:rPr>
        <w:t xml:space="preserve"> муниципальном </w:t>
      </w:r>
      <w:r w:rsidR="00A52D99" w:rsidRPr="00BF4A12">
        <w:rPr>
          <w:rFonts w:eastAsia="Calibri" w:cs="Times New Roman"/>
          <w:sz w:val="28"/>
          <w:szCs w:val="28"/>
          <w:lang w:eastAsia="en-US"/>
        </w:rPr>
        <w:t>районе Республике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Мордовия действуют </w:t>
      </w:r>
      <w:r w:rsidR="008F6E0C" w:rsidRPr="00BF4A12">
        <w:rPr>
          <w:rFonts w:eastAsia="Calibri" w:cs="Times New Roman"/>
          <w:sz w:val="28"/>
          <w:szCs w:val="28"/>
          <w:lang w:eastAsia="en-US"/>
        </w:rPr>
        <w:t>1 государственное учреждение</w:t>
      </w:r>
      <w:r w:rsidR="00A52D99" w:rsidRPr="00BF4A12">
        <w:rPr>
          <w:rFonts w:eastAsia="Calibri" w:cs="Times New Roman"/>
          <w:sz w:val="28"/>
          <w:szCs w:val="28"/>
          <w:lang w:eastAsia="en-US"/>
        </w:rPr>
        <w:t xml:space="preserve"> здравоохранения, </w:t>
      </w:r>
      <w:r w:rsidR="004804AC" w:rsidRPr="00BF4A12">
        <w:rPr>
          <w:rFonts w:eastAsia="Calibri" w:cs="Times New Roman"/>
          <w:sz w:val="28"/>
          <w:szCs w:val="28"/>
          <w:lang w:eastAsia="en-US"/>
        </w:rPr>
        <w:t xml:space="preserve">29 </w:t>
      </w:r>
      <w:r w:rsidR="00A52D99" w:rsidRPr="00BF4A12">
        <w:rPr>
          <w:rFonts w:eastAsia="Calibri" w:cs="Times New Roman"/>
          <w:sz w:val="28"/>
          <w:szCs w:val="28"/>
          <w:lang w:eastAsia="en-US"/>
        </w:rPr>
        <w:t>учреждений образования, 20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учреждени</w:t>
      </w:r>
      <w:r w:rsidR="00A52D99" w:rsidRPr="00BF4A12">
        <w:rPr>
          <w:rFonts w:eastAsia="Calibri" w:cs="Times New Roman"/>
          <w:sz w:val="28"/>
          <w:szCs w:val="28"/>
          <w:lang w:eastAsia="en-US"/>
        </w:rPr>
        <w:t>й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культуры, </w:t>
      </w:r>
      <w:r w:rsidR="008F6E0C" w:rsidRPr="00BF4A12">
        <w:rPr>
          <w:rFonts w:eastAsia="Calibri" w:cs="Times New Roman"/>
          <w:sz w:val="28"/>
          <w:szCs w:val="28"/>
          <w:lang w:eastAsia="en-US"/>
        </w:rPr>
        <w:t>1 учреждение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с</w:t>
      </w:r>
      <w:r w:rsidR="00A52D99" w:rsidRPr="00BF4A12">
        <w:rPr>
          <w:rFonts w:eastAsia="Calibri" w:cs="Times New Roman"/>
          <w:sz w:val="28"/>
          <w:szCs w:val="28"/>
          <w:lang w:eastAsia="en-US"/>
        </w:rPr>
        <w:t>оциальной защиты населения, 4</w:t>
      </w:r>
      <w:r w:rsidR="008F6E0C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Pr="00BF4A12">
        <w:rPr>
          <w:rFonts w:eastAsia="Calibri" w:cs="Times New Roman"/>
          <w:sz w:val="28"/>
          <w:szCs w:val="28"/>
          <w:lang w:eastAsia="en-US"/>
        </w:rPr>
        <w:t>учреждений спорт</w:t>
      </w:r>
      <w:r w:rsidR="008F6E0C" w:rsidRPr="00BF4A12">
        <w:rPr>
          <w:rFonts w:eastAsia="Calibri" w:cs="Times New Roman"/>
          <w:sz w:val="28"/>
          <w:szCs w:val="28"/>
          <w:lang w:eastAsia="en-US"/>
        </w:rPr>
        <w:t>а, физической культуры</w:t>
      </w:r>
      <w:r w:rsidRPr="00BF4A12">
        <w:rPr>
          <w:rFonts w:eastAsia="Calibri" w:cs="Times New Roman"/>
          <w:sz w:val="28"/>
          <w:szCs w:val="28"/>
          <w:lang w:eastAsia="en-US"/>
        </w:rPr>
        <w:t>. Высокий уровень энергоемкости организаций бюджетной сферы может привести к следующим негативным последствиям: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росту затрат бюджетных учреждений на оплату топливно-энергетических и коммунальных ресурсов;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снижению эффективности бюджетных расходов,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вызванному ростом доли затрат на оплату коммунальных услуг в общих затратах на государственное управление;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снижению качества выполняемых услуг.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Одной из приоритетных задач в области энергосбережения является проведение мероприятий, обеспечивающих снижение энергопотребления и уменьшение бюджетных средств, направляемых на оплату энергоресурсов.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Основными организационными мероприятиями по энергосбережению и повышению энергетической эффективности в </w:t>
      </w:r>
      <w:r w:rsidR="008F6E0C">
        <w:rPr>
          <w:rFonts w:eastAsia="Calibri" w:cs="Times New Roman"/>
          <w:sz w:val="28"/>
          <w:szCs w:val="28"/>
          <w:lang w:eastAsia="en-US"/>
        </w:rPr>
        <w:t xml:space="preserve">бюджетных </w:t>
      </w:r>
      <w:r w:rsidRPr="00283A59">
        <w:rPr>
          <w:rFonts w:eastAsia="Calibri" w:cs="Times New Roman"/>
          <w:sz w:val="28"/>
          <w:szCs w:val="28"/>
          <w:lang w:eastAsia="en-US"/>
        </w:rPr>
        <w:t>учреждениях и сфере оказания услуг являются: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организация учета используемых энергетических ресурсов на объектах в соответствии с требованиями </w:t>
      </w:r>
      <w:hyperlink r:id="rId11" w:history="1">
        <w:r w:rsidRPr="00283A59">
          <w:rPr>
            <w:rFonts w:eastAsia="Calibri" w:cs="Times New Roman"/>
            <w:sz w:val="28"/>
            <w:szCs w:val="28"/>
            <w:lang w:eastAsia="en-US"/>
          </w:rPr>
          <w:t>законодательства</w:t>
        </w:r>
      </w:hyperlink>
      <w:r w:rsidRPr="00283A59">
        <w:rPr>
          <w:rFonts w:eastAsia="Calibri" w:cs="Times New Roman"/>
          <w:sz w:val="28"/>
          <w:szCs w:val="28"/>
          <w:lang w:eastAsia="en-US"/>
        </w:rPr>
        <w:t xml:space="preserve"> об энергосбережении и о повышении энергетической эффективности;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проведение обязательных энергетических обследований;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внедрение автоматизированных систем мониторинга потребления энергетических ресурсов и мониторинга осуществления мероприятий по энергосбережению и повышению энергетической эффективности, в том числе осуществления контроля за исполнением обязательных мероприятий и требований, установленных </w:t>
      </w:r>
      <w:hyperlink r:id="rId12" w:history="1">
        <w:r w:rsidRPr="00283A59">
          <w:rPr>
            <w:rFonts w:eastAsia="Calibri" w:cs="Times New Roman"/>
            <w:sz w:val="28"/>
            <w:szCs w:val="28"/>
            <w:lang w:eastAsia="en-US"/>
          </w:rPr>
          <w:t>законодательством</w:t>
        </w:r>
      </w:hyperlink>
      <w:r w:rsidRPr="00283A59">
        <w:rPr>
          <w:rFonts w:eastAsia="Calibri" w:cs="Times New Roman"/>
          <w:sz w:val="28"/>
          <w:szCs w:val="28"/>
          <w:lang w:eastAsia="en-US"/>
        </w:rPr>
        <w:t xml:space="preserve"> об энергосбережении и о повышении энергетической эффективности;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содействие заключению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энергосервисных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 дог</w:t>
      </w:r>
      <w:r w:rsidR="00E4461F">
        <w:rPr>
          <w:rFonts w:eastAsia="Calibri" w:cs="Times New Roman"/>
          <w:sz w:val="28"/>
          <w:szCs w:val="28"/>
          <w:lang w:eastAsia="en-US"/>
        </w:rPr>
        <w:t>оворов (контрактов) муниципаль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ными учреждениями в соответствии с </w:t>
      </w:r>
      <w:hyperlink r:id="rId13" w:history="1">
        <w:r w:rsidRPr="00283A59">
          <w:rPr>
            <w:rFonts w:eastAsia="Calibri" w:cs="Times New Roman"/>
            <w:sz w:val="28"/>
            <w:szCs w:val="28"/>
            <w:lang w:eastAsia="en-US"/>
          </w:rPr>
          <w:t>законодательством</w:t>
        </w:r>
      </w:hyperlink>
      <w:r w:rsidRPr="00283A59">
        <w:rPr>
          <w:rFonts w:eastAsia="Calibri" w:cs="Times New Roman"/>
          <w:sz w:val="28"/>
          <w:szCs w:val="28"/>
          <w:lang w:eastAsia="en-US"/>
        </w:rPr>
        <w:t xml:space="preserve"> об энергосбережении и о повышении энергетической эффективности и законодательством о размещении заказов на поставки товаров, выполнение работ, оказание услуг для государственных и муниципальных нужд.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lastRenderedPageBreak/>
        <w:t xml:space="preserve">Типовые технические мероприятия, реализуемые на объектах бюджетной сферы, обеспечивают решение задачи снижения удельного расхода энергии на 1 кв. м площади этих объектов на </w:t>
      </w:r>
      <w:r w:rsidR="00100E10" w:rsidRPr="00283A59">
        <w:rPr>
          <w:rFonts w:eastAsia="Calibri" w:cs="Times New Roman"/>
          <w:sz w:val="28"/>
          <w:szCs w:val="28"/>
          <w:lang w:eastAsia="en-US"/>
        </w:rPr>
        <w:t>9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% </w:t>
      </w:r>
      <w:r w:rsidR="00100E10" w:rsidRPr="00283A59">
        <w:rPr>
          <w:rFonts w:eastAsia="Calibri" w:cs="Times New Roman"/>
          <w:sz w:val="28"/>
          <w:szCs w:val="28"/>
          <w:lang w:eastAsia="en-US"/>
        </w:rPr>
        <w:t xml:space="preserve">на </w:t>
      </w:r>
      <w:r w:rsidR="00100E10" w:rsidRPr="00283A59">
        <w:rPr>
          <w:rFonts w:eastAsia="Calibri" w:cs="Times New Roman"/>
          <w:sz w:val="28"/>
          <w:szCs w:val="28"/>
          <w:lang w:val="en-US" w:eastAsia="en-US"/>
        </w:rPr>
        <w:t>I</w:t>
      </w:r>
      <w:r w:rsidR="00100E10" w:rsidRPr="00283A59">
        <w:rPr>
          <w:rFonts w:eastAsia="Calibri" w:cs="Times New Roman"/>
          <w:sz w:val="28"/>
          <w:szCs w:val="28"/>
          <w:lang w:eastAsia="en-US"/>
        </w:rPr>
        <w:t xml:space="preserve"> этапе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, на </w:t>
      </w:r>
      <w:r w:rsidR="00100E10" w:rsidRPr="00283A59">
        <w:rPr>
          <w:rFonts w:eastAsia="Calibri" w:cs="Times New Roman"/>
          <w:sz w:val="28"/>
          <w:szCs w:val="28"/>
          <w:lang w:eastAsia="en-US"/>
        </w:rPr>
        <w:t>21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% за весь срок реализации </w:t>
      </w:r>
      <w:r w:rsidR="00E4461F">
        <w:rPr>
          <w:rFonts w:eastAsia="Calibri" w:cs="Times New Roman"/>
          <w:sz w:val="28"/>
          <w:szCs w:val="28"/>
          <w:lang w:eastAsia="en-US"/>
        </w:rPr>
        <w:t>муниципаль</w:t>
      </w:r>
      <w:r w:rsidR="00815432" w:rsidRPr="00283A59">
        <w:rPr>
          <w:rFonts w:eastAsia="Calibri" w:cs="Times New Roman"/>
          <w:sz w:val="28"/>
          <w:szCs w:val="28"/>
          <w:lang w:eastAsia="en-US"/>
        </w:rPr>
        <w:t>ной п</w:t>
      </w:r>
      <w:r w:rsidRPr="00283A59">
        <w:rPr>
          <w:rFonts w:eastAsia="Calibri" w:cs="Times New Roman"/>
          <w:sz w:val="28"/>
          <w:szCs w:val="28"/>
          <w:lang w:eastAsia="en-US"/>
        </w:rPr>
        <w:t>рограммы (201</w:t>
      </w:r>
      <w:r w:rsidR="00E4461F">
        <w:rPr>
          <w:rFonts w:eastAsia="Calibri" w:cs="Times New Roman"/>
          <w:sz w:val="28"/>
          <w:szCs w:val="28"/>
          <w:lang w:eastAsia="en-US"/>
        </w:rPr>
        <w:t>6</w:t>
      </w:r>
      <w:r w:rsidR="00E23AF2" w:rsidRPr="00283A59">
        <w:rPr>
          <w:rFonts w:eastAsia="Calibri" w:cs="Times New Roman"/>
          <w:sz w:val="28"/>
          <w:szCs w:val="28"/>
          <w:lang w:eastAsia="en-US"/>
        </w:rPr>
        <w:t xml:space="preserve"> – 2</w:t>
      </w:r>
      <w:r w:rsidRPr="00283A59">
        <w:rPr>
          <w:rFonts w:eastAsia="Calibri" w:cs="Times New Roman"/>
          <w:sz w:val="28"/>
          <w:szCs w:val="28"/>
          <w:lang w:eastAsia="en-US"/>
        </w:rPr>
        <w:t>0</w:t>
      </w:r>
      <w:r w:rsidR="00100E10" w:rsidRPr="00283A59">
        <w:rPr>
          <w:rFonts w:eastAsia="Calibri" w:cs="Times New Roman"/>
          <w:sz w:val="28"/>
          <w:szCs w:val="28"/>
          <w:lang w:eastAsia="en-US"/>
        </w:rPr>
        <w:t>20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годы) и включают:</w:t>
      </w:r>
    </w:p>
    <w:p w:rsidR="0095305D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оснащение приборами учета тепловой энергии, природного газа </w:t>
      </w:r>
      <w:r w:rsidR="0095305D" w:rsidRPr="00283A59">
        <w:rPr>
          <w:rFonts w:eastAsia="Calibri" w:cs="Times New Roman"/>
          <w:sz w:val="28"/>
          <w:szCs w:val="28"/>
          <w:lang w:eastAsia="en-US"/>
        </w:rPr>
        <w:t>всех объектов бюджетной сферы</w:t>
      </w:r>
      <w:r w:rsidR="00E4461F">
        <w:rPr>
          <w:rFonts w:eastAsia="Calibri" w:cs="Times New Roman"/>
          <w:sz w:val="28"/>
          <w:szCs w:val="28"/>
          <w:lang w:eastAsia="en-US"/>
        </w:rPr>
        <w:t xml:space="preserve">, замена устаревших приборов на </w:t>
      </w:r>
      <w:proofErr w:type="spellStart"/>
      <w:r w:rsidR="00E4461F">
        <w:rPr>
          <w:rFonts w:eastAsia="Calibri" w:cs="Times New Roman"/>
          <w:sz w:val="28"/>
          <w:szCs w:val="28"/>
          <w:lang w:eastAsia="en-US"/>
        </w:rPr>
        <w:t>интелектуальные</w:t>
      </w:r>
      <w:proofErr w:type="spellEnd"/>
      <w:r w:rsidR="0095305D" w:rsidRPr="00283A59">
        <w:rPr>
          <w:rFonts w:eastAsia="Calibri" w:cs="Times New Roman"/>
          <w:sz w:val="28"/>
          <w:szCs w:val="28"/>
          <w:lang w:eastAsia="en-US"/>
        </w:rPr>
        <w:t>;</w:t>
      </w:r>
    </w:p>
    <w:p w:rsidR="00D111AF" w:rsidRPr="00283A59" w:rsidRDefault="0095305D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оснащение всех объектов бюджетной </w:t>
      </w:r>
      <w:r w:rsidR="00ED440F" w:rsidRPr="00283A59">
        <w:rPr>
          <w:rFonts w:eastAsia="Calibri" w:cs="Times New Roman"/>
          <w:sz w:val="28"/>
          <w:szCs w:val="28"/>
          <w:lang w:eastAsia="en-US"/>
        </w:rPr>
        <w:t>сферы приборами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коммерческого учета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электроэнергии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, позволяющими дистанционно передавать фактические показания потребления </w:t>
      </w:r>
      <w:r w:rsidR="00ED440F" w:rsidRPr="00283A59">
        <w:rPr>
          <w:rFonts w:eastAsia="Calibri" w:cs="Times New Roman"/>
          <w:sz w:val="28"/>
          <w:szCs w:val="28"/>
          <w:lang w:eastAsia="en-US"/>
        </w:rPr>
        <w:t>энергоресурсов, имеющих</w:t>
      </w:r>
      <w:r w:rsidR="00B324FA" w:rsidRPr="00283A59">
        <w:rPr>
          <w:rFonts w:eastAsia="Calibri" w:cs="Times New Roman"/>
          <w:sz w:val="28"/>
          <w:szCs w:val="28"/>
          <w:lang w:eastAsia="en-US"/>
        </w:rPr>
        <w:t xml:space="preserve"> возможность дистанционного отключения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>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проведение энергетического аудита 1 раз в 5 лет на всех объектах бюджетной сферы;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повышение доли бюджетных зданий, подлежащих ежегодно комплексному капитальному ремонту;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утепление зданий бюджетной сферы;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замену старых отопительных котлов в индивидуальных системах отопления зданий учреждений;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повышение эффективности систем освещения бюджетных зданий и зданий сферы услуг;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закупки энергопотребляющего оборудования высоких классов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 для организаций бюджетной сферы за счет введения соответствующих требований в законодательство о закупке товаров для государственных и муниципальных нужд.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В 201</w:t>
      </w:r>
      <w:r w:rsidR="00EE2C2F">
        <w:rPr>
          <w:rFonts w:eastAsia="Calibri" w:cs="Times New Roman"/>
          <w:sz w:val="28"/>
          <w:szCs w:val="28"/>
          <w:lang w:eastAsia="en-US"/>
        </w:rPr>
        <w:t>1-2012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году проведен</w:t>
      </w:r>
      <w:r w:rsidR="00100E10" w:rsidRPr="00283A59">
        <w:rPr>
          <w:rFonts w:eastAsia="Calibri" w:cs="Times New Roman"/>
          <w:sz w:val="28"/>
          <w:szCs w:val="28"/>
          <w:lang w:eastAsia="en-US"/>
        </w:rPr>
        <w:t>ы энергетические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</w:t>
      </w:r>
      <w:r w:rsidR="00EE2C2F" w:rsidRPr="00283A59">
        <w:rPr>
          <w:rFonts w:eastAsia="Calibri" w:cs="Times New Roman"/>
          <w:sz w:val="28"/>
          <w:szCs w:val="28"/>
          <w:lang w:eastAsia="en-US"/>
        </w:rPr>
        <w:t>обследования муниципальных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учреждений, заменены оконные и дверные блоки </w:t>
      </w:r>
      <w:r w:rsidR="00EE2C2F" w:rsidRPr="00283A59">
        <w:rPr>
          <w:rFonts w:eastAsia="Calibri" w:cs="Times New Roman"/>
          <w:sz w:val="28"/>
          <w:szCs w:val="28"/>
          <w:lang w:eastAsia="en-US"/>
        </w:rPr>
        <w:t>в</w:t>
      </w:r>
      <w:r w:rsidR="00EE2C2F">
        <w:rPr>
          <w:rFonts w:eastAsia="Calibri" w:cs="Times New Roman"/>
          <w:sz w:val="28"/>
          <w:szCs w:val="28"/>
          <w:lang w:eastAsia="en-US"/>
        </w:rPr>
        <w:t xml:space="preserve"> муниципальных</w:t>
      </w:r>
      <w:r w:rsidR="00EE2C2F" w:rsidRPr="00283A59">
        <w:rPr>
          <w:rFonts w:eastAsia="Calibri" w:cs="Times New Roman"/>
          <w:sz w:val="28"/>
          <w:szCs w:val="28"/>
          <w:lang w:eastAsia="en-US"/>
        </w:rPr>
        <w:t xml:space="preserve"> учреждениях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, </w:t>
      </w:r>
      <w:r w:rsidR="00EE2C2F" w:rsidRPr="00283A59">
        <w:rPr>
          <w:rFonts w:eastAsia="Calibri" w:cs="Times New Roman"/>
          <w:sz w:val="28"/>
          <w:szCs w:val="28"/>
          <w:lang w:eastAsia="en-US"/>
        </w:rPr>
        <w:t>утеплены здания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учреждений, осуществлена замена ламп освещения ЛОН на энергосберегающие лампы в </w:t>
      </w:r>
      <w:r w:rsidR="00EE2C2F">
        <w:rPr>
          <w:rFonts w:eastAsia="Calibri" w:cs="Times New Roman"/>
          <w:sz w:val="28"/>
          <w:szCs w:val="28"/>
          <w:lang w:eastAsia="en-US"/>
        </w:rPr>
        <w:t xml:space="preserve">муниципальных </w:t>
      </w:r>
      <w:r w:rsidRPr="00283A59">
        <w:rPr>
          <w:rFonts w:eastAsia="Calibri" w:cs="Times New Roman"/>
          <w:sz w:val="28"/>
          <w:szCs w:val="28"/>
          <w:lang w:eastAsia="en-US"/>
        </w:rPr>
        <w:t>учреждениях, приборов учета, выработавших ресурс</w:t>
      </w:r>
      <w:r w:rsidR="005744EE" w:rsidRPr="00283A59">
        <w:rPr>
          <w:rFonts w:eastAsia="Calibri" w:cs="Times New Roman"/>
          <w:sz w:val="28"/>
          <w:szCs w:val="28"/>
          <w:lang w:eastAsia="en-US"/>
        </w:rPr>
        <w:t>,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на новые. Также проведен</w:t>
      </w:r>
      <w:r w:rsidR="00710BDB" w:rsidRPr="00283A59">
        <w:rPr>
          <w:rFonts w:eastAsia="Calibri" w:cs="Times New Roman"/>
          <w:sz w:val="28"/>
          <w:szCs w:val="28"/>
          <w:lang w:eastAsia="en-US"/>
        </w:rPr>
        <w:t>ы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ремонт</w:t>
      </w:r>
      <w:r w:rsidR="00EE2C2F">
        <w:rPr>
          <w:rFonts w:eastAsia="Calibri" w:cs="Times New Roman"/>
          <w:sz w:val="28"/>
          <w:szCs w:val="28"/>
          <w:lang w:eastAsia="en-US"/>
        </w:rPr>
        <w:t xml:space="preserve"> системы отопления и теплотрасс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в</w:t>
      </w:r>
      <w:r w:rsidR="00EE2C2F">
        <w:rPr>
          <w:rFonts w:eastAsia="Calibri" w:cs="Times New Roman"/>
          <w:sz w:val="28"/>
          <w:szCs w:val="28"/>
          <w:lang w:eastAsia="en-US"/>
        </w:rPr>
        <w:t xml:space="preserve"> бюджетных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учреждениях, ремонт котельных </w:t>
      </w:r>
      <w:r w:rsidR="00EE2C2F" w:rsidRPr="00283A59">
        <w:rPr>
          <w:rFonts w:eastAsia="Calibri" w:cs="Times New Roman"/>
          <w:sz w:val="28"/>
          <w:szCs w:val="28"/>
          <w:lang w:eastAsia="en-US"/>
        </w:rPr>
        <w:t>с заменых котлов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отопления на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энергоэффективные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>. В результате проведенных мероприятий удалось добиться снижения удельных расходов топливно-энергетических ресурсов, что пр</w:t>
      </w:r>
      <w:r w:rsidR="00EE2C2F">
        <w:rPr>
          <w:rFonts w:eastAsia="Calibri" w:cs="Times New Roman"/>
          <w:sz w:val="28"/>
          <w:szCs w:val="28"/>
          <w:lang w:eastAsia="en-US"/>
        </w:rPr>
        <w:t>и</w:t>
      </w:r>
      <w:r w:rsidRPr="00283A59">
        <w:rPr>
          <w:rFonts w:eastAsia="Calibri" w:cs="Times New Roman"/>
          <w:sz w:val="28"/>
          <w:szCs w:val="28"/>
          <w:lang w:eastAsia="en-US"/>
        </w:rPr>
        <w:t>вело к значительной экономии финансовых средств.</w:t>
      </w:r>
      <w:r w:rsidR="00EE2C2F">
        <w:rPr>
          <w:rFonts w:eastAsia="Calibri" w:cs="Times New Roman"/>
          <w:sz w:val="28"/>
          <w:szCs w:val="28"/>
          <w:lang w:eastAsia="en-US"/>
        </w:rPr>
        <w:t xml:space="preserve"> </w:t>
      </w:r>
    </w:p>
    <w:p w:rsidR="00D111AF" w:rsidRPr="00E77E7E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В организациях бюджетной сферы всех уровней целесообразно направлять средства, образуемые в результате осуществления программных энергосберегающих мероприятий, для дальнейшего энергосбережения (порядка 70% стоимости экономии), оснащения приборами учета и регулирования расхода энергоресурсов (10</w:t>
      </w:r>
      <w:r w:rsidR="0061192F" w:rsidRPr="00283A59">
        <w:rPr>
          <w:rFonts w:eastAsia="Calibri" w:cs="Times New Roman"/>
          <w:sz w:val="28"/>
          <w:szCs w:val="28"/>
          <w:lang w:eastAsia="en-US"/>
        </w:rPr>
        <w:t xml:space="preserve"> – 1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5%), поощрения участников </w:t>
      </w:r>
      <w:r w:rsidRPr="00E77E7E">
        <w:rPr>
          <w:rFonts w:eastAsia="Calibri" w:cs="Times New Roman"/>
          <w:sz w:val="28"/>
          <w:szCs w:val="28"/>
          <w:lang w:eastAsia="en-US"/>
        </w:rPr>
        <w:t>реализации данных энергосберегающих мероприятий (15</w:t>
      </w:r>
      <w:r w:rsidR="0061192F" w:rsidRPr="00E77E7E">
        <w:rPr>
          <w:rFonts w:eastAsia="Calibri" w:cs="Times New Roman"/>
          <w:sz w:val="28"/>
          <w:szCs w:val="28"/>
          <w:lang w:eastAsia="en-US"/>
        </w:rPr>
        <w:t xml:space="preserve"> – 2</w:t>
      </w:r>
      <w:r w:rsidRPr="00E77E7E">
        <w:rPr>
          <w:rFonts w:eastAsia="Calibri" w:cs="Times New Roman"/>
          <w:sz w:val="28"/>
          <w:szCs w:val="28"/>
          <w:lang w:eastAsia="en-US"/>
        </w:rPr>
        <w:t>0%) в течение трех лет после их осуществления.</w:t>
      </w:r>
    </w:p>
    <w:p w:rsidR="00D111AF" w:rsidRPr="00283A59" w:rsidRDefault="00E77E7E" w:rsidP="002D4779">
      <w:pPr>
        <w:pStyle w:val="formattex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rFonts w:eastAsia="Calibri"/>
          <w:b/>
          <w:bCs/>
          <w:sz w:val="28"/>
          <w:szCs w:val="28"/>
          <w:lang w:eastAsia="en-US"/>
        </w:rPr>
      </w:pPr>
      <w:bookmarkStart w:id="8" w:name="sub_500"/>
      <w:r w:rsidRPr="00E77E7E">
        <w:rPr>
          <w:spacing w:val="2"/>
          <w:sz w:val="28"/>
          <w:szCs w:val="28"/>
        </w:rPr>
        <w:t>П</w:t>
      </w:r>
      <w:r w:rsidR="00266E80" w:rsidRPr="00E77E7E">
        <w:rPr>
          <w:spacing w:val="2"/>
          <w:sz w:val="28"/>
          <w:szCs w:val="28"/>
        </w:rPr>
        <w:t xml:space="preserve">ри реализации мероприятий по энергосбережению и повышению энергетической эффективности должны быть достигнуты следующие </w:t>
      </w:r>
      <w:r w:rsidR="00266E80" w:rsidRPr="00E77E7E">
        <w:rPr>
          <w:spacing w:val="2"/>
          <w:sz w:val="28"/>
          <w:szCs w:val="28"/>
        </w:rPr>
        <w:lastRenderedPageBreak/>
        <w:t>результаты:</w:t>
      </w:r>
      <w:r w:rsidR="00266E80" w:rsidRPr="00E77E7E">
        <w:rPr>
          <w:spacing w:val="2"/>
          <w:sz w:val="28"/>
          <w:szCs w:val="28"/>
        </w:rPr>
        <w:br/>
        <w:t>- сокращение бюджетных расходов на тепло-, электро-, водоснабжение и водоотведение муниципальных учреждений;</w:t>
      </w:r>
      <w:r w:rsidR="00266E80" w:rsidRPr="00E77E7E">
        <w:rPr>
          <w:spacing w:val="2"/>
          <w:sz w:val="28"/>
          <w:szCs w:val="28"/>
        </w:rPr>
        <w:br/>
        <w:t>- обеспечение нормальных климатических условий во всех муниципальных зданиях;</w:t>
      </w:r>
      <w:r w:rsidR="00266E80" w:rsidRPr="00E77E7E">
        <w:rPr>
          <w:spacing w:val="2"/>
          <w:sz w:val="28"/>
          <w:szCs w:val="28"/>
        </w:rPr>
        <w:br/>
        <w:t>- повышение заинтересованности в энергосбережении.</w:t>
      </w:r>
      <w:r w:rsidR="00266E80" w:rsidRPr="00E77E7E">
        <w:rPr>
          <w:spacing w:val="2"/>
          <w:sz w:val="28"/>
          <w:szCs w:val="28"/>
        </w:rPr>
        <w:br/>
        <w:t>Реализация программных мероприятий даст дополнительные эффекты в виде:</w:t>
      </w:r>
      <w:r w:rsidR="00266E80" w:rsidRPr="00E77E7E">
        <w:rPr>
          <w:spacing w:val="2"/>
          <w:sz w:val="28"/>
          <w:szCs w:val="28"/>
        </w:rPr>
        <w:br/>
        <w:t>- формирования действующего механизма управления потреблением топливно-энергетических ресурсов муниципальными бюджетными учреждениями и сокращение бюджетных затрат на оплату коммунальных ресурсов;</w:t>
      </w:r>
      <w:r w:rsidR="00266E80" w:rsidRPr="00E77E7E">
        <w:rPr>
          <w:spacing w:val="2"/>
          <w:sz w:val="28"/>
          <w:szCs w:val="28"/>
        </w:rPr>
        <w:br/>
        <w:t>- снижения затрат на энергопотребление организаций бюджетной сферы в результате реализации энергосберегающих мероприятий;</w:t>
      </w:r>
      <w:r w:rsidR="00266E80" w:rsidRPr="00E77E7E">
        <w:rPr>
          <w:spacing w:val="2"/>
          <w:sz w:val="28"/>
          <w:szCs w:val="28"/>
        </w:rPr>
        <w:br/>
        <w:t xml:space="preserve">- подготовки специалистов по внедрению и эксплуатации энергосберегающих систем и </w:t>
      </w:r>
      <w:proofErr w:type="spellStart"/>
      <w:r w:rsidR="00266E80" w:rsidRPr="00E77E7E">
        <w:rPr>
          <w:spacing w:val="2"/>
          <w:sz w:val="28"/>
          <w:szCs w:val="28"/>
        </w:rPr>
        <w:t>энергоэффективного</w:t>
      </w:r>
      <w:proofErr w:type="spellEnd"/>
      <w:r w:rsidR="00266E80" w:rsidRPr="00E77E7E">
        <w:rPr>
          <w:spacing w:val="2"/>
          <w:sz w:val="28"/>
          <w:szCs w:val="28"/>
        </w:rPr>
        <w:t xml:space="preserve"> оборудования;</w:t>
      </w:r>
      <w:r w:rsidR="00266E80" w:rsidRPr="00E77E7E">
        <w:rPr>
          <w:spacing w:val="2"/>
          <w:sz w:val="28"/>
          <w:szCs w:val="28"/>
        </w:rPr>
        <w:br/>
        <w:t>- создания условий для принятия долгосрочных программ энергосбережения, разработки и ведения топливно-энергетического баланса муниципального образования;</w:t>
      </w:r>
      <w:r w:rsidR="00266E80" w:rsidRPr="00E77E7E">
        <w:rPr>
          <w:spacing w:val="2"/>
          <w:sz w:val="28"/>
          <w:szCs w:val="28"/>
        </w:rPr>
        <w:br/>
        <w:t>- создание условий для развития рынка товаров и услуг в сфере энергосбережения;</w:t>
      </w:r>
      <w:r w:rsidR="00266E80" w:rsidRPr="00E77E7E">
        <w:rPr>
          <w:spacing w:val="2"/>
          <w:sz w:val="28"/>
          <w:szCs w:val="28"/>
        </w:rPr>
        <w:br/>
        <w:t xml:space="preserve">- внедрения в строительство современных </w:t>
      </w:r>
      <w:proofErr w:type="spellStart"/>
      <w:r w:rsidR="00266E80" w:rsidRPr="00E77E7E">
        <w:rPr>
          <w:spacing w:val="2"/>
          <w:sz w:val="28"/>
          <w:szCs w:val="28"/>
        </w:rPr>
        <w:t>энергоэффективных</w:t>
      </w:r>
      <w:proofErr w:type="spellEnd"/>
      <w:r w:rsidR="00266E80" w:rsidRPr="00E77E7E">
        <w:rPr>
          <w:spacing w:val="2"/>
          <w:sz w:val="28"/>
          <w:szCs w:val="28"/>
        </w:rPr>
        <w:t xml:space="preserve"> решений на стадии проектирования; применения </w:t>
      </w:r>
      <w:proofErr w:type="spellStart"/>
      <w:r w:rsidR="00266E80" w:rsidRPr="00E77E7E">
        <w:rPr>
          <w:spacing w:val="2"/>
          <w:sz w:val="28"/>
          <w:szCs w:val="28"/>
        </w:rPr>
        <w:t>энергоэффективных</w:t>
      </w:r>
      <w:proofErr w:type="spellEnd"/>
      <w:r w:rsidR="00266E80" w:rsidRPr="00E77E7E">
        <w:rPr>
          <w:spacing w:val="2"/>
          <w:sz w:val="28"/>
          <w:szCs w:val="28"/>
        </w:rPr>
        <w:t xml:space="preserve"> строительных материалов, технологий и конструкций, системы экспертизы </w:t>
      </w:r>
      <w:proofErr w:type="spellStart"/>
      <w:r w:rsidR="00266E80" w:rsidRPr="00E77E7E">
        <w:rPr>
          <w:spacing w:val="2"/>
          <w:sz w:val="28"/>
          <w:szCs w:val="28"/>
        </w:rPr>
        <w:t>энергосбережениях</w:t>
      </w:r>
      <w:proofErr w:type="spellEnd"/>
      <w:r w:rsidR="00266E80" w:rsidRPr="00E77E7E">
        <w:rPr>
          <w:spacing w:val="2"/>
          <w:sz w:val="28"/>
          <w:szCs w:val="28"/>
        </w:rPr>
        <w:t>.</w:t>
      </w:r>
      <w:r w:rsidR="00266E80" w:rsidRPr="00E77E7E">
        <w:rPr>
          <w:spacing w:val="2"/>
          <w:sz w:val="28"/>
          <w:szCs w:val="28"/>
        </w:rPr>
        <w:br/>
      </w:r>
      <w:r w:rsidR="00266E80" w:rsidRPr="00E77E7E">
        <w:rPr>
          <w:spacing w:val="2"/>
          <w:sz w:val="28"/>
          <w:szCs w:val="28"/>
        </w:rPr>
        <w:br/>
      </w:r>
      <w:r w:rsidR="002D4779">
        <w:rPr>
          <w:spacing w:val="2"/>
          <w:sz w:val="28"/>
          <w:szCs w:val="28"/>
        </w:rPr>
        <w:t xml:space="preserve"> </w:t>
      </w:r>
    </w:p>
    <w:p w:rsidR="00D111AF" w:rsidRPr="00BF4A12" w:rsidRDefault="00D111AF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Глава 5. </w:t>
      </w:r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Повышение </w:t>
      </w:r>
      <w:proofErr w:type="spellStart"/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>энергоэффективности</w:t>
      </w:r>
      <w:proofErr w:type="spellEnd"/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 в жилищном (фонде) секторе</w:t>
      </w:r>
      <w:bookmarkEnd w:id="8"/>
      <w:r w:rsidR="007A5B20"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 и прогноз конечных результатов</w:t>
      </w:r>
    </w:p>
    <w:p w:rsidR="00C218B0" w:rsidRPr="00BF4A12" w:rsidRDefault="00C218B0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Организационно-технические решения, направленные на достижение практических результатов по данному направлению: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проведение паспортизации зданий;</w:t>
      </w:r>
    </w:p>
    <w:p w:rsidR="00D111AF" w:rsidRPr="00BF4A12" w:rsidRDefault="00D111AF" w:rsidP="004F724A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оснащение жилых з</w:t>
      </w:r>
      <w:r w:rsidR="005744EE" w:rsidRPr="00BF4A12">
        <w:rPr>
          <w:rFonts w:eastAsia="Calibri" w:cs="Times New Roman"/>
          <w:sz w:val="28"/>
          <w:szCs w:val="28"/>
          <w:lang w:eastAsia="en-US"/>
        </w:rPr>
        <w:t>даний, присоединенных к системам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централизованного энергоснабжения, </w:t>
      </w:r>
      <w:r w:rsidR="00051374" w:rsidRPr="00BF4A12">
        <w:rPr>
          <w:rFonts w:eastAsia="Calibri" w:cs="Times New Roman"/>
          <w:sz w:val="28"/>
          <w:szCs w:val="28"/>
          <w:lang w:eastAsia="en-US"/>
        </w:rPr>
        <w:t>коллективными (общедомовыми)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приборами учета и регулирования потребления энергии, включая установку приборов учета малоимущим гражданам</w:t>
      </w:r>
      <w:r w:rsidR="00E4461F" w:rsidRPr="00BF4A12">
        <w:rPr>
          <w:rFonts w:eastAsia="Calibri" w:cs="Times New Roman"/>
          <w:sz w:val="28"/>
          <w:szCs w:val="28"/>
          <w:lang w:eastAsia="en-US"/>
        </w:rPr>
        <w:t>;</w:t>
      </w:r>
      <w:r w:rsidR="00E973DB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внедрение мероприятий поэтапного перехода на отпуск коммунальных ресурсов потребителям в соответствии с показа</w:t>
      </w:r>
      <w:r w:rsidR="00051374" w:rsidRPr="00BF4A12">
        <w:rPr>
          <w:rFonts w:eastAsia="Calibri" w:cs="Times New Roman"/>
          <w:sz w:val="28"/>
          <w:szCs w:val="28"/>
          <w:lang w:eastAsia="en-US"/>
        </w:rPr>
        <w:t>ниями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коллективных (общедомовых) приборов учета, что обеспечит снижение </w:t>
      </w:r>
      <w:proofErr w:type="spellStart"/>
      <w:r w:rsidRPr="00BF4A12">
        <w:rPr>
          <w:rFonts w:eastAsia="Calibri" w:cs="Times New Roman"/>
          <w:sz w:val="28"/>
          <w:szCs w:val="28"/>
          <w:lang w:eastAsia="en-US"/>
        </w:rPr>
        <w:t>энергозатрат</w:t>
      </w:r>
      <w:proofErr w:type="spellEnd"/>
      <w:r w:rsidRPr="00BF4A12">
        <w:rPr>
          <w:rFonts w:eastAsia="Calibri" w:cs="Times New Roman"/>
          <w:sz w:val="28"/>
          <w:szCs w:val="28"/>
          <w:lang w:eastAsia="en-US"/>
        </w:rPr>
        <w:t xml:space="preserve"> у потребителей в среднем на 10 % в год. В целях сокращения потерь и повышения качества предоставления коммунальных ресурсов потребителям предполагается создание региональной системы мониторинга и управления потреблением коммунальных ресурсов в жилищно-коммунальном хозяйстве;</w:t>
      </w:r>
    </w:p>
    <w:p w:rsidR="00D111AF" w:rsidRPr="00BF4A12" w:rsidRDefault="00051374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lastRenderedPageBreak/>
        <w:t>осуществление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 капитально</w:t>
      </w:r>
      <w:r w:rsidRPr="00BF4A12">
        <w:rPr>
          <w:rFonts w:eastAsia="Calibri" w:cs="Times New Roman"/>
          <w:sz w:val="28"/>
          <w:szCs w:val="28"/>
          <w:lang w:eastAsia="en-US"/>
        </w:rPr>
        <w:t>го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 ремонт</w:t>
      </w:r>
      <w:r w:rsidRPr="00BF4A12">
        <w:rPr>
          <w:rFonts w:eastAsia="Calibri" w:cs="Times New Roman"/>
          <w:sz w:val="28"/>
          <w:szCs w:val="28"/>
          <w:lang w:eastAsia="en-US"/>
        </w:rPr>
        <w:t>а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 многоквартирных домов. Для улучшения состояния жилищного фонда, формирования бережного отношения собственников многоквартирных домов к своему имуществу предполагается привлечение средств собственников;</w:t>
      </w:r>
    </w:p>
    <w:p w:rsidR="00815520" w:rsidRPr="00BF4A12" w:rsidRDefault="00815520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установка в домах, строящихся в рамках программы переселения из ветхого </w:t>
      </w:r>
      <w:proofErr w:type="gramStart"/>
      <w:r w:rsidRPr="00BF4A12">
        <w:rPr>
          <w:rFonts w:eastAsia="Calibri" w:cs="Times New Roman"/>
          <w:sz w:val="28"/>
          <w:szCs w:val="28"/>
          <w:lang w:eastAsia="en-US"/>
        </w:rPr>
        <w:t>и  аварийного</w:t>
      </w:r>
      <w:proofErr w:type="gramEnd"/>
      <w:r w:rsidRPr="00BF4A12">
        <w:rPr>
          <w:rFonts w:eastAsia="Calibri" w:cs="Times New Roman"/>
          <w:sz w:val="28"/>
          <w:szCs w:val="28"/>
          <w:lang w:eastAsia="en-US"/>
        </w:rPr>
        <w:t xml:space="preserve"> жилья, приборов коммерческого учета электроэнергии, позволяющих дистанционно передавать фактические показания потребления энергоресурсов, имеющих возможность дистанционного отключения;</w:t>
      </w:r>
    </w:p>
    <w:p w:rsidR="00815520" w:rsidRPr="00BF4A12" w:rsidRDefault="00815520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установка индивидуальных приборов учета энергоресурсов с возможностью дистанционного отключения;</w:t>
      </w:r>
    </w:p>
    <w:p w:rsidR="00815520" w:rsidRPr="00BF4A12" w:rsidRDefault="00815520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осуществление энергетического надзора на этапе проектирования;</w:t>
      </w:r>
    </w:p>
    <w:p w:rsidR="00F94E9B" w:rsidRPr="00BF4A12" w:rsidRDefault="00F94E9B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заключение </w:t>
      </w:r>
      <w:proofErr w:type="spellStart"/>
      <w:r w:rsidRPr="00BF4A12">
        <w:rPr>
          <w:rFonts w:eastAsia="Calibri" w:cs="Times New Roman"/>
          <w:sz w:val="28"/>
          <w:szCs w:val="28"/>
          <w:lang w:eastAsia="en-US"/>
        </w:rPr>
        <w:t>энергосервисных</w:t>
      </w:r>
      <w:proofErr w:type="spellEnd"/>
      <w:r w:rsidRPr="00BF4A12">
        <w:rPr>
          <w:rFonts w:eastAsia="Calibri" w:cs="Times New Roman"/>
          <w:sz w:val="28"/>
          <w:szCs w:val="28"/>
          <w:lang w:eastAsia="en-US"/>
        </w:rPr>
        <w:t xml:space="preserve"> контрактов в многоквартирных домах;</w:t>
      </w:r>
    </w:p>
    <w:p w:rsidR="00D111AF" w:rsidRPr="00BF4A12" w:rsidRDefault="005744EE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реализация типового проекта «Новый свет»</w:t>
      </w:r>
      <w:r w:rsidR="0061192F" w:rsidRPr="00BF4A12">
        <w:rPr>
          <w:rFonts w:eastAsia="Calibri" w:cs="Times New Roman"/>
          <w:sz w:val="28"/>
          <w:szCs w:val="28"/>
          <w:lang w:eastAsia="en-US"/>
        </w:rPr>
        <w:t xml:space="preserve"> - м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ероприятия по замене ламп накаливания на </w:t>
      </w:r>
      <w:proofErr w:type="spellStart"/>
      <w:r w:rsidR="00D111AF" w:rsidRPr="00BF4A12">
        <w:rPr>
          <w:rFonts w:eastAsia="Calibri" w:cs="Times New Roman"/>
          <w:sz w:val="28"/>
          <w:szCs w:val="28"/>
          <w:lang w:eastAsia="en-US"/>
        </w:rPr>
        <w:t>энергоэффективные</w:t>
      </w:r>
      <w:proofErr w:type="spellEnd"/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 осветительные устройства в жилых зданиях для сокращения расходов на оплату электроэнергии населением.</w:t>
      </w:r>
    </w:p>
    <w:p w:rsidR="007A5B20" w:rsidRPr="00BF4A12" w:rsidRDefault="007A5B20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b/>
          <w:bCs/>
          <w:sz w:val="28"/>
          <w:szCs w:val="28"/>
          <w:lang w:eastAsia="en-US"/>
        </w:rPr>
      </w:pPr>
    </w:p>
    <w:p w:rsidR="007A5B20" w:rsidRPr="00BF4A12" w:rsidRDefault="002D4779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b/>
          <w:bCs/>
          <w:sz w:val="28"/>
          <w:szCs w:val="28"/>
          <w:lang w:eastAsia="en-US"/>
        </w:rPr>
      </w:pPr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>Раздел 4</w:t>
      </w:r>
      <w:r w:rsidR="007A5B20"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. Перечень целевых показателей (индикаторов) эффективности реализации муниципальной программы с расшифровкой плановых значений по годам ее реализации, </w:t>
      </w:r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>сведения о взаимосвязи мероприятий и результатов их выполнения с обобщенными целевыми индикаторами муниципальной программы</w:t>
      </w:r>
    </w:p>
    <w:p w:rsidR="0058625E" w:rsidRPr="00BF4A12" w:rsidRDefault="001E6EF2" w:rsidP="0058625E">
      <w:pPr>
        <w:ind w:firstLine="708"/>
        <w:jc w:val="both"/>
        <w:rPr>
          <w:rFonts w:cs="Times New Roman"/>
          <w:sz w:val="28"/>
          <w:szCs w:val="28"/>
          <w:lang w:eastAsia="ar-SA"/>
        </w:rPr>
      </w:pPr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   </w:t>
      </w:r>
      <w:r w:rsidR="0058625E" w:rsidRPr="00BF4A12">
        <w:rPr>
          <w:rFonts w:cs="Times New Roman"/>
          <w:sz w:val="28"/>
          <w:szCs w:val="28"/>
          <w:lang w:eastAsia="ar-SA"/>
        </w:rPr>
        <w:t xml:space="preserve">Программа энергосбережения должна обеспечить снижение потребления ТЭР и воды за счет внедрения в районное хозяйство предлагаемых данной программой решений и мероприятий и перехода на экономичное и рациональное расходование ТЭР, при полном удовлетворении потребностей в количестве и качестве ТЭР. </w:t>
      </w:r>
    </w:p>
    <w:p w:rsidR="0058625E" w:rsidRPr="00BF4A12" w:rsidRDefault="0058625E" w:rsidP="0058625E">
      <w:pPr>
        <w:suppressAutoHyphens/>
        <w:ind w:firstLine="708"/>
        <w:jc w:val="both"/>
        <w:rPr>
          <w:rFonts w:cs="Times New Roman"/>
          <w:sz w:val="28"/>
          <w:szCs w:val="28"/>
          <w:lang w:eastAsia="ar-SA"/>
        </w:rPr>
      </w:pPr>
      <w:r w:rsidRPr="00BF4A12">
        <w:rPr>
          <w:rFonts w:cs="Times New Roman"/>
          <w:sz w:val="28"/>
          <w:szCs w:val="28"/>
          <w:lang w:eastAsia="ar-SA"/>
        </w:rPr>
        <w:t>По программе энергосбережения в районе проведена большая работа по установке общедомовых приборов учета коммунальных услуг. На сегодняшний день в многоквартирных домах установлено общедомовых приборов учета холодной воды -76, горячей воды- 51, тепловой энергии -79, электрической энергии – 207. Оснащенность индивидуальными приборами учета жилых помещений в многоквартирных домах составляет по холодной воде-86%, по горячей воде – 100%, по электроэнергии –100%. Уменьшилась удельная величина потребления энергетических ресурсов муниципальными бюджетными учреждениями за счет установки приборов учет.</w:t>
      </w:r>
    </w:p>
    <w:p w:rsidR="0058625E" w:rsidRPr="00BF4A12" w:rsidRDefault="0058625E" w:rsidP="0058625E">
      <w:pPr>
        <w:suppressAutoHyphens/>
        <w:ind w:firstLine="708"/>
        <w:jc w:val="both"/>
        <w:rPr>
          <w:rFonts w:cs="Times New Roman"/>
          <w:sz w:val="28"/>
          <w:szCs w:val="28"/>
          <w:lang w:eastAsia="ar-SA"/>
        </w:rPr>
      </w:pPr>
      <w:r w:rsidRPr="00BF4A12">
        <w:rPr>
          <w:rFonts w:cs="Times New Roman"/>
          <w:sz w:val="28"/>
          <w:szCs w:val="28"/>
          <w:lang w:eastAsia="ar-SA"/>
        </w:rPr>
        <w:t xml:space="preserve"> Проведены работы по модернизации системы горячего водоснабжения в </w:t>
      </w:r>
      <w:proofErr w:type="spellStart"/>
      <w:r w:rsidRPr="00BF4A12">
        <w:rPr>
          <w:rFonts w:cs="Times New Roman"/>
          <w:sz w:val="28"/>
          <w:szCs w:val="28"/>
          <w:lang w:eastAsia="ar-SA"/>
        </w:rPr>
        <w:t>теплопунктах</w:t>
      </w:r>
      <w:proofErr w:type="spellEnd"/>
      <w:r w:rsidRPr="00BF4A12">
        <w:rPr>
          <w:rFonts w:cs="Times New Roman"/>
          <w:sz w:val="28"/>
          <w:szCs w:val="28"/>
          <w:lang w:eastAsia="ar-SA"/>
        </w:rPr>
        <w:t xml:space="preserve"> </w:t>
      </w:r>
      <w:proofErr w:type="spellStart"/>
      <w:r w:rsidRPr="00BF4A12">
        <w:rPr>
          <w:rFonts w:cs="Times New Roman"/>
          <w:sz w:val="28"/>
          <w:szCs w:val="28"/>
          <w:lang w:eastAsia="ar-SA"/>
        </w:rPr>
        <w:t>п.Комсомольский</w:t>
      </w:r>
      <w:proofErr w:type="spellEnd"/>
      <w:r w:rsidRPr="00BF4A12">
        <w:rPr>
          <w:rFonts w:cs="Times New Roman"/>
          <w:sz w:val="28"/>
          <w:szCs w:val="28"/>
          <w:lang w:eastAsia="ar-SA"/>
        </w:rPr>
        <w:t xml:space="preserve">. </w:t>
      </w:r>
      <w:r w:rsidR="009B72A4" w:rsidRPr="00BF4A12">
        <w:rPr>
          <w:rFonts w:cs="Times New Roman"/>
          <w:sz w:val="28"/>
          <w:szCs w:val="28"/>
          <w:lang w:eastAsia="ar-SA"/>
        </w:rPr>
        <w:t xml:space="preserve"> </w:t>
      </w:r>
      <w:r w:rsidRPr="00BF4A12">
        <w:rPr>
          <w:rFonts w:cs="Times New Roman"/>
          <w:sz w:val="28"/>
          <w:szCs w:val="28"/>
          <w:lang w:eastAsia="ar-SA"/>
        </w:rPr>
        <w:t xml:space="preserve">Для резервного источника водоснабжения в котельных №№1,3,6 были оборудованы колодцы, позволяющие обеспечить бесперебойное теплоснабжение в случае отключения системы центрального водоснабжения и экономить 30% покупной воды. На котельных были установлены приборы учета отпускаемой в сеть тепловой энергии стоимостью 713 </w:t>
      </w:r>
      <w:proofErr w:type="spellStart"/>
      <w:r w:rsidRPr="00BF4A12">
        <w:rPr>
          <w:rFonts w:cs="Times New Roman"/>
          <w:sz w:val="28"/>
          <w:szCs w:val="28"/>
          <w:lang w:eastAsia="ar-SA"/>
        </w:rPr>
        <w:t>тыс.руб</w:t>
      </w:r>
      <w:proofErr w:type="spellEnd"/>
      <w:r w:rsidRPr="00BF4A12">
        <w:rPr>
          <w:rFonts w:cs="Times New Roman"/>
          <w:sz w:val="28"/>
          <w:szCs w:val="28"/>
          <w:lang w:eastAsia="ar-SA"/>
        </w:rPr>
        <w:t xml:space="preserve">., которые позволили выявить фактические потери тепловой энергии в сетях и рассчитать фактический удельный расход топлива на отпуск 1 Гкал. </w:t>
      </w:r>
    </w:p>
    <w:p w:rsidR="0058625E" w:rsidRPr="00BF4A12" w:rsidRDefault="0058625E" w:rsidP="0058625E">
      <w:pPr>
        <w:suppressAutoHyphens/>
        <w:ind w:firstLine="708"/>
        <w:jc w:val="both"/>
        <w:rPr>
          <w:rFonts w:cs="Times New Roman"/>
          <w:sz w:val="28"/>
          <w:szCs w:val="28"/>
          <w:lang w:eastAsia="ar-SA"/>
        </w:rPr>
      </w:pPr>
      <w:r w:rsidRPr="00BF4A12">
        <w:rPr>
          <w:rFonts w:cs="Times New Roman"/>
          <w:sz w:val="28"/>
          <w:szCs w:val="28"/>
          <w:lang w:eastAsia="ar-SA"/>
        </w:rPr>
        <w:lastRenderedPageBreak/>
        <w:t xml:space="preserve">Удельная величина потребления энергетических ресурсов в многоквартирных </w:t>
      </w:r>
      <w:proofErr w:type="gramStart"/>
      <w:r w:rsidRPr="00BF4A12">
        <w:rPr>
          <w:rFonts w:cs="Times New Roman"/>
          <w:sz w:val="28"/>
          <w:szCs w:val="28"/>
          <w:lang w:eastAsia="ar-SA"/>
        </w:rPr>
        <w:t xml:space="preserve">домах </w:t>
      </w:r>
      <w:r w:rsidR="009B72A4" w:rsidRPr="00BF4A12">
        <w:rPr>
          <w:rFonts w:cs="Times New Roman"/>
          <w:sz w:val="28"/>
          <w:szCs w:val="28"/>
          <w:lang w:eastAsia="ar-SA"/>
        </w:rPr>
        <w:t>:</w:t>
      </w:r>
      <w:proofErr w:type="gramEnd"/>
    </w:p>
    <w:p w:rsidR="0058625E" w:rsidRPr="00BF4A12" w:rsidRDefault="0058625E" w:rsidP="0058625E">
      <w:pPr>
        <w:suppressAutoHyphens/>
        <w:jc w:val="both"/>
        <w:rPr>
          <w:rFonts w:cs="Times New Roman"/>
          <w:sz w:val="28"/>
          <w:szCs w:val="28"/>
          <w:lang w:eastAsia="ar-SA"/>
        </w:rPr>
      </w:pPr>
      <w:r w:rsidRPr="00BF4A12">
        <w:rPr>
          <w:rFonts w:cs="Times New Roman"/>
          <w:sz w:val="28"/>
          <w:szCs w:val="28"/>
          <w:lang w:eastAsia="ar-SA"/>
        </w:rPr>
        <w:t>- электрическая энергия (</w:t>
      </w:r>
      <w:proofErr w:type="spellStart"/>
      <w:r w:rsidRPr="00BF4A12">
        <w:rPr>
          <w:rFonts w:cs="Times New Roman"/>
          <w:sz w:val="28"/>
          <w:szCs w:val="28"/>
          <w:lang w:eastAsia="ar-SA"/>
        </w:rPr>
        <w:t>кВт.ч</w:t>
      </w:r>
      <w:proofErr w:type="spellEnd"/>
      <w:r w:rsidRPr="00BF4A12">
        <w:rPr>
          <w:rFonts w:cs="Times New Roman"/>
          <w:sz w:val="28"/>
          <w:szCs w:val="28"/>
          <w:lang w:eastAsia="ar-SA"/>
        </w:rPr>
        <w:t xml:space="preserve"> на 1 проживающего) </w:t>
      </w:r>
      <w:proofErr w:type="gramStart"/>
      <w:r w:rsidRPr="00BF4A12">
        <w:rPr>
          <w:rFonts w:cs="Times New Roman"/>
          <w:sz w:val="28"/>
          <w:szCs w:val="28"/>
          <w:lang w:eastAsia="ar-SA"/>
        </w:rPr>
        <w:t xml:space="preserve">560, </w:t>
      </w:r>
      <w:r w:rsidR="009B72A4" w:rsidRPr="00BF4A12">
        <w:rPr>
          <w:rFonts w:cs="Times New Roman"/>
          <w:sz w:val="28"/>
          <w:szCs w:val="28"/>
          <w:lang w:eastAsia="ar-SA"/>
        </w:rPr>
        <w:t xml:space="preserve"> н</w:t>
      </w:r>
      <w:r w:rsidRPr="00BF4A12">
        <w:rPr>
          <w:rFonts w:cs="Times New Roman"/>
          <w:sz w:val="28"/>
          <w:szCs w:val="28"/>
          <w:lang w:eastAsia="ar-SA"/>
        </w:rPr>
        <w:t>а</w:t>
      </w:r>
      <w:proofErr w:type="gramEnd"/>
      <w:r w:rsidRPr="00BF4A12">
        <w:rPr>
          <w:rFonts w:cs="Times New Roman"/>
          <w:sz w:val="28"/>
          <w:szCs w:val="28"/>
          <w:lang w:eastAsia="ar-SA"/>
        </w:rPr>
        <w:t xml:space="preserve"> последую</w:t>
      </w:r>
      <w:r w:rsidR="009B72A4" w:rsidRPr="00BF4A12">
        <w:rPr>
          <w:rFonts w:cs="Times New Roman"/>
          <w:sz w:val="28"/>
          <w:szCs w:val="28"/>
          <w:lang w:eastAsia="ar-SA"/>
        </w:rPr>
        <w:t xml:space="preserve">щие годы планируется  понижение - довести в 2020 </w:t>
      </w:r>
      <w:r w:rsidRPr="00BF4A12">
        <w:rPr>
          <w:rFonts w:cs="Times New Roman"/>
          <w:sz w:val="28"/>
          <w:szCs w:val="28"/>
          <w:lang w:eastAsia="ar-SA"/>
        </w:rPr>
        <w:t>г.-до 511;</w:t>
      </w:r>
    </w:p>
    <w:p w:rsidR="0058625E" w:rsidRPr="00BF4A12" w:rsidRDefault="0058625E" w:rsidP="0058625E">
      <w:pPr>
        <w:suppressAutoHyphens/>
        <w:jc w:val="both"/>
        <w:rPr>
          <w:rFonts w:cs="Times New Roman"/>
          <w:sz w:val="28"/>
          <w:szCs w:val="28"/>
          <w:lang w:eastAsia="ar-SA"/>
        </w:rPr>
      </w:pPr>
      <w:r w:rsidRPr="00BF4A12">
        <w:rPr>
          <w:rFonts w:cs="Times New Roman"/>
          <w:sz w:val="28"/>
          <w:szCs w:val="28"/>
          <w:lang w:eastAsia="ar-SA"/>
        </w:rPr>
        <w:t>- тепловая энергия (Гкал</w:t>
      </w:r>
      <w:r w:rsidR="009B72A4" w:rsidRPr="00BF4A12">
        <w:rPr>
          <w:rFonts w:cs="Times New Roman"/>
          <w:sz w:val="28"/>
          <w:szCs w:val="28"/>
          <w:lang w:eastAsia="ar-SA"/>
        </w:rPr>
        <w:t xml:space="preserve"> на 1кв.м общей площади) 0,188.</w:t>
      </w:r>
      <w:r w:rsidRPr="00BF4A12">
        <w:rPr>
          <w:rFonts w:cs="Times New Roman"/>
          <w:sz w:val="28"/>
          <w:szCs w:val="28"/>
          <w:lang w:eastAsia="ar-SA"/>
        </w:rPr>
        <w:t xml:space="preserve">  На последующие го</w:t>
      </w:r>
      <w:r w:rsidR="009B72A4" w:rsidRPr="00BF4A12">
        <w:rPr>
          <w:rFonts w:cs="Times New Roman"/>
          <w:sz w:val="28"/>
          <w:szCs w:val="28"/>
          <w:lang w:eastAsia="ar-SA"/>
        </w:rPr>
        <w:t>ды планируется понижение: в 2020г.- до 0,165</w:t>
      </w:r>
      <w:r w:rsidRPr="00BF4A12">
        <w:rPr>
          <w:rFonts w:cs="Times New Roman"/>
          <w:sz w:val="28"/>
          <w:szCs w:val="28"/>
          <w:lang w:eastAsia="ar-SA"/>
        </w:rPr>
        <w:t>;</w:t>
      </w:r>
    </w:p>
    <w:p w:rsidR="0058625E" w:rsidRPr="00BF4A12" w:rsidRDefault="0058625E" w:rsidP="0058625E">
      <w:pPr>
        <w:suppressAutoHyphens/>
        <w:jc w:val="both"/>
        <w:rPr>
          <w:rFonts w:cs="Times New Roman"/>
          <w:sz w:val="28"/>
          <w:szCs w:val="28"/>
          <w:lang w:eastAsia="ar-SA"/>
        </w:rPr>
      </w:pPr>
      <w:r w:rsidRPr="00BF4A12">
        <w:rPr>
          <w:rFonts w:cs="Times New Roman"/>
          <w:sz w:val="28"/>
          <w:szCs w:val="28"/>
          <w:lang w:eastAsia="ar-SA"/>
        </w:rPr>
        <w:t>- горячая вода (</w:t>
      </w:r>
      <w:proofErr w:type="spellStart"/>
      <w:r w:rsidRPr="00BF4A12">
        <w:rPr>
          <w:rFonts w:cs="Times New Roman"/>
          <w:sz w:val="28"/>
          <w:szCs w:val="28"/>
          <w:lang w:eastAsia="ar-SA"/>
        </w:rPr>
        <w:t>куб.м</w:t>
      </w:r>
      <w:proofErr w:type="spellEnd"/>
      <w:r w:rsidRPr="00BF4A12">
        <w:rPr>
          <w:rFonts w:cs="Times New Roman"/>
          <w:sz w:val="28"/>
          <w:szCs w:val="28"/>
          <w:lang w:eastAsia="ar-SA"/>
        </w:rPr>
        <w:t xml:space="preserve"> на 1 проживающего) 14,75. На последующие го</w:t>
      </w:r>
      <w:r w:rsidR="009B72A4" w:rsidRPr="00BF4A12">
        <w:rPr>
          <w:rFonts w:cs="Times New Roman"/>
          <w:sz w:val="28"/>
          <w:szCs w:val="28"/>
          <w:lang w:eastAsia="ar-SA"/>
        </w:rPr>
        <w:t>ды планируется понижение в 2020г. довести до 13,1</w:t>
      </w:r>
      <w:r w:rsidRPr="00BF4A12">
        <w:rPr>
          <w:rFonts w:cs="Times New Roman"/>
          <w:sz w:val="28"/>
          <w:szCs w:val="28"/>
          <w:lang w:eastAsia="ar-SA"/>
        </w:rPr>
        <w:t>;</w:t>
      </w:r>
    </w:p>
    <w:p w:rsidR="0058625E" w:rsidRPr="00BF4A12" w:rsidRDefault="0058625E" w:rsidP="0058625E">
      <w:pPr>
        <w:suppressAutoHyphens/>
        <w:jc w:val="both"/>
        <w:rPr>
          <w:rFonts w:cs="Times New Roman"/>
          <w:sz w:val="28"/>
          <w:szCs w:val="28"/>
          <w:lang w:eastAsia="ar-SA"/>
        </w:rPr>
      </w:pPr>
      <w:r w:rsidRPr="00BF4A12">
        <w:rPr>
          <w:rFonts w:cs="Times New Roman"/>
          <w:sz w:val="28"/>
          <w:szCs w:val="28"/>
          <w:lang w:eastAsia="ar-SA"/>
        </w:rPr>
        <w:t>- холодная вод</w:t>
      </w:r>
      <w:r w:rsidR="009B72A4" w:rsidRPr="00BF4A12">
        <w:rPr>
          <w:rFonts w:cs="Times New Roman"/>
          <w:sz w:val="28"/>
          <w:szCs w:val="28"/>
          <w:lang w:eastAsia="ar-SA"/>
        </w:rPr>
        <w:t>а (</w:t>
      </w:r>
      <w:proofErr w:type="spellStart"/>
      <w:r w:rsidR="009B72A4" w:rsidRPr="00BF4A12">
        <w:rPr>
          <w:rFonts w:cs="Times New Roman"/>
          <w:sz w:val="28"/>
          <w:szCs w:val="28"/>
          <w:lang w:eastAsia="ar-SA"/>
        </w:rPr>
        <w:t>куб.м</w:t>
      </w:r>
      <w:proofErr w:type="spellEnd"/>
      <w:r w:rsidR="009B72A4" w:rsidRPr="00BF4A12">
        <w:rPr>
          <w:rFonts w:cs="Times New Roman"/>
          <w:sz w:val="28"/>
          <w:szCs w:val="28"/>
          <w:lang w:eastAsia="ar-SA"/>
        </w:rPr>
        <w:t xml:space="preserve"> на 1 проживающего) 25.</w:t>
      </w:r>
      <w:r w:rsidRPr="00BF4A12">
        <w:rPr>
          <w:rFonts w:cs="Times New Roman"/>
          <w:sz w:val="28"/>
          <w:szCs w:val="28"/>
          <w:lang w:eastAsia="ar-SA"/>
        </w:rPr>
        <w:t xml:space="preserve"> На последую</w:t>
      </w:r>
      <w:r w:rsidR="009B72A4" w:rsidRPr="00BF4A12">
        <w:rPr>
          <w:rFonts w:cs="Times New Roman"/>
          <w:sz w:val="28"/>
          <w:szCs w:val="28"/>
          <w:lang w:eastAsia="ar-SA"/>
        </w:rPr>
        <w:t xml:space="preserve">щие годы </w:t>
      </w:r>
      <w:proofErr w:type="gramStart"/>
      <w:r w:rsidR="009B72A4" w:rsidRPr="00BF4A12">
        <w:rPr>
          <w:rFonts w:cs="Times New Roman"/>
          <w:sz w:val="28"/>
          <w:szCs w:val="28"/>
          <w:lang w:eastAsia="ar-SA"/>
        </w:rPr>
        <w:t>планируется  понижение</w:t>
      </w:r>
      <w:proofErr w:type="gramEnd"/>
      <w:r w:rsidR="009B72A4" w:rsidRPr="00BF4A12">
        <w:rPr>
          <w:rFonts w:cs="Times New Roman"/>
          <w:sz w:val="28"/>
          <w:szCs w:val="28"/>
          <w:lang w:eastAsia="ar-SA"/>
        </w:rPr>
        <w:t xml:space="preserve"> - в 2020г. довести до -22,3</w:t>
      </w:r>
      <w:r w:rsidRPr="00BF4A12">
        <w:rPr>
          <w:rFonts w:cs="Times New Roman"/>
          <w:sz w:val="28"/>
          <w:szCs w:val="28"/>
          <w:lang w:eastAsia="ar-SA"/>
        </w:rPr>
        <w:t>;</w:t>
      </w:r>
    </w:p>
    <w:p w:rsidR="0058625E" w:rsidRPr="00BF4A12" w:rsidRDefault="0058625E" w:rsidP="0058625E">
      <w:pPr>
        <w:suppressAutoHyphens/>
        <w:jc w:val="both"/>
        <w:rPr>
          <w:rFonts w:cs="Times New Roman"/>
          <w:sz w:val="28"/>
          <w:szCs w:val="28"/>
          <w:lang w:eastAsia="ar-SA"/>
        </w:rPr>
      </w:pPr>
      <w:r w:rsidRPr="00BF4A12">
        <w:rPr>
          <w:rFonts w:cs="Times New Roman"/>
          <w:sz w:val="28"/>
          <w:szCs w:val="28"/>
          <w:lang w:eastAsia="ar-SA"/>
        </w:rPr>
        <w:t>- природный газ (</w:t>
      </w:r>
      <w:proofErr w:type="spellStart"/>
      <w:r w:rsidRPr="00BF4A12">
        <w:rPr>
          <w:rFonts w:cs="Times New Roman"/>
          <w:sz w:val="28"/>
          <w:szCs w:val="28"/>
          <w:lang w:eastAsia="ar-SA"/>
        </w:rPr>
        <w:t>куб.м</w:t>
      </w:r>
      <w:proofErr w:type="spellEnd"/>
      <w:r w:rsidRPr="00BF4A12">
        <w:rPr>
          <w:rFonts w:cs="Times New Roman"/>
          <w:sz w:val="28"/>
          <w:szCs w:val="28"/>
          <w:lang w:eastAsia="ar-SA"/>
        </w:rPr>
        <w:t xml:space="preserve"> на 1 проживающего) 268, </w:t>
      </w:r>
      <w:r w:rsidR="009B72A4" w:rsidRPr="00BF4A12">
        <w:rPr>
          <w:rFonts w:cs="Times New Roman"/>
          <w:sz w:val="28"/>
          <w:szCs w:val="28"/>
          <w:lang w:eastAsia="ar-SA"/>
        </w:rPr>
        <w:t>на</w:t>
      </w:r>
      <w:r w:rsidRPr="00BF4A12">
        <w:rPr>
          <w:rFonts w:cs="Times New Roman"/>
          <w:sz w:val="28"/>
          <w:szCs w:val="28"/>
          <w:lang w:eastAsia="ar-SA"/>
        </w:rPr>
        <w:t xml:space="preserve"> последующие годы планируе</w:t>
      </w:r>
      <w:r w:rsidR="009B72A4" w:rsidRPr="00BF4A12">
        <w:rPr>
          <w:rFonts w:cs="Times New Roman"/>
          <w:sz w:val="28"/>
          <w:szCs w:val="28"/>
          <w:lang w:eastAsia="ar-SA"/>
        </w:rPr>
        <w:t>тся дальнейшее понижение в 2020г.-241</w:t>
      </w:r>
      <w:r w:rsidRPr="00BF4A12">
        <w:rPr>
          <w:rFonts w:cs="Times New Roman"/>
          <w:sz w:val="28"/>
          <w:szCs w:val="28"/>
          <w:lang w:eastAsia="ar-SA"/>
        </w:rPr>
        <w:t>.</w:t>
      </w:r>
    </w:p>
    <w:p w:rsidR="0058625E" w:rsidRPr="00BF4A12" w:rsidRDefault="0058625E" w:rsidP="0058625E">
      <w:pPr>
        <w:suppressAutoHyphens/>
        <w:ind w:firstLine="708"/>
        <w:jc w:val="both"/>
        <w:rPr>
          <w:rFonts w:cs="Times New Roman"/>
          <w:sz w:val="28"/>
          <w:szCs w:val="28"/>
          <w:lang w:eastAsia="ar-SA"/>
        </w:rPr>
      </w:pPr>
      <w:r w:rsidRPr="00BF4A12">
        <w:rPr>
          <w:rFonts w:cs="Times New Roman"/>
          <w:sz w:val="28"/>
          <w:szCs w:val="28"/>
          <w:lang w:eastAsia="ar-SA"/>
        </w:rPr>
        <w:t>Удельная величина потребления энергетических ресурсов муниципальными бюджетными учреждениями имеет убывающую динамику;</w:t>
      </w:r>
    </w:p>
    <w:p w:rsidR="0058625E" w:rsidRPr="00BF4A12" w:rsidRDefault="0058625E" w:rsidP="0058625E">
      <w:pPr>
        <w:suppressAutoHyphens/>
        <w:jc w:val="both"/>
        <w:rPr>
          <w:rFonts w:cs="Times New Roman"/>
          <w:sz w:val="28"/>
          <w:szCs w:val="28"/>
          <w:lang w:eastAsia="ar-SA"/>
        </w:rPr>
      </w:pPr>
      <w:r w:rsidRPr="00BF4A12">
        <w:rPr>
          <w:rFonts w:cs="Times New Roman"/>
          <w:sz w:val="28"/>
          <w:szCs w:val="28"/>
          <w:lang w:eastAsia="ar-SA"/>
        </w:rPr>
        <w:t>- электрическая энергия (</w:t>
      </w:r>
      <w:proofErr w:type="spellStart"/>
      <w:r w:rsidRPr="00BF4A12">
        <w:rPr>
          <w:rFonts w:cs="Times New Roman"/>
          <w:sz w:val="28"/>
          <w:szCs w:val="28"/>
          <w:lang w:eastAsia="ar-SA"/>
        </w:rPr>
        <w:t>кВт.ч</w:t>
      </w:r>
      <w:proofErr w:type="spellEnd"/>
      <w:r w:rsidRPr="00BF4A12">
        <w:rPr>
          <w:rFonts w:cs="Times New Roman"/>
          <w:sz w:val="28"/>
          <w:szCs w:val="28"/>
          <w:lang w:eastAsia="ar-SA"/>
        </w:rPr>
        <w:t xml:space="preserve"> на 1 человека населения) 33,8</w:t>
      </w:r>
      <w:r w:rsidR="009B72A4" w:rsidRPr="00BF4A12">
        <w:rPr>
          <w:rFonts w:cs="Times New Roman"/>
          <w:sz w:val="28"/>
          <w:szCs w:val="28"/>
          <w:lang w:eastAsia="ar-SA"/>
        </w:rPr>
        <w:t xml:space="preserve">. </w:t>
      </w:r>
      <w:r w:rsidRPr="00BF4A12">
        <w:rPr>
          <w:rFonts w:cs="Times New Roman"/>
          <w:sz w:val="28"/>
          <w:szCs w:val="28"/>
          <w:lang w:eastAsia="ar-SA"/>
        </w:rPr>
        <w:t>На последующие годы пл</w:t>
      </w:r>
      <w:r w:rsidR="009B72A4" w:rsidRPr="00BF4A12">
        <w:rPr>
          <w:rFonts w:cs="Times New Roman"/>
          <w:sz w:val="28"/>
          <w:szCs w:val="28"/>
          <w:lang w:eastAsia="ar-SA"/>
        </w:rPr>
        <w:t xml:space="preserve">анируется дальнейшее понижение - в </w:t>
      </w:r>
      <w:proofErr w:type="gramStart"/>
      <w:r w:rsidR="009B72A4" w:rsidRPr="00BF4A12">
        <w:rPr>
          <w:rFonts w:cs="Times New Roman"/>
          <w:sz w:val="28"/>
          <w:szCs w:val="28"/>
          <w:lang w:eastAsia="ar-SA"/>
        </w:rPr>
        <w:t>2020.-</w:t>
      </w:r>
      <w:proofErr w:type="gramEnd"/>
      <w:r w:rsidR="009B72A4" w:rsidRPr="00BF4A12">
        <w:rPr>
          <w:rFonts w:cs="Times New Roman"/>
          <w:sz w:val="28"/>
          <w:szCs w:val="28"/>
          <w:lang w:eastAsia="ar-SA"/>
        </w:rPr>
        <w:t xml:space="preserve"> до 30,2</w:t>
      </w:r>
      <w:r w:rsidRPr="00BF4A12">
        <w:rPr>
          <w:rFonts w:cs="Times New Roman"/>
          <w:sz w:val="28"/>
          <w:szCs w:val="28"/>
          <w:lang w:eastAsia="ar-SA"/>
        </w:rPr>
        <w:t>;</w:t>
      </w:r>
    </w:p>
    <w:p w:rsidR="0058625E" w:rsidRPr="00BF4A12" w:rsidRDefault="0058625E" w:rsidP="0058625E">
      <w:pPr>
        <w:suppressAutoHyphens/>
        <w:jc w:val="both"/>
        <w:rPr>
          <w:rFonts w:cs="Times New Roman"/>
          <w:sz w:val="28"/>
          <w:szCs w:val="28"/>
          <w:lang w:eastAsia="ar-SA"/>
        </w:rPr>
      </w:pPr>
      <w:r w:rsidRPr="00BF4A12">
        <w:rPr>
          <w:rFonts w:cs="Times New Roman"/>
          <w:sz w:val="28"/>
          <w:szCs w:val="28"/>
          <w:lang w:eastAsia="ar-SA"/>
        </w:rPr>
        <w:t>- тепловая энергия (Гкал на 1кв.м общей площади) 0,24</w:t>
      </w:r>
      <w:r w:rsidR="009B72A4" w:rsidRPr="00BF4A12">
        <w:rPr>
          <w:rFonts w:cs="Times New Roman"/>
          <w:sz w:val="28"/>
          <w:szCs w:val="28"/>
          <w:lang w:eastAsia="ar-SA"/>
        </w:rPr>
        <w:t>.</w:t>
      </w:r>
      <w:r w:rsidRPr="00BF4A12">
        <w:rPr>
          <w:rFonts w:cs="Times New Roman"/>
          <w:sz w:val="28"/>
          <w:szCs w:val="28"/>
          <w:lang w:eastAsia="ar-SA"/>
        </w:rPr>
        <w:t xml:space="preserve">  На последующие го</w:t>
      </w:r>
      <w:r w:rsidR="009B72A4" w:rsidRPr="00BF4A12">
        <w:rPr>
          <w:rFonts w:cs="Times New Roman"/>
          <w:sz w:val="28"/>
          <w:szCs w:val="28"/>
          <w:lang w:eastAsia="ar-SA"/>
        </w:rPr>
        <w:t>ды планируется понижение: в 2020 г.-0,206</w:t>
      </w:r>
      <w:r w:rsidRPr="00BF4A12">
        <w:rPr>
          <w:rFonts w:cs="Times New Roman"/>
          <w:sz w:val="28"/>
          <w:szCs w:val="28"/>
          <w:lang w:eastAsia="ar-SA"/>
        </w:rPr>
        <w:t>;</w:t>
      </w:r>
    </w:p>
    <w:p w:rsidR="0058625E" w:rsidRPr="00BF4A12" w:rsidRDefault="0058625E" w:rsidP="0058625E">
      <w:pPr>
        <w:suppressAutoHyphens/>
        <w:jc w:val="both"/>
        <w:rPr>
          <w:rFonts w:cs="Times New Roman"/>
          <w:sz w:val="28"/>
          <w:szCs w:val="28"/>
          <w:lang w:eastAsia="ar-SA"/>
        </w:rPr>
      </w:pPr>
      <w:r w:rsidRPr="00BF4A12">
        <w:rPr>
          <w:rFonts w:cs="Times New Roman"/>
          <w:sz w:val="28"/>
          <w:szCs w:val="28"/>
          <w:lang w:eastAsia="ar-SA"/>
        </w:rPr>
        <w:t>- горячая вода (</w:t>
      </w:r>
      <w:proofErr w:type="spellStart"/>
      <w:r w:rsidRPr="00BF4A12">
        <w:rPr>
          <w:rFonts w:cs="Times New Roman"/>
          <w:sz w:val="28"/>
          <w:szCs w:val="28"/>
          <w:lang w:eastAsia="ar-SA"/>
        </w:rPr>
        <w:t>куб.м</w:t>
      </w:r>
      <w:proofErr w:type="spellEnd"/>
      <w:r w:rsidRPr="00BF4A12">
        <w:rPr>
          <w:rFonts w:cs="Times New Roman"/>
          <w:sz w:val="28"/>
          <w:szCs w:val="28"/>
          <w:lang w:eastAsia="ar-SA"/>
        </w:rPr>
        <w:t xml:space="preserve"> на 1человека населения) 0,18. </w:t>
      </w:r>
      <w:r w:rsidR="009B72A4" w:rsidRPr="00BF4A12">
        <w:rPr>
          <w:rFonts w:cs="Times New Roman"/>
          <w:sz w:val="28"/>
          <w:szCs w:val="28"/>
          <w:lang w:eastAsia="ar-SA"/>
        </w:rPr>
        <w:t xml:space="preserve"> </w:t>
      </w:r>
      <w:r w:rsidRPr="00BF4A12">
        <w:rPr>
          <w:rFonts w:cs="Times New Roman"/>
          <w:sz w:val="28"/>
          <w:szCs w:val="28"/>
          <w:lang w:eastAsia="ar-SA"/>
        </w:rPr>
        <w:t>На последующие го</w:t>
      </w:r>
      <w:r w:rsidR="009B72A4" w:rsidRPr="00BF4A12">
        <w:rPr>
          <w:rFonts w:cs="Times New Roman"/>
          <w:sz w:val="28"/>
          <w:szCs w:val="28"/>
          <w:lang w:eastAsia="ar-SA"/>
        </w:rPr>
        <w:t xml:space="preserve">ды планируется понижение: в 2020 </w:t>
      </w:r>
      <w:r w:rsidRPr="00BF4A12">
        <w:rPr>
          <w:rFonts w:cs="Times New Roman"/>
          <w:sz w:val="28"/>
          <w:szCs w:val="28"/>
          <w:lang w:eastAsia="ar-SA"/>
        </w:rPr>
        <w:t>г</w:t>
      </w:r>
      <w:r w:rsidR="009B72A4" w:rsidRPr="00BF4A12">
        <w:rPr>
          <w:rFonts w:cs="Times New Roman"/>
          <w:sz w:val="28"/>
          <w:szCs w:val="28"/>
          <w:lang w:eastAsia="ar-SA"/>
        </w:rPr>
        <w:t>. — до 0,152</w:t>
      </w:r>
      <w:r w:rsidRPr="00BF4A12">
        <w:rPr>
          <w:rFonts w:cs="Times New Roman"/>
          <w:sz w:val="28"/>
          <w:szCs w:val="28"/>
          <w:lang w:eastAsia="ar-SA"/>
        </w:rPr>
        <w:t>;</w:t>
      </w:r>
    </w:p>
    <w:p w:rsidR="0058625E" w:rsidRPr="00BF4A12" w:rsidRDefault="0058625E" w:rsidP="0058625E">
      <w:pPr>
        <w:suppressAutoHyphens/>
        <w:jc w:val="both"/>
        <w:rPr>
          <w:rFonts w:cs="Times New Roman"/>
          <w:sz w:val="28"/>
          <w:szCs w:val="28"/>
          <w:lang w:eastAsia="ar-SA"/>
        </w:rPr>
      </w:pPr>
      <w:r w:rsidRPr="00BF4A12">
        <w:rPr>
          <w:rFonts w:cs="Times New Roman"/>
          <w:sz w:val="28"/>
          <w:szCs w:val="28"/>
          <w:lang w:eastAsia="ar-SA"/>
        </w:rPr>
        <w:t>- холодная вода (</w:t>
      </w:r>
      <w:proofErr w:type="spellStart"/>
      <w:r w:rsidRPr="00BF4A12">
        <w:rPr>
          <w:rFonts w:cs="Times New Roman"/>
          <w:sz w:val="28"/>
          <w:szCs w:val="28"/>
          <w:lang w:eastAsia="ar-SA"/>
        </w:rPr>
        <w:t>куб.м</w:t>
      </w:r>
      <w:proofErr w:type="spellEnd"/>
      <w:r w:rsidRPr="00BF4A12">
        <w:rPr>
          <w:rFonts w:cs="Times New Roman"/>
          <w:sz w:val="28"/>
          <w:szCs w:val="28"/>
          <w:lang w:eastAsia="ar-SA"/>
        </w:rPr>
        <w:t xml:space="preserve"> на 1человека населения) 1,15</w:t>
      </w:r>
      <w:r w:rsidR="009B72A4" w:rsidRPr="00BF4A12">
        <w:rPr>
          <w:rFonts w:cs="Times New Roman"/>
          <w:sz w:val="28"/>
          <w:szCs w:val="28"/>
          <w:lang w:eastAsia="ar-SA"/>
        </w:rPr>
        <w:t xml:space="preserve">. </w:t>
      </w:r>
      <w:r w:rsidRPr="00BF4A12">
        <w:rPr>
          <w:rFonts w:cs="Times New Roman"/>
          <w:sz w:val="28"/>
          <w:szCs w:val="28"/>
          <w:lang w:eastAsia="ar-SA"/>
        </w:rPr>
        <w:t>На последующие го</w:t>
      </w:r>
      <w:r w:rsidR="009B72A4" w:rsidRPr="00BF4A12">
        <w:rPr>
          <w:rFonts w:cs="Times New Roman"/>
          <w:sz w:val="28"/>
          <w:szCs w:val="28"/>
          <w:lang w:eastAsia="ar-SA"/>
        </w:rPr>
        <w:t xml:space="preserve">ды планируется понижение: в </w:t>
      </w:r>
      <w:proofErr w:type="gramStart"/>
      <w:r w:rsidR="009B72A4" w:rsidRPr="00BF4A12">
        <w:rPr>
          <w:rFonts w:cs="Times New Roman"/>
          <w:sz w:val="28"/>
          <w:szCs w:val="28"/>
          <w:lang w:eastAsia="ar-SA"/>
        </w:rPr>
        <w:t>2020 .г</w:t>
      </w:r>
      <w:proofErr w:type="gramEnd"/>
      <w:r w:rsidR="009B72A4" w:rsidRPr="00BF4A12">
        <w:rPr>
          <w:rFonts w:cs="Times New Roman"/>
          <w:sz w:val="28"/>
          <w:szCs w:val="28"/>
          <w:lang w:eastAsia="ar-SA"/>
        </w:rPr>
        <w:t xml:space="preserve"> — 1,01</w:t>
      </w:r>
      <w:r w:rsidRPr="00BF4A12">
        <w:rPr>
          <w:rFonts w:cs="Times New Roman"/>
          <w:sz w:val="28"/>
          <w:szCs w:val="28"/>
          <w:lang w:eastAsia="ar-SA"/>
        </w:rPr>
        <w:t>;</w:t>
      </w:r>
    </w:p>
    <w:p w:rsidR="0058625E" w:rsidRPr="00BF4A12" w:rsidRDefault="0058625E" w:rsidP="0058625E">
      <w:pPr>
        <w:suppressAutoHyphens/>
        <w:jc w:val="both"/>
        <w:rPr>
          <w:rFonts w:cs="Times New Roman"/>
          <w:sz w:val="28"/>
          <w:szCs w:val="28"/>
          <w:lang w:eastAsia="ar-SA"/>
        </w:rPr>
      </w:pPr>
      <w:r w:rsidRPr="00BF4A12">
        <w:rPr>
          <w:rFonts w:cs="Times New Roman"/>
          <w:sz w:val="28"/>
          <w:szCs w:val="28"/>
          <w:lang w:eastAsia="ar-SA"/>
        </w:rPr>
        <w:t>- природный газ (</w:t>
      </w:r>
      <w:proofErr w:type="spellStart"/>
      <w:r w:rsidRPr="00BF4A12">
        <w:rPr>
          <w:rFonts w:cs="Times New Roman"/>
          <w:sz w:val="28"/>
          <w:szCs w:val="28"/>
          <w:lang w:eastAsia="ar-SA"/>
        </w:rPr>
        <w:t>куб.м</w:t>
      </w:r>
      <w:proofErr w:type="spellEnd"/>
      <w:r w:rsidRPr="00BF4A12">
        <w:rPr>
          <w:rFonts w:cs="Times New Roman"/>
          <w:sz w:val="28"/>
          <w:szCs w:val="28"/>
          <w:lang w:eastAsia="ar-SA"/>
        </w:rPr>
        <w:t xml:space="preserve"> на 1 человека населения) 25</w:t>
      </w:r>
      <w:r w:rsidR="009B72A4" w:rsidRPr="00BF4A12">
        <w:rPr>
          <w:rFonts w:cs="Times New Roman"/>
          <w:sz w:val="28"/>
          <w:szCs w:val="28"/>
          <w:lang w:eastAsia="ar-SA"/>
        </w:rPr>
        <w:t>.</w:t>
      </w:r>
      <w:r w:rsidRPr="00BF4A12">
        <w:rPr>
          <w:rFonts w:cs="Times New Roman"/>
          <w:sz w:val="28"/>
          <w:szCs w:val="28"/>
          <w:lang w:eastAsia="ar-SA"/>
        </w:rPr>
        <w:t xml:space="preserve">  На последующие годы планируется дальней</w:t>
      </w:r>
      <w:r w:rsidR="009B72A4" w:rsidRPr="00BF4A12">
        <w:rPr>
          <w:rFonts w:cs="Times New Roman"/>
          <w:sz w:val="28"/>
          <w:szCs w:val="28"/>
          <w:lang w:eastAsia="ar-SA"/>
        </w:rPr>
        <w:t>шее понижение: к 2020 г. до 23,1</w:t>
      </w:r>
      <w:r w:rsidRPr="00BF4A12">
        <w:rPr>
          <w:rFonts w:cs="Times New Roman"/>
          <w:sz w:val="28"/>
          <w:szCs w:val="28"/>
          <w:lang w:eastAsia="ar-SA"/>
        </w:rPr>
        <w:t>.</w:t>
      </w:r>
    </w:p>
    <w:p w:rsidR="0058625E" w:rsidRPr="00BF4A12" w:rsidRDefault="0058625E" w:rsidP="0058625E">
      <w:pPr>
        <w:suppressAutoHyphens/>
        <w:jc w:val="both"/>
        <w:rPr>
          <w:rFonts w:cs="Times New Roman"/>
          <w:sz w:val="28"/>
          <w:szCs w:val="28"/>
          <w:lang w:eastAsia="ar-SA"/>
        </w:rPr>
      </w:pPr>
    </w:p>
    <w:p w:rsidR="0058625E" w:rsidRPr="00BF4A12" w:rsidRDefault="0058625E" w:rsidP="0058625E">
      <w:pPr>
        <w:suppressAutoHyphens/>
        <w:jc w:val="both"/>
        <w:rPr>
          <w:rFonts w:cs="Times New Roman"/>
          <w:sz w:val="28"/>
          <w:szCs w:val="28"/>
          <w:lang w:eastAsia="ar-SA"/>
        </w:rPr>
      </w:pPr>
    </w:p>
    <w:p w:rsidR="0058625E" w:rsidRPr="00BF4A12" w:rsidRDefault="0058625E" w:rsidP="0058625E">
      <w:pPr>
        <w:suppressAutoHyphens/>
        <w:rPr>
          <w:rFonts w:cs="Times New Roman"/>
          <w:sz w:val="20"/>
          <w:szCs w:val="20"/>
          <w:lang w:eastAsia="ar-SA"/>
        </w:rPr>
      </w:pPr>
    </w:p>
    <w:p w:rsidR="001E6EF2" w:rsidRPr="00BF4A12" w:rsidRDefault="001E6EF2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bCs/>
          <w:sz w:val="28"/>
          <w:szCs w:val="28"/>
          <w:lang w:eastAsia="en-US"/>
        </w:rPr>
      </w:pPr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                                               </w:t>
      </w:r>
    </w:p>
    <w:p w:rsidR="001E6EF2" w:rsidRPr="00BF4A12" w:rsidRDefault="001E6EF2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bCs/>
          <w:sz w:val="28"/>
          <w:szCs w:val="28"/>
          <w:lang w:eastAsia="en-US"/>
        </w:rPr>
      </w:pPr>
      <w:r w:rsidRPr="00BF4A12">
        <w:rPr>
          <w:rFonts w:eastAsia="Calibri" w:cs="Times New Roman"/>
          <w:bCs/>
          <w:sz w:val="28"/>
          <w:szCs w:val="28"/>
          <w:lang w:eastAsia="en-US"/>
        </w:rPr>
        <w:t xml:space="preserve">                                                                                 Таблица 1</w:t>
      </w:r>
    </w:p>
    <w:p w:rsidR="001E6EF2" w:rsidRPr="00BF4A12" w:rsidRDefault="001E6EF2" w:rsidP="001E6EF2">
      <w:pPr>
        <w:jc w:val="center"/>
        <w:rPr>
          <w:rFonts w:cs="Times New Roman"/>
          <w:sz w:val="28"/>
          <w:szCs w:val="28"/>
        </w:rPr>
      </w:pPr>
      <w:r w:rsidRPr="00BF4A12">
        <w:rPr>
          <w:rFonts w:cs="Times New Roman"/>
          <w:sz w:val="28"/>
          <w:szCs w:val="28"/>
        </w:rPr>
        <w:t xml:space="preserve">Перечень целевых показателей </w:t>
      </w:r>
    </w:p>
    <w:p w:rsidR="001E6EF2" w:rsidRPr="00BF4A12" w:rsidRDefault="001E6EF2" w:rsidP="001E6EF2">
      <w:pPr>
        <w:rPr>
          <w:rFonts w:cs="Times New Roman"/>
          <w:sz w:val="28"/>
          <w:szCs w:val="28"/>
        </w:rPr>
      </w:pP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3"/>
        <w:gridCol w:w="1418"/>
        <w:gridCol w:w="1134"/>
        <w:gridCol w:w="1134"/>
        <w:gridCol w:w="992"/>
        <w:gridCol w:w="1134"/>
        <w:gridCol w:w="1134"/>
      </w:tblGrid>
      <w:tr w:rsidR="00753CF3" w:rsidRPr="00BF4A12" w:rsidTr="00753CF3">
        <w:trPr>
          <w:tblHeader/>
        </w:trPr>
        <w:tc>
          <w:tcPr>
            <w:tcW w:w="3403" w:type="dxa"/>
            <w:vMerge w:val="restart"/>
            <w:shd w:val="clear" w:color="auto" w:fill="auto"/>
            <w:vAlign w:val="center"/>
          </w:tcPr>
          <w:p w:rsidR="00753CF3" w:rsidRPr="00BF4A12" w:rsidRDefault="00753CF3" w:rsidP="001E6EF2">
            <w:pPr>
              <w:jc w:val="center"/>
              <w:rPr>
                <w:rFonts w:cs="Times New Roman"/>
                <w:sz w:val="28"/>
                <w:szCs w:val="28"/>
              </w:rPr>
            </w:pPr>
          </w:p>
          <w:p w:rsidR="00753CF3" w:rsidRPr="00BF4A12" w:rsidRDefault="00753CF3" w:rsidP="001E6EF2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53CF3" w:rsidRPr="00BF4A12" w:rsidRDefault="00753CF3" w:rsidP="001E6EF2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Единица</w:t>
            </w:r>
          </w:p>
          <w:p w:rsidR="00753CF3" w:rsidRPr="00BF4A12" w:rsidRDefault="00753CF3" w:rsidP="001E6EF2">
            <w:pPr>
              <w:tabs>
                <w:tab w:val="left" w:pos="919"/>
                <w:tab w:val="left" w:pos="1144"/>
              </w:tabs>
              <w:jc w:val="center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измерения</w:t>
            </w:r>
          </w:p>
        </w:tc>
        <w:tc>
          <w:tcPr>
            <w:tcW w:w="5528" w:type="dxa"/>
            <w:gridSpan w:val="5"/>
          </w:tcPr>
          <w:p w:rsidR="00753CF3" w:rsidRPr="00BF4A12" w:rsidRDefault="00753CF3" w:rsidP="001E6EF2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Планируемый период</w:t>
            </w:r>
          </w:p>
        </w:tc>
      </w:tr>
      <w:tr w:rsidR="00753CF3" w:rsidRPr="00BF4A12" w:rsidTr="00753CF3">
        <w:trPr>
          <w:tblHeader/>
        </w:trPr>
        <w:tc>
          <w:tcPr>
            <w:tcW w:w="3403" w:type="dxa"/>
            <w:vMerge/>
            <w:shd w:val="clear" w:color="auto" w:fill="auto"/>
            <w:vAlign w:val="center"/>
          </w:tcPr>
          <w:p w:rsidR="00753CF3" w:rsidRPr="00BF4A12" w:rsidRDefault="00753CF3" w:rsidP="00753CF3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53CF3" w:rsidRPr="00BF4A12" w:rsidRDefault="00753CF3" w:rsidP="00753CF3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53CF3" w:rsidRPr="00BF4A12" w:rsidRDefault="00753CF3" w:rsidP="00753CF3">
            <w:pPr>
              <w:jc w:val="center"/>
              <w:rPr>
                <w:rFonts w:cs="Times New Roman"/>
                <w:sz w:val="28"/>
                <w:szCs w:val="28"/>
                <w:lang w:val="en-US"/>
              </w:rPr>
            </w:pPr>
            <w:r w:rsidRPr="00BF4A12">
              <w:rPr>
                <w:rFonts w:cs="Times New Roman"/>
                <w:sz w:val="28"/>
                <w:szCs w:val="28"/>
              </w:rPr>
              <w:t>201</w:t>
            </w:r>
            <w:r w:rsidRPr="00BF4A12">
              <w:rPr>
                <w:rFonts w:cs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3CF3" w:rsidRPr="00BF4A12" w:rsidRDefault="00753CF3" w:rsidP="00753CF3">
            <w:pPr>
              <w:jc w:val="center"/>
              <w:rPr>
                <w:rFonts w:cs="Times New Roman"/>
                <w:sz w:val="28"/>
                <w:szCs w:val="28"/>
                <w:lang w:val="en-US"/>
              </w:rPr>
            </w:pPr>
            <w:r w:rsidRPr="00BF4A12">
              <w:rPr>
                <w:rFonts w:cs="Times New Roman"/>
                <w:sz w:val="28"/>
                <w:szCs w:val="28"/>
              </w:rPr>
              <w:t>201</w:t>
            </w:r>
            <w:r w:rsidRPr="00BF4A12">
              <w:rPr>
                <w:rFonts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3CF3" w:rsidRPr="00BF4A12" w:rsidRDefault="00753CF3" w:rsidP="00753CF3">
            <w:pPr>
              <w:jc w:val="center"/>
              <w:rPr>
                <w:rFonts w:cs="Times New Roman"/>
                <w:sz w:val="28"/>
                <w:szCs w:val="28"/>
                <w:lang w:val="en-US"/>
              </w:rPr>
            </w:pPr>
            <w:r w:rsidRPr="00BF4A12">
              <w:rPr>
                <w:rFonts w:cs="Times New Roman"/>
                <w:sz w:val="28"/>
                <w:szCs w:val="28"/>
              </w:rPr>
              <w:t>201</w:t>
            </w:r>
            <w:r w:rsidRPr="00BF4A12">
              <w:rPr>
                <w:rFonts w:cs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3CF3" w:rsidRPr="00BF4A12" w:rsidRDefault="00753CF3" w:rsidP="00753CF3">
            <w:pPr>
              <w:jc w:val="center"/>
              <w:rPr>
                <w:rFonts w:cs="Times New Roman"/>
                <w:sz w:val="28"/>
                <w:szCs w:val="28"/>
                <w:lang w:val="en-US"/>
              </w:rPr>
            </w:pPr>
            <w:r w:rsidRPr="00BF4A12">
              <w:rPr>
                <w:rFonts w:cs="Times New Roman"/>
                <w:sz w:val="28"/>
                <w:szCs w:val="28"/>
              </w:rPr>
              <w:t>20</w:t>
            </w:r>
            <w:r w:rsidRPr="00BF4A12">
              <w:rPr>
                <w:rFonts w:cs="Times New Roman"/>
                <w:sz w:val="28"/>
                <w:szCs w:val="28"/>
                <w:lang w:val="en-US"/>
              </w:rPr>
              <w:t>19</w:t>
            </w:r>
          </w:p>
        </w:tc>
        <w:tc>
          <w:tcPr>
            <w:tcW w:w="1134" w:type="dxa"/>
          </w:tcPr>
          <w:p w:rsidR="00753CF3" w:rsidRPr="00BF4A12" w:rsidRDefault="00753CF3" w:rsidP="00753CF3">
            <w:pPr>
              <w:jc w:val="center"/>
              <w:rPr>
                <w:rFonts w:cs="Times New Roman"/>
                <w:sz w:val="28"/>
                <w:szCs w:val="28"/>
              </w:rPr>
            </w:pPr>
          </w:p>
          <w:p w:rsidR="00753CF3" w:rsidRPr="00BF4A12" w:rsidRDefault="00753CF3" w:rsidP="00753CF3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2020</w:t>
            </w:r>
          </w:p>
        </w:tc>
      </w:tr>
      <w:tr w:rsidR="00753CF3" w:rsidRPr="00BF4A12" w:rsidTr="00753CF3">
        <w:trPr>
          <w:trHeight w:val="574"/>
        </w:trPr>
        <w:tc>
          <w:tcPr>
            <w:tcW w:w="3403" w:type="dxa"/>
            <w:shd w:val="clear" w:color="auto" w:fill="auto"/>
          </w:tcPr>
          <w:p w:rsidR="00753CF3" w:rsidRPr="00BF4A12" w:rsidRDefault="00753CF3" w:rsidP="00753CF3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Удельная величина потребления энергетических ресурсов в многоквартирных домах:</w:t>
            </w:r>
          </w:p>
        </w:tc>
        <w:tc>
          <w:tcPr>
            <w:tcW w:w="1418" w:type="dxa"/>
            <w:shd w:val="clear" w:color="auto" w:fill="auto"/>
          </w:tcPr>
          <w:p w:rsidR="00753CF3" w:rsidRPr="00BF4A12" w:rsidRDefault="00753CF3" w:rsidP="00753CF3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753CF3" w:rsidRPr="00BF4A12" w:rsidRDefault="00753CF3" w:rsidP="00753CF3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753CF3" w:rsidRPr="00BF4A12" w:rsidRDefault="00753CF3" w:rsidP="00753CF3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53CF3" w:rsidRPr="00BF4A12" w:rsidTr="00753CF3">
        <w:trPr>
          <w:trHeight w:val="451"/>
        </w:trPr>
        <w:tc>
          <w:tcPr>
            <w:tcW w:w="3403" w:type="dxa"/>
            <w:shd w:val="clear" w:color="auto" w:fill="auto"/>
          </w:tcPr>
          <w:p w:rsidR="00753CF3" w:rsidRPr="00BF4A12" w:rsidRDefault="00753CF3" w:rsidP="00753CF3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электрическая энергия</w:t>
            </w:r>
          </w:p>
        </w:tc>
        <w:tc>
          <w:tcPr>
            <w:tcW w:w="1418" w:type="dxa"/>
            <w:shd w:val="clear" w:color="auto" w:fill="auto"/>
          </w:tcPr>
          <w:p w:rsidR="00753CF3" w:rsidRPr="00BF4A12" w:rsidRDefault="00753CF3" w:rsidP="00753C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BF4A12">
              <w:rPr>
                <w:rFonts w:cs="Times New Roman"/>
                <w:sz w:val="28"/>
                <w:szCs w:val="28"/>
              </w:rPr>
              <w:t>кВт·ч</w:t>
            </w:r>
            <w:proofErr w:type="spellEnd"/>
            <w:r w:rsidRPr="00BF4A12">
              <w:rPr>
                <w:rFonts w:cs="Times New Roman"/>
                <w:sz w:val="28"/>
                <w:szCs w:val="28"/>
              </w:rPr>
              <w:t xml:space="preserve"> на 1 проживаю</w:t>
            </w:r>
          </w:p>
          <w:p w:rsidR="00753CF3" w:rsidRPr="00BF4A12" w:rsidRDefault="00753CF3" w:rsidP="00753C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BF4A12">
              <w:rPr>
                <w:rFonts w:cs="Times New Roman"/>
                <w:sz w:val="28"/>
                <w:szCs w:val="28"/>
              </w:rPr>
              <w:t>щего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527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511</w:t>
            </w:r>
          </w:p>
        </w:tc>
        <w:tc>
          <w:tcPr>
            <w:tcW w:w="992" w:type="dxa"/>
            <w:shd w:val="clear" w:color="auto" w:fill="auto"/>
          </w:tcPr>
          <w:p w:rsidR="00753CF3" w:rsidRPr="00BF4A12" w:rsidRDefault="007D70AE" w:rsidP="00753CF3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506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D70AE" w:rsidP="00753CF3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501</w:t>
            </w:r>
          </w:p>
        </w:tc>
        <w:tc>
          <w:tcPr>
            <w:tcW w:w="1134" w:type="dxa"/>
          </w:tcPr>
          <w:p w:rsidR="00753CF3" w:rsidRPr="00BF4A12" w:rsidRDefault="007D70AE" w:rsidP="00753CF3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501</w:t>
            </w:r>
          </w:p>
        </w:tc>
      </w:tr>
      <w:tr w:rsidR="00753CF3" w:rsidRPr="00BF4A12" w:rsidTr="00753CF3">
        <w:trPr>
          <w:trHeight w:val="507"/>
        </w:trPr>
        <w:tc>
          <w:tcPr>
            <w:tcW w:w="3403" w:type="dxa"/>
            <w:shd w:val="clear" w:color="auto" w:fill="auto"/>
          </w:tcPr>
          <w:p w:rsidR="00753CF3" w:rsidRPr="00BF4A12" w:rsidRDefault="00753CF3" w:rsidP="00753CF3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тепловая энергия</w:t>
            </w:r>
          </w:p>
        </w:tc>
        <w:tc>
          <w:tcPr>
            <w:tcW w:w="1418" w:type="dxa"/>
            <w:shd w:val="clear" w:color="auto" w:fill="auto"/>
          </w:tcPr>
          <w:p w:rsidR="00753CF3" w:rsidRPr="00BF4A12" w:rsidRDefault="00753CF3" w:rsidP="00753C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 xml:space="preserve">Гкал на 1 кв. метр </w:t>
            </w:r>
            <w:r w:rsidRPr="00BF4A12">
              <w:rPr>
                <w:rFonts w:cs="Times New Roman"/>
                <w:sz w:val="28"/>
                <w:szCs w:val="28"/>
              </w:rPr>
              <w:lastRenderedPageBreak/>
              <w:t>общей площади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lastRenderedPageBreak/>
              <w:t>0,177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0,17</w:t>
            </w:r>
          </w:p>
        </w:tc>
        <w:tc>
          <w:tcPr>
            <w:tcW w:w="992" w:type="dxa"/>
            <w:shd w:val="clear" w:color="auto" w:fill="auto"/>
          </w:tcPr>
          <w:p w:rsidR="00753CF3" w:rsidRPr="00BF4A12" w:rsidRDefault="00753CF3" w:rsidP="00753CF3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0,1</w:t>
            </w:r>
            <w:r w:rsidR="007D70AE" w:rsidRPr="00BF4A12">
              <w:rPr>
                <w:rFonts w:cs="Times New Roman"/>
                <w:sz w:val="28"/>
                <w:szCs w:val="28"/>
              </w:rPr>
              <w:t>68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D70AE" w:rsidP="00753CF3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0,166</w:t>
            </w:r>
          </w:p>
        </w:tc>
        <w:tc>
          <w:tcPr>
            <w:tcW w:w="1134" w:type="dxa"/>
          </w:tcPr>
          <w:p w:rsidR="00753CF3" w:rsidRPr="00BF4A12" w:rsidRDefault="007D70AE" w:rsidP="00753CF3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0,165</w:t>
            </w:r>
          </w:p>
        </w:tc>
      </w:tr>
      <w:tr w:rsidR="00753CF3" w:rsidRPr="00BF4A12" w:rsidTr="00753CF3">
        <w:trPr>
          <w:trHeight w:val="1847"/>
        </w:trPr>
        <w:tc>
          <w:tcPr>
            <w:tcW w:w="3403" w:type="dxa"/>
            <w:shd w:val="clear" w:color="auto" w:fill="auto"/>
          </w:tcPr>
          <w:p w:rsidR="00753CF3" w:rsidRPr="00BF4A12" w:rsidRDefault="00753CF3" w:rsidP="00753CF3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горячая вода</w:t>
            </w:r>
          </w:p>
        </w:tc>
        <w:tc>
          <w:tcPr>
            <w:tcW w:w="1418" w:type="dxa"/>
            <w:shd w:val="clear" w:color="auto" w:fill="auto"/>
          </w:tcPr>
          <w:p w:rsidR="00753CF3" w:rsidRPr="00BF4A12" w:rsidRDefault="00753CF3" w:rsidP="00753C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куб. метров на 1 проживаю</w:t>
            </w:r>
          </w:p>
          <w:p w:rsidR="00753CF3" w:rsidRPr="00BF4A12" w:rsidRDefault="00753CF3" w:rsidP="00753C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BF4A12">
              <w:rPr>
                <w:rFonts w:cs="Times New Roman"/>
                <w:sz w:val="28"/>
                <w:szCs w:val="28"/>
              </w:rPr>
              <w:t>щего</w:t>
            </w:r>
            <w:proofErr w:type="spellEnd"/>
            <w:r w:rsidRPr="00BF4A12">
              <w:rPr>
                <w:rFonts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13,9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13,5</w:t>
            </w:r>
          </w:p>
        </w:tc>
        <w:tc>
          <w:tcPr>
            <w:tcW w:w="992" w:type="dxa"/>
            <w:shd w:val="clear" w:color="auto" w:fill="auto"/>
          </w:tcPr>
          <w:p w:rsidR="00753CF3" w:rsidRPr="00BF4A12" w:rsidRDefault="00753CF3" w:rsidP="00753CF3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13,</w:t>
            </w:r>
            <w:r w:rsidR="007D70AE" w:rsidRPr="00BF4A12">
              <w:rPr>
                <w:rFonts w:cs="Times New Roman"/>
                <w:sz w:val="28"/>
                <w:szCs w:val="28"/>
              </w:rPr>
              <w:t>37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13,</w:t>
            </w:r>
            <w:r w:rsidR="007D70AE" w:rsidRPr="00BF4A12">
              <w:rPr>
                <w:rFonts w:cs="Times New Roman"/>
                <w:sz w:val="28"/>
                <w:szCs w:val="28"/>
              </w:rPr>
              <w:t>23</w:t>
            </w:r>
          </w:p>
        </w:tc>
        <w:tc>
          <w:tcPr>
            <w:tcW w:w="1134" w:type="dxa"/>
          </w:tcPr>
          <w:p w:rsidR="00753CF3" w:rsidRPr="00BF4A12" w:rsidRDefault="007D70AE" w:rsidP="00753CF3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13,10</w:t>
            </w:r>
          </w:p>
        </w:tc>
      </w:tr>
      <w:tr w:rsidR="00753CF3" w:rsidRPr="00BF4A12" w:rsidTr="00753CF3">
        <w:trPr>
          <w:trHeight w:val="285"/>
        </w:trPr>
        <w:tc>
          <w:tcPr>
            <w:tcW w:w="3403" w:type="dxa"/>
            <w:shd w:val="clear" w:color="auto" w:fill="auto"/>
          </w:tcPr>
          <w:p w:rsidR="00753CF3" w:rsidRPr="00BF4A12" w:rsidRDefault="00753CF3" w:rsidP="00753CF3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холодная вода</w:t>
            </w:r>
          </w:p>
        </w:tc>
        <w:tc>
          <w:tcPr>
            <w:tcW w:w="1418" w:type="dxa"/>
            <w:shd w:val="clear" w:color="auto" w:fill="auto"/>
          </w:tcPr>
          <w:p w:rsidR="00753CF3" w:rsidRPr="00BF4A12" w:rsidRDefault="00753CF3" w:rsidP="00753C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куб. метров на 1 проживаю</w:t>
            </w:r>
          </w:p>
          <w:p w:rsidR="00753CF3" w:rsidRPr="00BF4A12" w:rsidRDefault="00753CF3" w:rsidP="00753C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BF4A12">
              <w:rPr>
                <w:rFonts w:cs="Times New Roman"/>
                <w:sz w:val="28"/>
                <w:szCs w:val="28"/>
              </w:rPr>
              <w:t>щего</w:t>
            </w:r>
            <w:proofErr w:type="spellEnd"/>
            <w:r w:rsidRPr="00BF4A12">
              <w:rPr>
                <w:rFonts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23,6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22,9</w:t>
            </w:r>
          </w:p>
        </w:tc>
        <w:tc>
          <w:tcPr>
            <w:tcW w:w="992" w:type="dxa"/>
            <w:shd w:val="clear" w:color="auto" w:fill="auto"/>
          </w:tcPr>
          <w:p w:rsidR="00753CF3" w:rsidRPr="00BF4A12" w:rsidRDefault="007D70AE" w:rsidP="00753CF3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22,7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D70AE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2</w:t>
            </w:r>
            <w:r w:rsidR="007D70AE" w:rsidRPr="00BF4A12">
              <w:rPr>
                <w:rFonts w:cs="Times New Roman"/>
                <w:sz w:val="28"/>
                <w:szCs w:val="28"/>
              </w:rPr>
              <w:t>2</w:t>
            </w:r>
            <w:r w:rsidRPr="00BF4A12">
              <w:rPr>
                <w:rFonts w:cs="Times New Roman"/>
                <w:sz w:val="28"/>
                <w:szCs w:val="28"/>
              </w:rPr>
              <w:t>,</w:t>
            </w:r>
            <w:r w:rsidR="007D70AE" w:rsidRPr="00BF4A12">
              <w:rPr>
                <w:rFonts w:cs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753CF3" w:rsidRPr="00BF4A12" w:rsidRDefault="007D70AE" w:rsidP="00753CF3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22,3</w:t>
            </w:r>
          </w:p>
        </w:tc>
      </w:tr>
      <w:tr w:rsidR="00753CF3" w:rsidRPr="00BF4A12" w:rsidTr="00753CF3">
        <w:trPr>
          <w:trHeight w:val="294"/>
        </w:trPr>
        <w:tc>
          <w:tcPr>
            <w:tcW w:w="3403" w:type="dxa"/>
            <w:shd w:val="clear" w:color="auto" w:fill="auto"/>
          </w:tcPr>
          <w:p w:rsidR="00753CF3" w:rsidRPr="00BF4A12" w:rsidRDefault="00753CF3" w:rsidP="001E6EF2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природный газ</w:t>
            </w:r>
          </w:p>
        </w:tc>
        <w:tc>
          <w:tcPr>
            <w:tcW w:w="1418" w:type="dxa"/>
            <w:shd w:val="clear" w:color="auto" w:fill="auto"/>
          </w:tcPr>
          <w:p w:rsidR="00753CF3" w:rsidRPr="00BF4A12" w:rsidRDefault="00753CF3" w:rsidP="00753C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куб. метров на 1 проживаю</w:t>
            </w:r>
          </w:p>
          <w:p w:rsidR="00753CF3" w:rsidRPr="00BF4A12" w:rsidRDefault="00753CF3" w:rsidP="00753C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BF4A12">
              <w:rPr>
                <w:rFonts w:cs="Times New Roman"/>
                <w:sz w:val="28"/>
                <w:szCs w:val="28"/>
              </w:rPr>
              <w:t>щего</w:t>
            </w:r>
            <w:proofErr w:type="spellEnd"/>
            <w:r w:rsidRPr="00BF4A12">
              <w:rPr>
                <w:rFonts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1E6EF2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262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1E6EF2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254</w:t>
            </w:r>
          </w:p>
        </w:tc>
        <w:tc>
          <w:tcPr>
            <w:tcW w:w="992" w:type="dxa"/>
            <w:shd w:val="clear" w:color="auto" w:fill="auto"/>
          </w:tcPr>
          <w:p w:rsidR="00753CF3" w:rsidRPr="00BF4A12" w:rsidRDefault="00753CF3" w:rsidP="001E6EF2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246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D70AE" w:rsidP="001E6EF2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244</w:t>
            </w:r>
          </w:p>
        </w:tc>
        <w:tc>
          <w:tcPr>
            <w:tcW w:w="1134" w:type="dxa"/>
          </w:tcPr>
          <w:p w:rsidR="00753CF3" w:rsidRPr="00BF4A12" w:rsidRDefault="007D70AE" w:rsidP="001E6EF2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241</w:t>
            </w:r>
          </w:p>
        </w:tc>
      </w:tr>
      <w:tr w:rsidR="00753CF3" w:rsidRPr="00BF4A12" w:rsidTr="00753CF3">
        <w:trPr>
          <w:trHeight w:val="574"/>
        </w:trPr>
        <w:tc>
          <w:tcPr>
            <w:tcW w:w="3403" w:type="dxa"/>
            <w:shd w:val="clear" w:color="auto" w:fill="auto"/>
          </w:tcPr>
          <w:p w:rsidR="00753CF3" w:rsidRPr="00BF4A12" w:rsidRDefault="00753CF3" w:rsidP="001E6EF2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Удельная величина потребления энергетических ресурсов муниципальными бюджетными учреждениями</w:t>
            </w:r>
          </w:p>
        </w:tc>
        <w:tc>
          <w:tcPr>
            <w:tcW w:w="1418" w:type="dxa"/>
            <w:shd w:val="clear" w:color="auto" w:fill="auto"/>
          </w:tcPr>
          <w:p w:rsidR="00753CF3" w:rsidRPr="00BF4A12" w:rsidRDefault="00753CF3" w:rsidP="001E6EF2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1E6EF2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1E6EF2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753CF3" w:rsidRPr="00BF4A12" w:rsidRDefault="00753CF3" w:rsidP="001E6EF2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1E6EF2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753CF3" w:rsidRPr="00BF4A12" w:rsidRDefault="00753CF3" w:rsidP="001E6EF2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53CF3" w:rsidRPr="00BF4A12" w:rsidTr="00753CF3">
        <w:trPr>
          <w:trHeight w:val="574"/>
        </w:trPr>
        <w:tc>
          <w:tcPr>
            <w:tcW w:w="3403" w:type="dxa"/>
            <w:shd w:val="clear" w:color="auto" w:fill="auto"/>
          </w:tcPr>
          <w:p w:rsidR="00753CF3" w:rsidRPr="00BF4A12" w:rsidRDefault="00753CF3" w:rsidP="001E6EF2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электрическая энергия</w:t>
            </w:r>
          </w:p>
        </w:tc>
        <w:tc>
          <w:tcPr>
            <w:tcW w:w="1418" w:type="dxa"/>
            <w:shd w:val="clear" w:color="auto" w:fill="auto"/>
          </w:tcPr>
          <w:p w:rsidR="00753CF3" w:rsidRPr="00BF4A12" w:rsidRDefault="00753CF3" w:rsidP="001E6EF2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BF4A12">
              <w:rPr>
                <w:rFonts w:cs="Times New Roman"/>
                <w:sz w:val="28"/>
                <w:szCs w:val="28"/>
              </w:rPr>
              <w:t>кВт·ч</w:t>
            </w:r>
            <w:proofErr w:type="spellEnd"/>
            <w:r w:rsidRPr="00BF4A12">
              <w:rPr>
                <w:rFonts w:cs="Times New Roman"/>
                <w:sz w:val="28"/>
                <w:szCs w:val="28"/>
              </w:rPr>
              <w:t xml:space="preserve"> на</w:t>
            </w:r>
          </w:p>
          <w:p w:rsidR="00753CF3" w:rsidRPr="00BF4A12" w:rsidRDefault="00753CF3" w:rsidP="001E6EF2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1 человека населения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1E6EF2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32,8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1E6EF2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31,8</w:t>
            </w:r>
          </w:p>
        </w:tc>
        <w:tc>
          <w:tcPr>
            <w:tcW w:w="992" w:type="dxa"/>
          </w:tcPr>
          <w:p w:rsidR="00753CF3" w:rsidRPr="00BF4A12" w:rsidRDefault="007D70AE" w:rsidP="001E6EF2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30,8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1E6EF2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30,</w:t>
            </w:r>
            <w:r w:rsidR="007D70AE" w:rsidRPr="00BF4A12">
              <w:rPr>
                <w:rFonts w:cs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753CF3" w:rsidRPr="00BF4A12" w:rsidRDefault="007D70AE" w:rsidP="001E6EF2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30,2</w:t>
            </w:r>
          </w:p>
        </w:tc>
      </w:tr>
      <w:tr w:rsidR="00753CF3" w:rsidRPr="00BF4A12" w:rsidTr="00753CF3">
        <w:trPr>
          <w:trHeight w:val="574"/>
        </w:trPr>
        <w:tc>
          <w:tcPr>
            <w:tcW w:w="3403" w:type="dxa"/>
            <w:shd w:val="clear" w:color="auto" w:fill="auto"/>
          </w:tcPr>
          <w:p w:rsidR="00753CF3" w:rsidRPr="00BF4A12" w:rsidRDefault="00753CF3" w:rsidP="00753CF3">
            <w:pPr>
              <w:pStyle w:val="aff2"/>
              <w:rPr>
                <w:rFonts w:ascii="Times New Roman" w:hAnsi="Times New Roman"/>
              </w:rPr>
            </w:pPr>
            <w:r w:rsidRPr="00BF4A12">
              <w:rPr>
                <w:rFonts w:ascii="Times New Roman" w:hAnsi="Times New Roman"/>
              </w:rPr>
              <w:t>тепловая энергия</w:t>
            </w:r>
          </w:p>
          <w:p w:rsidR="00753CF3" w:rsidRPr="00BF4A12" w:rsidRDefault="00753CF3" w:rsidP="00753CF3"/>
        </w:tc>
        <w:tc>
          <w:tcPr>
            <w:tcW w:w="1418" w:type="dxa"/>
            <w:shd w:val="clear" w:color="auto" w:fill="auto"/>
          </w:tcPr>
          <w:p w:rsidR="00753CF3" w:rsidRPr="00BF4A12" w:rsidRDefault="00753CF3" w:rsidP="00753CF3">
            <w:pPr>
              <w:pStyle w:val="aff3"/>
              <w:jc w:val="center"/>
              <w:rPr>
                <w:rFonts w:ascii="Times New Roman" w:hAnsi="Times New Roman"/>
              </w:rPr>
            </w:pPr>
            <w:r w:rsidRPr="00BF4A12">
              <w:rPr>
                <w:rFonts w:ascii="Times New Roman" w:hAnsi="Times New Roman"/>
              </w:rPr>
              <w:t>Гкал на</w:t>
            </w:r>
          </w:p>
          <w:p w:rsidR="00753CF3" w:rsidRPr="00BF4A12" w:rsidRDefault="00753CF3" w:rsidP="00753CF3">
            <w:pPr>
              <w:pStyle w:val="aff3"/>
              <w:jc w:val="center"/>
              <w:rPr>
                <w:rFonts w:ascii="Times New Roman" w:hAnsi="Times New Roman"/>
              </w:rPr>
            </w:pPr>
            <w:r w:rsidRPr="00BF4A12">
              <w:rPr>
                <w:rFonts w:ascii="Times New Roman" w:hAnsi="Times New Roman"/>
              </w:rPr>
              <w:t xml:space="preserve">1 кв. метр общей площади 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r w:rsidRPr="00BF4A12">
              <w:t>0,23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r w:rsidRPr="00BF4A12">
              <w:t>0,22</w:t>
            </w:r>
          </w:p>
        </w:tc>
        <w:tc>
          <w:tcPr>
            <w:tcW w:w="992" w:type="dxa"/>
          </w:tcPr>
          <w:p w:rsidR="00753CF3" w:rsidRPr="00BF4A12" w:rsidRDefault="00753CF3" w:rsidP="00753CF3">
            <w:r w:rsidRPr="00BF4A12">
              <w:t>0,21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r w:rsidRPr="00BF4A12">
              <w:t>0,2</w:t>
            </w:r>
            <w:r w:rsidR="007D70AE" w:rsidRPr="00BF4A12">
              <w:t>07</w:t>
            </w:r>
          </w:p>
        </w:tc>
        <w:tc>
          <w:tcPr>
            <w:tcW w:w="1134" w:type="dxa"/>
          </w:tcPr>
          <w:p w:rsidR="00753CF3" w:rsidRPr="00BF4A12" w:rsidRDefault="00753CF3" w:rsidP="00753CF3">
            <w:r w:rsidRPr="00BF4A12">
              <w:t>0,2</w:t>
            </w:r>
            <w:r w:rsidR="007D70AE" w:rsidRPr="00BF4A12">
              <w:t>06</w:t>
            </w:r>
          </w:p>
        </w:tc>
      </w:tr>
      <w:tr w:rsidR="00753CF3" w:rsidRPr="00BF4A12" w:rsidTr="00753CF3">
        <w:trPr>
          <w:trHeight w:val="574"/>
        </w:trPr>
        <w:tc>
          <w:tcPr>
            <w:tcW w:w="3403" w:type="dxa"/>
            <w:shd w:val="clear" w:color="auto" w:fill="auto"/>
          </w:tcPr>
          <w:p w:rsidR="00753CF3" w:rsidRPr="00BF4A12" w:rsidRDefault="00753CF3" w:rsidP="00753CF3">
            <w:pPr>
              <w:pStyle w:val="aff2"/>
              <w:rPr>
                <w:rFonts w:ascii="Times New Roman" w:hAnsi="Times New Roman"/>
              </w:rPr>
            </w:pPr>
            <w:r w:rsidRPr="00BF4A12">
              <w:rPr>
                <w:rFonts w:ascii="Times New Roman" w:hAnsi="Times New Roman"/>
              </w:rPr>
              <w:t>горячая вода</w:t>
            </w:r>
          </w:p>
        </w:tc>
        <w:tc>
          <w:tcPr>
            <w:tcW w:w="1418" w:type="dxa"/>
            <w:shd w:val="clear" w:color="auto" w:fill="auto"/>
          </w:tcPr>
          <w:p w:rsidR="00753CF3" w:rsidRPr="00BF4A12" w:rsidRDefault="00753CF3" w:rsidP="00753CF3">
            <w:pPr>
              <w:pStyle w:val="a7"/>
              <w:jc w:val="center"/>
            </w:pPr>
            <w:r w:rsidRPr="00BF4A12">
              <w:t>куб. метров на 1 человека населения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r w:rsidRPr="00BF4A12">
              <w:t>0,17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r w:rsidRPr="00BF4A12">
              <w:t>0,16</w:t>
            </w:r>
          </w:p>
        </w:tc>
        <w:tc>
          <w:tcPr>
            <w:tcW w:w="992" w:type="dxa"/>
          </w:tcPr>
          <w:p w:rsidR="00753CF3" w:rsidRPr="00BF4A12" w:rsidRDefault="00753CF3" w:rsidP="00753CF3">
            <w:r w:rsidRPr="00BF4A12">
              <w:t>0,155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r w:rsidRPr="00BF4A12">
              <w:t>0,1</w:t>
            </w:r>
            <w:r w:rsidR="007D70AE" w:rsidRPr="00BF4A12">
              <w:t>53</w:t>
            </w:r>
          </w:p>
        </w:tc>
        <w:tc>
          <w:tcPr>
            <w:tcW w:w="1134" w:type="dxa"/>
          </w:tcPr>
          <w:p w:rsidR="00753CF3" w:rsidRPr="00BF4A12" w:rsidRDefault="007D70AE" w:rsidP="00753CF3">
            <w:r w:rsidRPr="00BF4A12">
              <w:t>0,152</w:t>
            </w:r>
          </w:p>
        </w:tc>
      </w:tr>
      <w:tr w:rsidR="00753CF3" w:rsidRPr="00BF4A12" w:rsidTr="00753CF3">
        <w:trPr>
          <w:trHeight w:val="574"/>
        </w:trPr>
        <w:tc>
          <w:tcPr>
            <w:tcW w:w="3403" w:type="dxa"/>
            <w:shd w:val="clear" w:color="auto" w:fill="auto"/>
          </w:tcPr>
          <w:p w:rsidR="00753CF3" w:rsidRPr="00BF4A12" w:rsidRDefault="00753CF3" w:rsidP="00753CF3">
            <w:pPr>
              <w:pStyle w:val="aff3"/>
              <w:rPr>
                <w:rFonts w:ascii="Times New Roman" w:hAnsi="Times New Roman"/>
              </w:rPr>
            </w:pPr>
            <w:r w:rsidRPr="00BF4A12">
              <w:rPr>
                <w:rFonts w:ascii="Times New Roman" w:hAnsi="Times New Roman"/>
              </w:rPr>
              <w:t>холодная вода</w:t>
            </w:r>
          </w:p>
        </w:tc>
        <w:tc>
          <w:tcPr>
            <w:tcW w:w="1418" w:type="dxa"/>
            <w:shd w:val="clear" w:color="auto" w:fill="auto"/>
          </w:tcPr>
          <w:p w:rsidR="00753CF3" w:rsidRPr="00BF4A12" w:rsidRDefault="00753CF3" w:rsidP="00753CF3">
            <w:r w:rsidRPr="00BF4A12">
              <w:t>куб. метров на 1 человека населения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r w:rsidRPr="00BF4A12">
              <w:t>1,12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r w:rsidRPr="00BF4A12">
              <w:t>1,08</w:t>
            </w:r>
          </w:p>
        </w:tc>
        <w:tc>
          <w:tcPr>
            <w:tcW w:w="992" w:type="dxa"/>
          </w:tcPr>
          <w:p w:rsidR="00753CF3" w:rsidRPr="00BF4A12" w:rsidRDefault="00753CF3" w:rsidP="00753CF3">
            <w:r w:rsidRPr="00BF4A12">
              <w:t>1,05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r w:rsidRPr="00BF4A12">
              <w:t>1,</w:t>
            </w:r>
            <w:r w:rsidR="009B72A4" w:rsidRPr="00BF4A12">
              <w:t>0</w:t>
            </w:r>
            <w:r w:rsidRPr="00BF4A12">
              <w:t>1</w:t>
            </w:r>
            <w:r w:rsidR="00295BEE" w:rsidRPr="00BF4A12">
              <w:t>0</w:t>
            </w:r>
          </w:p>
        </w:tc>
        <w:tc>
          <w:tcPr>
            <w:tcW w:w="1134" w:type="dxa"/>
          </w:tcPr>
          <w:p w:rsidR="00753CF3" w:rsidRPr="00BF4A12" w:rsidRDefault="00753CF3" w:rsidP="00295BEE">
            <w:r w:rsidRPr="00BF4A12">
              <w:t>1,</w:t>
            </w:r>
            <w:r w:rsidR="009B72A4" w:rsidRPr="00BF4A12">
              <w:t>0</w:t>
            </w:r>
            <w:r w:rsidR="00295BEE" w:rsidRPr="00BF4A12">
              <w:t>10</w:t>
            </w:r>
          </w:p>
        </w:tc>
      </w:tr>
      <w:tr w:rsidR="00753CF3" w:rsidRPr="00BF4A12" w:rsidTr="00753CF3">
        <w:trPr>
          <w:trHeight w:val="574"/>
        </w:trPr>
        <w:tc>
          <w:tcPr>
            <w:tcW w:w="3403" w:type="dxa"/>
            <w:shd w:val="clear" w:color="auto" w:fill="auto"/>
          </w:tcPr>
          <w:p w:rsidR="00753CF3" w:rsidRPr="00BF4A12" w:rsidRDefault="00753CF3" w:rsidP="00753CF3">
            <w:r w:rsidRPr="00BF4A12">
              <w:t>природный газ</w:t>
            </w:r>
          </w:p>
        </w:tc>
        <w:tc>
          <w:tcPr>
            <w:tcW w:w="1418" w:type="dxa"/>
            <w:shd w:val="clear" w:color="auto" w:fill="auto"/>
          </w:tcPr>
          <w:p w:rsidR="00753CF3" w:rsidRPr="00BF4A12" w:rsidRDefault="00753CF3" w:rsidP="00753CF3">
            <w:r w:rsidRPr="00BF4A12">
              <w:t>куб. метров на 1 челове</w:t>
            </w:r>
            <w:r w:rsidRPr="00BF4A12">
              <w:lastRenderedPageBreak/>
              <w:t>ка населения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r w:rsidRPr="00BF4A12">
              <w:lastRenderedPageBreak/>
              <w:t>25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r w:rsidRPr="00BF4A12">
              <w:t>24,3</w:t>
            </w:r>
          </w:p>
        </w:tc>
        <w:tc>
          <w:tcPr>
            <w:tcW w:w="992" w:type="dxa"/>
          </w:tcPr>
          <w:p w:rsidR="00753CF3" w:rsidRPr="00BF4A12" w:rsidRDefault="00753CF3" w:rsidP="00753CF3">
            <w:r w:rsidRPr="00BF4A12">
              <w:t>23,6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r w:rsidRPr="00BF4A12">
              <w:t>2</w:t>
            </w:r>
            <w:r w:rsidR="00295BEE" w:rsidRPr="00BF4A12">
              <w:t>3,4</w:t>
            </w:r>
          </w:p>
        </w:tc>
        <w:tc>
          <w:tcPr>
            <w:tcW w:w="1134" w:type="dxa"/>
          </w:tcPr>
          <w:p w:rsidR="00753CF3" w:rsidRPr="00BF4A12" w:rsidRDefault="00295BEE" w:rsidP="00753CF3">
            <w:r w:rsidRPr="00BF4A12">
              <w:t>23,1</w:t>
            </w:r>
          </w:p>
        </w:tc>
      </w:tr>
    </w:tbl>
    <w:p w:rsidR="001E6EF2" w:rsidRPr="00BF4A12" w:rsidRDefault="001E6EF2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051374" w:rsidRPr="00BF4A12" w:rsidRDefault="00051374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D111AF" w:rsidRPr="00BF4A12" w:rsidRDefault="002D4779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bookmarkStart w:id="9" w:name="sub_700"/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>Раздел 5</w:t>
      </w:r>
      <w:r w:rsidR="00D111AF" w:rsidRPr="00BF4A12">
        <w:rPr>
          <w:rFonts w:eastAsia="Calibri" w:cs="Times New Roman"/>
          <w:b/>
          <w:bCs/>
          <w:sz w:val="28"/>
          <w:szCs w:val="28"/>
          <w:lang w:eastAsia="en-US"/>
        </w:rPr>
        <w:t>. Методическое, информационное и кадровое обеспечение</w:t>
      </w:r>
      <w:bookmarkEnd w:id="9"/>
    </w:p>
    <w:p w:rsidR="00C218B0" w:rsidRPr="00BF4A12" w:rsidRDefault="00C218B0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Основные мероприятия охватывают: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контроль выполнения требований законодательства об энергосбережении и о повышении энергетической эффективности по подготовке и реализации </w:t>
      </w:r>
      <w:r w:rsidR="00EE2C2F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муниципальных программ в области энергосбережения и повышения энергетической эффективности;</w:t>
      </w:r>
    </w:p>
    <w:p w:rsidR="00D111AF" w:rsidRPr="00BF4A12" w:rsidRDefault="00EE2C2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проведение обучения специалистов 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 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органов местного самоуправления 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 по вопросам повышения эффективности использования энергии;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содействие формированию бережливой модели поведения населения, включая создание набора инструментов для информирования граждан о возможных типовых решениях по энергосбережению и повышению энергетической эффективности;</w:t>
      </w:r>
    </w:p>
    <w:p w:rsidR="00527487" w:rsidRPr="00BF4A12" w:rsidRDefault="00D111AF" w:rsidP="00EE2C2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b/>
          <w:bCs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проведение </w:t>
      </w:r>
      <w:r w:rsidR="00EE2C2F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мониторинга и </w:t>
      </w:r>
      <w:r w:rsidR="00E4461F" w:rsidRPr="00BF4A12">
        <w:rPr>
          <w:rFonts w:eastAsia="Calibri" w:cs="Times New Roman"/>
          <w:sz w:val="28"/>
          <w:szCs w:val="28"/>
          <w:lang w:eastAsia="en-US"/>
        </w:rPr>
        <w:t>оценки результатов</w:t>
      </w:r>
      <w:r w:rsidR="00EE2C2F" w:rsidRPr="00BF4A12">
        <w:rPr>
          <w:rFonts w:eastAsia="Calibri" w:cs="Times New Roman"/>
          <w:sz w:val="28"/>
          <w:szCs w:val="28"/>
          <w:lang w:eastAsia="en-US"/>
        </w:rPr>
        <w:t xml:space="preserve"> муниципальной программы</w:t>
      </w:r>
      <w:bookmarkStart w:id="10" w:name="sub_1400"/>
      <w:r w:rsidR="00EE2C2F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</w:p>
    <w:p w:rsidR="00D111AF" w:rsidRPr="00BF4A12" w:rsidRDefault="00D111AF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Раздел </w:t>
      </w:r>
      <w:r w:rsidR="00295BEE" w:rsidRPr="00BF4A12">
        <w:rPr>
          <w:rFonts w:eastAsia="Calibri" w:cs="Times New Roman"/>
          <w:b/>
          <w:bCs/>
          <w:sz w:val="28"/>
          <w:szCs w:val="28"/>
          <w:lang w:eastAsia="en-US"/>
        </w:rPr>
        <w:t>6</w:t>
      </w:r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. </w:t>
      </w:r>
      <w:bookmarkEnd w:id="10"/>
      <w:r w:rsidR="007055D7"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Обоснование объема финансовых ресурсов, необходимых для реализации </w:t>
      </w:r>
      <w:r w:rsidR="00EE2C2F" w:rsidRPr="00BF4A12">
        <w:rPr>
          <w:rFonts w:eastAsia="Calibri" w:cs="Times New Roman"/>
          <w:b/>
          <w:bCs/>
          <w:sz w:val="28"/>
          <w:szCs w:val="28"/>
          <w:lang w:eastAsia="en-US"/>
        </w:rPr>
        <w:t>муниципаль</w:t>
      </w:r>
      <w:r w:rsidR="007055D7" w:rsidRPr="00BF4A12">
        <w:rPr>
          <w:rFonts w:eastAsia="Calibri" w:cs="Times New Roman"/>
          <w:b/>
          <w:bCs/>
          <w:sz w:val="28"/>
          <w:szCs w:val="28"/>
          <w:lang w:eastAsia="en-US"/>
        </w:rPr>
        <w:t>ной программы</w:t>
      </w:r>
    </w:p>
    <w:p w:rsidR="00A8778B" w:rsidRPr="00BF4A12" w:rsidRDefault="00A8778B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</w:p>
    <w:p w:rsidR="00A8778B" w:rsidRPr="00BF4A12" w:rsidRDefault="00A8778B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Расходы </w:t>
      </w:r>
      <w:r w:rsidR="006308FA" w:rsidRPr="00BF4A12">
        <w:rPr>
          <w:rFonts w:eastAsia="Calibri" w:cs="Times New Roman"/>
          <w:sz w:val="28"/>
          <w:szCs w:val="28"/>
          <w:lang w:eastAsia="en-US"/>
        </w:rPr>
        <w:t>муниципальн</w:t>
      </w:r>
      <w:r w:rsidRPr="00BF4A12">
        <w:rPr>
          <w:rFonts w:eastAsia="Calibri" w:cs="Times New Roman"/>
          <w:sz w:val="28"/>
          <w:szCs w:val="28"/>
          <w:lang w:eastAsia="en-US"/>
        </w:rPr>
        <w:t>ой программы формируются за счет средств</w:t>
      </w:r>
      <w:r w:rsidR="00763E8E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6308FA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республиканского бюджета Республики Мордовия,</w:t>
      </w:r>
      <w:r w:rsidR="006308FA" w:rsidRPr="00BF4A12">
        <w:rPr>
          <w:rFonts w:eastAsia="Calibri" w:cs="Times New Roman"/>
          <w:sz w:val="28"/>
          <w:szCs w:val="28"/>
          <w:lang w:eastAsia="en-US"/>
        </w:rPr>
        <w:t xml:space="preserve"> районного и местных бюджетов,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а также средств внебюджетных источников.</w:t>
      </w:r>
    </w:p>
    <w:p w:rsidR="00A8778B" w:rsidRPr="00BF4A12" w:rsidRDefault="00A8778B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Распределение бюджетных ассигнований на реализацию </w:t>
      </w:r>
      <w:r w:rsidR="006308FA" w:rsidRPr="00BF4A12">
        <w:rPr>
          <w:rFonts w:eastAsia="Calibri" w:cs="Times New Roman"/>
          <w:sz w:val="28"/>
          <w:szCs w:val="28"/>
          <w:lang w:eastAsia="en-US"/>
        </w:rPr>
        <w:t>муниципальной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программы утверждается </w:t>
      </w:r>
      <w:r w:rsidR="00E4461F" w:rsidRPr="00BF4A12">
        <w:rPr>
          <w:rFonts w:eastAsia="Calibri" w:cs="Times New Roman"/>
          <w:sz w:val="28"/>
          <w:szCs w:val="28"/>
          <w:lang w:eastAsia="en-US"/>
        </w:rPr>
        <w:t>решением Совета депутатов Чамзинского муниципального района «О бюджете Чамзинского м</w:t>
      </w:r>
      <w:r w:rsidR="00F46C54" w:rsidRPr="00BF4A12">
        <w:rPr>
          <w:rFonts w:eastAsia="Calibri" w:cs="Times New Roman"/>
          <w:sz w:val="28"/>
          <w:szCs w:val="28"/>
          <w:lang w:eastAsia="en-US"/>
        </w:rPr>
        <w:t>униципального района на очередн</w:t>
      </w:r>
      <w:r w:rsidR="00E4461F" w:rsidRPr="00BF4A12">
        <w:rPr>
          <w:rFonts w:eastAsia="Calibri" w:cs="Times New Roman"/>
          <w:sz w:val="28"/>
          <w:szCs w:val="28"/>
          <w:lang w:eastAsia="en-US"/>
        </w:rPr>
        <w:t>ой финансовый год и плановый период»</w:t>
      </w:r>
    </w:p>
    <w:p w:rsidR="00083380" w:rsidRPr="00BF4A12" w:rsidRDefault="00083380" w:rsidP="00083380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Общий объем финансовых ресурсов, необходимый для реализации </w:t>
      </w:r>
      <w:r w:rsidR="006308FA" w:rsidRPr="00BF4A12">
        <w:rPr>
          <w:rFonts w:eastAsia="Calibri" w:cs="Times New Roman"/>
          <w:sz w:val="28"/>
          <w:szCs w:val="28"/>
          <w:lang w:eastAsia="en-US"/>
        </w:rPr>
        <w:t>муниципаль</w:t>
      </w:r>
      <w:r w:rsidR="000332A6" w:rsidRPr="00BF4A12">
        <w:rPr>
          <w:rFonts w:eastAsia="Calibri" w:cs="Times New Roman"/>
          <w:sz w:val="28"/>
          <w:szCs w:val="28"/>
          <w:lang w:eastAsia="en-US"/>
        </w:rPr>
        <w:t>ной программы, составляет 492362,9</w:t>
      </w:r>
      <w:r w:rsidR="004C5C6B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8B5275" w:rsidRPr="00BF4A12">
        <w:rPr>
          <w:rFonts w:eastAsia="Calibri" w:cs="Times New Roman"/>
          <w:sz w:val="28"/>
          <w:szCs w:val="28"/>
          <w:lang w:eastAsia="en-US"/>
        </w:rPr>
        <w:t>тыс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. рублей, в том числе в </w:t>
      </w:r>
      <w:r w:rsidR="006308FA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081E5C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proofErr w:type="spellStart"/>
      <w:r w:rsidR="00081E5C" w:rsidRPr="00BF4A12">
        <w:rPr>
          <w:rFonts w:eastAsia="Calibri" w:cs="Times New Roman"/>
          <w:sz w:val="28"/>
          <w:szCs w:val="28"/>
          <w:lang w:eastAsia="en-US"/>
        </w:rPr>
        <w:t>в</w:t>
      </w:r>
      <w:proofErr w:type="spellEnd"/>
      <w:r w:rsidR="00081E5C" w:rsidRPr="00BF4A12">
        <w:rPr>
          <w:rFonts w:eastAsia="Calibri" w:cs="Times New Roman"/>
          <w:sz w:val="28"/>
          <w:szCs w:val="28"/>
          <w:lang w:eastAsia="en-US"/>
        </w:rPr>
        <w:t xml:space="preserve"> 2016</w:t>
      </w:r>
      <w:r w:rsidR="003C7065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081E5C" w:rsidRPr="00BF4A12">
        <w:rPr>
          <w:rFonts w:eastAsia="Calibri" w:cs="Times New Roman"/>
          <w:sz w:val="28"/>
          <w:szCs w:val="28"/>
          <w:lang w:eastAsia="en-US"/>
        </w:rPr>
        <w:t xml:space="preserve">году – </w:t>
      </w:r>
      <w:r w:rsidR="000332A6" w:rsidRPr="00BF4A12">
        <w:rPr>
          <w:rFonts w:eastAsia="Calibri" w:cs="Times New Roman"/>
          <w:sz w:val="28"/>
          <w:szCs w:val="28"/>
          <w:lang w:eastAsia="en-US"/>
        </w:rPr>
        <w:t>140322,9</w:t>
      </w:r>
      <w:r w:rsidR="00081E5C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8267ED" w:rsidRPr="00BF4A12">
        <w:rPr>
          <w:rFonts w:eastAsia="Calibri" w:cs="Times New Roman"/>
          <w:sz w:val="28"/>
          <w:szCs w:val="28"/>
          <w:lang w:eastAsia="en-US"/>
        </w:rPr>
        <w:t>тыс</w:t>
      </w:r>
      <w:r w:rsidR="00081E5C" w:rsidRPr="00BF4A12">
        <w:rPr>
          <w:rFonts w:eastAsia="Calibri" w:cs="Times New Roman"/>
          <w:sz w:val="28"/>
          <w:szCs w:val="28"/>
          <w:lang w:eastAsia="en-US"/>
        </w:rPr>
        <w:t>. рублей,</w:t>
      </w:r>
      <w:r w:rsidR="000332A6" w:rsidRPr="00BF4A12">
        <w:rPr>
          <w:rFonts w:eastAsia="Calibri" w:cs="Times New Roman"/>
          <w:sz w:val="28"/>
          <w:szCs w:val="28"/>
          <w:lang w:eastAsia="en-US"/>
        </w:rPr>
        <w:t xml:space="preserve"> в 2017 году – 107010</w:t>
      </w:r>
      <w:r w:rsidR="008267ED" w:rsidRPr="00BF4A12">
        <w:rPr>
          <w:rFonts w:eastAsia="Calibri" w:cs="Times New Roman"/>
          <w:sz w:val="28"/>
          <w:szCs w:val="28"/>
          <w:lang w:eastAsia="en-US"/>
        </w:rPr>
        <w:t>тыс</w:t>
      </w:r>
      <w:r w:rsidR="000332A6" w:rsidRPr="00BF4A12">
        <w:rPr>
          <w:rFonts w:eastAsia="Calibri" w:cs="Times New Roman"/>
          <w:sz w:val="28"/>
          <w:szCs w:val="28"/>
          <w:lang w:eastAsia="en-US"/>
        </w:rPr>
        <w:t>. рублей, в 2018 году – 98070</w:t>
      </w:r>
      <w:r w:rsidR="004C5C6B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8267ED" w:rsidRPr="00BF4A12">
        <w:rPr>
          <w:rFonts w:eastAsia="Calibri" w:cs="Times New Roman"/>
          <w:sz w:val="28"/>
          <w:szCs w:val="28"/>
          <w:lang w:eastAsia="en-US"/>
        </w:rPr>
        <w:t>тыс</w:t>
      </w:r>
      <w:r w:rsidR="004C5C6B" w:rsidRPr="00BF4A12">
        <w:rPr>
          <w:rFonts w:eastAsia="Calibri" w:cs="Times New Roman"/>
          <w:sz w:val="28"/>
          <w:szCs w:val="28"/>
          <w:lang w:eastAsia="en-US"/>
        </w:rPr>
        <w:t xml:space="preserve">. рублей, в 2019 году – </w:t>
      </w:r>
      <w:r w:rsidR="00081299" w:rsidRPr="00BF4A12">
        <w:rPr>
          <w:rFonts w:eastAsia="Calibri" w:cs="Times New Roman"/>
          <w:sz w:val="28"/>
          <w:szCs w:val="28"/>
          <w:lang w:eastAsia="en-US"/>
        </w:rPr>
        <w:t>97680</w:t>
      </w:r>
      <w:r w:rsidR="004C5C6B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8267ED" w:rsidRPr="00BF4A12">
        <w:rPr>
          <w:rFonts w:eastAsia="Calibri" w:cs="Times New Roman"/>
          <w:sz w:val="28"/>
          <w:szCs w:val="28"/>
          <w:lang w:eastAsia="en-US"/>
        </w:rPr>
        <w:t>тыс</w:t>
      </w:r>
      <w:r w:rsidR="004C5C6B" w:rsidRPr="00BF4A12">
        <w:rPr>
          <w:rFonts w:eastAsia="Calibri" w:cs="Times New Roman"/>
          <w:sz w:val="28"/>
          <w:szCs w:val="28"/>
          <w:lang w:eastAsia="en-US"/>
        </w:rPr>
        <w:t xml:space="preserve">. </w:t>
      </w:r>
      <w:proofErr w:type="gramStart"/>
      <w:r w:rsidR="004C5C6B" w:rsidRPr="00BF4A12">
        <w:rPr>
          <w:rFonts w:eastAsia="Calibri" w:cs="Times New Roman"/>
          <w:sz w:val="28"/>
          <w:szCs w:val="28"/>
          <w:lang w:eastAsia="en-US"/>
        </w:rPr>
        <w:t xml:space="preserve">рублей, </w:t>
      </w:r>
      <w:r w:rsidR="00081E5C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081299" w:rsidRPr="00BF4A12">
        <w:rPr>
          <w:rFonts w:eastAsia="Calibri" w:cs="Times New Roman"/>
          <w:sz w:val="28"/>
          <w:szCs w:val="28"/>
          <w:lang w:eastAsia="en-US"/>
        </w:rPr>
        <w:t>в</w:t>
      </w:r>
      <w:proofErr w:type="gramEnd"/>
      <w:r w:rsidR="00081299" w:rsidRPr="00BF4A12">
        <w:rPr>
          <w:rFonts w:eastAsia="Calibri" w:cs="Times New Roman"/>
          <w:sz w:val="28"/>
          <w:szCs w:val="28"/>
          <w:lang w:eastAsia="en-US"/>
        </w:rPr>
        <w:t xml:space="preserve"> 2020 году – 84960</w:t>
      </w:r>
      <w:r w:rsidR="004C5C6B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8267ED" w:rsidRPr="00BF4A12">
        <w:rPr>
          <w:rFonts w:eastAsia="Calibri" w:cs="Times New Roman"/>
          <w:sz w:val="28"/>
          <w:szCs w:val="28"/>
          <w:lang w:eastAsia="en-US"/>
        </w:rPr>
        <w:t>тыс</w:t>
      </w:r>
      <w:r w:rsidR="004C5C6B" w:rsidRPr="00BF4A12">
        <w:rPr>
          <w:rFonts w:eastAsia="Calibri" w:cs="Times New Roman"/>
          <w:sz w:val="28"/>
          <w:szCs w:val="28"/>
          <w:lang w:eastAsia="en-US"/>
        </w:rPr>
        <w:t>. рублей,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из них:</w:t>
      </w:r>
    </w:p>
    <w:p w:rsidR="00B4271A" w:rsidRPr="00BF4A12" w:rsidRDefault="006308FA" w:rsidP="00083380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</w:p>
    <w:p w:rsidR="00083380" w:rsidRPr="00BF4A12" w:rsidRDefault="00083380" w:rsidP="00083380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средства республиканског</w:t>
      </w:r>
      <w:r w:rsidR="00081299" w:rsidRPr="00BF4A12">
        <w:rPr>
          <w:rFonts w:eastAsia="Calibri" w:cs="Times New Roman"/>
          <w:sz w:val="28"/>
          <w:szCs w:val="28"/>
          <w:lang w:eastAsia="en-US"/>
        </w:rPr>
        <w:t>о бюджета Республики Мордовия – 175470,3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8267ED" w:rsidRPr="00BF4A12">
        <w:rPr>
          <w:rFonts w:eastAsia="Calibri" w:cs="Times New Roman"/>
          <w:sz w:val="28"/>
          <w:szCs w:val="28"/>
          <w:lang w:eastAsia="en-US"/>
        </w:rPr>
        <w:t>тыс</w:t>
      </w:r>
      <w:r w:rsidR="00081299" w:rsidRPr="00BF4A12">
        <w:rPr>
          <w:rFonts w:eastAsia="Calibri" w:cs="Times New Roman"/>
          <w:sz w:val="28"/>
          <w:szCs w:val="28"/>
          <w:lang w:eastAsia="en-US"/>
        </w:rPr>
        <w:t xml:space="preserve">. </w:t>
      </w:r>
      <w:proofErr w:type="gramStart"/>
      <w:r w:rsidR="00081299" w:rsidRPr="00BF4A12">
        <w:rPr>
          <w:rFonts w:eastAsia="Calibri" w:cs="Times New Roman"/>
          <w:sz w:val="28"/>
          <w:szCs w:val="28"/>
          <w:lang w:eastAsia="en-US"/>
        </w:rPr>
        <w:t xml:space="preserve">рублей </w:t>
      </w:r>
      <w:r w:rsidRPr="00BF4A12">
        <w:rPr>
          <w:rFonts w:eastAsia="Calibri" w:cs="Times New Roman"/>
          <w:sz w:val="28"/>
          <w:szCs w:val="28"/>
          <w:lang w:eastAsia="en-US"/>
        </w:rPr>
        <w:t>,</w:t>
      </w:r>
      <w:proofErr w:type="gramEnd"/>
      <w:r w:rsidRPr="00BF4A12">
        <w:rPr>
          <w:rFonts w:eastAsia="Calibri" w:cs="Times New Roman"/>
          <w:sz w:val="28"/>
          <w:szCs w:val="28"/>
          <w:lang w:eastAsia="en-US"/>
        </w:rPr>
        <w:t xml:space="preserve"> в том числе </w:t>
      </w:r>
      <w:r w:rsidR="006308FA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081E5C" w:rsidRPr="00BF4A12">
        <w:rPr>
          <w:rFonts w:eastAsia="Calibri" w:cs="Times New Roman"/>
          <w:sz w:val="28"/>
          <w:szCs w:val="28"/>
          <w:lang w:eastAsia="en-US"/>
        </w:rPr>
        <w:t xml:space="preserve"> в 2016 году – </w:t>
      </w:r>
      <w:r w:rsidR="00081299" w:rsidRPr="00BF4A12">
        <w:rPr>
          <w:rFonts w:eastAsia="Calibri" w:cs="Times New Roman"/>
          <w:sz w:val="28"/>
          <w:szCs w:val="28"/>
          <w:lang w:eastAsia="en-US"/>
        </w:rPr>
        <w:t>49788</w:t>
      </w:r>
      <w:r w:rsidR="00081E5C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8267ED" w:rsidRPr="00BF4A12">
        <w:rPr>
          <w:rFonts w:eastAsia="Calibri" w:cs="Times New Roman"/>
          <w:sz w:val="28"/>
          <w:szCs w:val="28"/>
          <w:lang w:eastAsia="en-US"/>
        </w:rPr>
        <w:t>тыс</w:t>
      </w:r>
      <w:r w:rsidR="00081E5C" w:rsidRPr="00BF4A12">
        <w:rPr>
          <w:rFonts w:eastAsia="Calibri" w:cs="Times New Roman"/>
          <w:sz w:val="28"/>
          <w:szCs w:val="28"/>
          <w:lang w:eastAsia="en-US"/>
        </w:rPr>
        <w:t>. рублей</w:t>
      </w:r>
      <w:r w:rsidR="00081299" w:rsidRPr="00BF4A12">
        <w:rPr>
          <w:rFonts w:eastAsia="Calibri" w:cs="Times New Roman"/>
          <w:sz w:val="28"/>
          <w:szCs w:val="28"/>
          <w:lang w:eastAsia="en-US"/>
        </w:rPr>
        <w:t>, в 2017 году – 42513</w:t>
      </w:r>
      <w:r w:rsidR="00B4271A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8267ED" w:rsidRPr="00BF4A12">
        <w:rPr>
          <w:rFonts w:eastAsia="Calibri" w:cs="Times New Roman"/>
          <w:sz w:val="28"/>
          <w:szCs w:val="28"/>
          <w:lang w:eastAsia="en-US"/>
        </w:rPr>
        <w:t>тыс</w:t>
      </w:r>
      <w:r w:rsidR="00081299" w:rsidRPr="00BF4A12">
        <w:rPr>
          <w:rFonts w:eastAsia="Calibri" w:cs="Times New Roman"/>
          <w:sz w:val="28"/>
          <w:szCs w:val="28"/>
          <w:lang w:eastAsia="en-US"/>
        </w:rPr>
        <w:t>. рублей, в 2018 году – 41263</w:t>
      </w:r>
      <w:r w:rsidR="00B4271A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8267ED" w:rsidRPr="00BF4A12">
        <w:rPr>
          <w:rFonts w:eastAsia="Calibri" w:cs="Times New Roman"/>
          <w:sz w:val="28"/>
          <w:szCs w:val="28"/>
          <w:lang w:eastAsia="en-US"/>
        </w:rPr>
        <w:t>тыс</w:t>
      </w:r>
      <w:r w:rsidR="00081299" w:rsidRPr="00BF4A12">
        <w:rPr>
          <w:rFonts w:eastAsia="Calibri" w:cs="Times New Roman"/>
          <w:sz w:val="28"/>
          <w:szCs w:val="28"/>
          <w:lang w:eastAsia="en-US"/>
        </w:rPr>
        <w:t>. рублей, в 2019 году – 41263</w:t>
      </w:r>
      <w:r w:rsidR="00B4271A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8267ED" w:rsidRPr="00BF4A12">
        <w:rPr>
          <w:rFonts w:eastAsia="Calibri" w:cs="Times New Roman"/>
          <w:sz w:val="28"/>
          <w:szCs w:val="28"/>
          <w:lang w:eastAsia="en-US"/>
        </w:rPr>
        <w:t>тыс</w:t>
      </w:r>
      <w:r w:rsidR="00081299" w:rsidRPr="00BF4A12">
        <w:rPr>
          <w:rFonts w:eastAsia="Calibri" w:cs="Times New Roman"/>
          <w:sz w:val="28"/>
          <w:szCs w:val="28"/>
          <w:lang w:eastAsia="en-US"/>
        </w:rPr>
        <w:t>. рублей, в 2020 году – 36283,3</w:t>
      </w:r>
      <w:r w:rsidR="00B4271A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8267ED" w:rsidRPr="00BF4A12">
        <w:rPr>
          <w:rFonts w:eastAsia="Calibri" w:cs="Times New Roman"/>
          <w:sz w:val="28"/>
          <w:szCs w:val="28"/>
          <w:lang w:eastAsia="en-US"/>
        </w:rPr>
        <w:t>тыс</w:t>
      </w:r>
      <w:r w:rsidR="00B4271A" w:rsidRPr="00BF4A12">
        <w:rPr>
          <w:rFonts w:eastAsia="Calibri" w:cs="Times New Roman"/>
          <w:sz w:val="28"/>
          <w:szCs w:val="28"/>
          <w:lang w:eastAsia="en-US"/>
        </w:rPr>
        <w:t>. рублей</w:t>
      </w:r>
      <w:r w:rsidRPr="00BF4A12">
        <w:rPr>
          <w:rFonts w:eastAsia="Calibri" w:cs="Times New Roman"/>
          <w:sz w:val="28"/>
          <w:szCs w:val="28"/>
          <w:lang w:eastAsia="en-US"/>
        </w:rPr>
        <w:t>;</w:t>
      </w:r>
    </w:p>
    <w:p w:rsidR="00083380" w:rsidRPr="00BF4A12" w:rsidRDefault="00083380" w:rsidP="00083380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lastRenderedPageBreak/>
        <w:t xml:space="preserve">внебюджетные источники – </w:t>
      </w:r>
      <w:r w:rsidR="00081299" w:rsidRPr="00BF4A12">
        <w:rPr>
          <w:rFonts w:eastAsia="Calibri" w:cs="Times New Roman"/>
          <w:sz w:val="28"/>
          <w:szCs w:val="28"/>
          <w:lang w:eastAsia="en-US"/>
        </w:rPr>
        <w:t>270410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8267ED" w:rsidRPr="00BF4A12">
        <w:rPr>
          <w:rFonts w:eastAsia="Calibri" w:cs="Times New Roman"/>
          <w:sz w:val="28"/>
          <w:szCs w:val="28"/>
          <w:lang w:eastAsia="en-US"/>
        </w:rPr>
        <w:t>тыс</w:t>
      </w:r>
      <w:r w:rsidR="00081299" w:rsidRPr="00BF4A12">
        <w:rPr>
          <w:rFonts w:eastAsia="Calibri" w:cs="Times New Roman"/>
          <w:sz w:val="28"/>
          <w:szCs w:val="28"/>
          <w:lang w:eastAsia="en-US"/>
        </w:rPr>
        <w:t xml:space="preserve">. </w:t>
      </w:r>
      <w:proofErr w:type="gramStart"/>
      <w:r w:rsidR="00081299" w:rsidRPr="00BF4A12">
        <w:rPr>
          <w:rFonts w:eastAsia="Calibri" w:cs="Times New Roman"/>
          <w:sz w:val="28"/>
          <w:szCs w:val="28"/>
          <w:lang w:eastAsia="en-US"/>
        </w:rPr>
        <w:t xml:space="preserve">рублей </w:t>
      </w:r>
      <w:r w:rsidRPr="00BF4A12">
        <w:rPr>
          <w:rFonts w:eastAsia="Calibri" w:cs="Times New Roman"/>
          <w:sz w:val="28"/>
          <w:szCs w:val="28"/>
          <w:lang w:eastAsia="en-US"/>
        </w:rPr>
        <w:t>,</w:t>
      </w:r>
      <w:proofErr w:type="gramEnd"/>
      <w:r w:rsidRPr="00BF4A12">
        <w:rPr>
          <w:rFonts w:eastAsia="Calibri" w:cs="Times New Roman"/>
          <w:sz w:val="28"/>
          <w:szCs w:val="28"/>
          <w:lang w:eastAsia="en-US"/>
        </w:rPr>
        <w:t xml:space="preserve"> в том числе </w:t>
      </w:r>
      <w:r w:rsidR="006308FA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081E5C" w:rsidRPr="00BF4A12">
        <w:rPr>
          <w:rFonts w:eastAsia="Calibri" w:cs="Times New Roman"/>
          <w:sz w:val="28"/>
          <w:szCs w:val="28"/>
          <w:lang w:eastAsia="en-US"/>
        </w:rPr>
        <w:t xml:space="preserve"> в 2016 году – </w:t>
      </w:r>
      <w:r w:rsidR="00081299" w:rsidRPr="00BF4A12">
        <w:rPr>
          <w:rFonts w:eastAsia="Calibri" w:cs="Times New Roman"/>
          <w:sz w:val="28"/>
          <w:szCs w:val="28"/>
          <w:lang w:eastAsia="en-US"/>
        </w:rPr>
        <w:t>81220</w:t>
      </w:r>
      <w:r w:rsidR="00081E5C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8267ED" w:rsidRPr="00BF4A12">
        <w:rPr>
          <w:rFonts w:eastAsia="Calibri" w:cs="Times New Roman"/>
          <w:sz w:val="28"/>
          <w:szCs w:val="28"/>
          <w:lang w:eastAsia="en-US"/>
        </w:rPr>
        <w:t>тыс</w:t>
      </w:r>
      <w:r w:rsidR="00081E5C" w:rsidRPr="00BF4A12">
        <w:rPr>
          <w:rFonts w:eastAsia="Calibri" w:cs="Times New Roman"/>
          <w:sz w:val="28"/>
          <w:szCs w:val="28"/>
          <w:lang w:eastAsia="en-US"/>
        </w:rPr>
        <w:t>. рублей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, </w:t>
      </w:r>
      <w:r w:rsidR="00081299" w:rsidRPr="00BF4A12">
        <w:rPr>
          <w:rFonts w:eastAsia="Calibri" w:cs="Times New Roman"/>
          <w:sz w:val="28"/>
          <w:szCs w:val="28"/>
          <w:lang w:eastAsia="en-US"/>
        </w:rPr>
        <w:t>в 2017 году – 55760</w:t>
      </w:r>
      <w:r w:rsidR="00B4271A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8267ED" w:rsidRPr="00BF4A12">
        <w:rPr>
          <w:rFonts w:eastAsia="Calibri" w:cs="Times New Roman"/>
          <w:sz w:val="28"/>
          <w:szCs w:val="28"/>
          <w:lang w:eastAsia="en-US"/>
        </w:rPr>
        <w:t>тыс</w:t>
      </w:r>
      <w:r w:rsidR="00081299" w:rsidRPr="00BF4A12">
        <w:rPr>
          <w:rFonts w:eastAsia="Calibri" w:cs="Times New Roman"/>
          <w:sz w:val="28"/>
          <w:szCs w:val="28"/>
          <w:lang w:eastAsia="en-US"/>
        </w:rPr>
        <w:t>. рублей, в 2018 году – 48160</w:t>
      </w:r>
      <w:r w:rsidR="00B4271A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C102C9" w:rsidRPr="00BF4A12">
        <w:rPr>
          <w:rFonts w:eastAsia="Calibri" w:cs="Times New Roman"/>
          <w:sz w:val="28"/>
          <w:szCs w:val="28"/>
          <w:lang w:eastAsia="en-US"/>
        </w:rPr>
        <w:t>тыс</w:t>
      </w:r>
      <w:r w:rsidR="00081299" w:rsidRPr="00BF4A12">
        <w:rPr>
          <w:rFonts w:eastAsia="Calibri" w:cs="Times New Roman"/>
          <w:sz w:val="28"/>
          <w:szCs w:val="28"/>
          <w:lang w:eastAsia="en-US"/>
        </w:rPr>
        <w:t>. рублей, в 2019 году – 47760</w:t>
      </w:r>
      <w:r w:rsidR="00B4271A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C102C9" w:rsidRPr="00BF4A12">
        <w:rPr>
          <w:rFonts w:eastAsia="Calibri" w:cs="Times New Roman"/>
          <w:sz w:val="28"/>
          <w:szCs w:val="28"/>
          <w:lang w:eastAsia="en-US"/>
        </w:rPr>
        <w:t>тыс</w:t>
      </w:r>
      <w:r w:rsidR="00081299" w:rsidRPr="00BF4A12">
        <w:rPr>
          <w:rFonts w:eastAsia="Calibri" w:cs="Times New Roman"/>
          <w:sz w:val="28"/>
          <w:szCs w:val="28"/>
          <w:lang w:eastAsia="en-US"/>
        </w:rPr>
        <w:t>. рублей,  в 2020 году – 40760</w:t>
      </w:r>
      <w:r w:rsidR="00B4271A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C102C9" w:rsidRPr="00BF4A12">
        <w:rPr>
          <w:rFonts w:eastAsia="Calibri" w:cs="Times New Roman"/>
          <w:sz w:val="28"/>
          <w:szCs w:val="28"/>
          <w:lang w:eastAsia="en-US"/>
        </w:rPr>
        <w:t>тыс</w:t>
      </w:r>
      <w:r w:rsidR="00B4271A" w:rsidRPr="00BF4A12">
        <w:rPr>
          <w:rFonts w:eastAsia="Calibri" w:cs="Times New Roman"/>
          <w:sz w:val="28"/>
          <w:szCs w:val="28"/>
          <w:lang w:eastAsia="en-US"/>
        </w:rPr>
        <w:t xml:space="preserve">. рублей, </w:t>
      </w:r>
      <w:r w:rsidRPr="00BF4A12">
        <w:rPr>
          <w:rFonts w:eastAsia="Calibri" w:cs="Times New Roman"/>
          <w:sz w:val="28"/>
          <w:szCs w:val="28"/>
          <w:lang w:eastAsia="en-US"/>
        </w:rPr>
        <w:t>из которых на финансирование мероприятий в рамках пилотных проектов 3</w:t>
      </w:r>
      <w:r w:rsidR="00B4271A" w:rsidRPr="00BF4A12">
        <w:rPr>
          <w:rFonts w:eastAsia="Calibri" w:cs="Times New Roman"/>
          <w:sz w:val="28"/>
          <w:szCs w:val="28"/>
          <w:lang w:eastAsia="en-US"/>
        </w:rPr>
        <w:t>0</w:t>
      </w:r>
      <w:r w:rsidR="00C102C9" w:rsidRPr="00BF4A12">
        <w:rPr>
          <w:rFonts w:eastAsia="Calibri" w:cs="Times New Roman"/>
          <w:sz w:val="28"/>
          <w:szCs w:val="28"/>
          <w:lang w:eastAsia="en-US"/>
        </w:rPr>
        <w:t>00</w:t>
      </w:r>
      <w:r w:rsidR="008748CF" w:rsidRPr="00BF4A12">
        <w:rPr>
          <w:rFonts w:eastAsia="Calibri" w:cs="Times New Roman"/>
          <w:sz w:val="28"/>
          <w:szCs w:val="28"/>
          <w:lang w:eastAsia="en-US"/>
        </w:rPr>
        <w:t>0</w:t>
      </w:r>
      <w:r w:rsidR="00C102C9" w:rsidRPr="00BF4A12">
        <w:rPr>
          <w:rFonts w:eastAsia="Calibri" w:cs="Times New Roman"/>
          <w:sz w:val="28"/>
          <w:szCs w:val="28"/>
          <w:lang w:eastAsia="en-US"/>
        </w:rPr>
        <w:t>,00</w:t>
      </w:r>
      <w:r w:rsidR="00883927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C102C9" w:rsidRPr="00BF4A12">
        <w:rPr>
          <w:rFonts w:eastAsia="Calibri" w:cs="Times New Roman"/>
          <w:sz w:val="28"/>
          <w:szCs w:val="28"/>
          <w:lang w:eastAsia="en-US"/>
        </w:rPr>
        <w:t>тыс</w:t>
      </w:r>
      <w:r w:rsidR="00883927" w:rsidRPr="00BF4A12">
        <w:rPr>
          <w:rFonts w:eastAsia="Calibri" w:cs="Times New Roman"/>
          <w:sz w:val="28"/>
          <w:szCs w:val="28"/>
          <w:lang w:eastAsia="en-US"/>
        </w:rPr>
        <w:t>. рублей.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Распределение объема финансирования направлений </w:t>
      </w:r>
      <w:r w:rsidR="006308FA" w:rsidRPr="00BF4A12">
        <w:rPr>
          <w:rFonts w:eastAsia="Calibri" w:cs="Times New Roman"/>
          <w:sz w:val="28"/>
          <w:szCs w:val="28"/>
          <w:lang w:eastAsia="en-US"/>
        </w:rPr>
        <w:t>муниципальн</w:t>
      </w:r>
      <w:r w:rsidR="00083380" w:rsidRPr="00BF4A12">
        <w:rPr>
          <w:rFonts w:eastAsia="Calibri" w:cs="Times New Roman"/>
          <w:sz w:val="28"/>
          <w:szCs w:val="28"/>
          <w:lang w:eastAsia="en-US"/>
        </w:rPr>
        <w:t>ой программы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по источникам финансирования и годам осуществляется согласно </w:t>
      </w:r>
      <w:hyperlink w:anchor="sub_12000" w:history="1">
        <w:r w:rsidR="008748CF" w:rsidRPr="00BF4A12">
          <w:rPr>
            <w:rFonts w:eastAsia="Calibri" w:cs="Times New Roman"/>
            <w:sz w:val="28"/>
            <w:szCs w:val="28"/>
            <w:lang w:eastAsia="en-US"/>
          </w:rPr>
          <w:t>п</w:t>
        </w:r>
        <w:r w:rsidRPr="00BF4A12">
          <w:rPr>
            <w:rFonts w:eastAsia="Calibri" w:cs="Times New Roman"/>
            <w:sz w:val="28"/>
            <w:szCs w:val="28"/>
            <w:lang w:eastAsia="en-US"/>
          </w:rPr>
          <w:t>риложени</w:t>
        </w:r>
        <w:r w:rsidR="005B77DA" w:rsidRPr="00BF4A12">
          <w:rPr>
            <w:rFonts w:eastAsia="Calibri" w:cs="Times New Roman"/>
            <w:sz w:val="28"/>
            <w:szCs w:val="28"/>
            <w:lang w:eastAsia="en-US"/>
          </w:rPr>
          <w:t>я</w:t>
        </w:r>
      </w:hyperlink>
      <w:r w:rsidR="00081299" w:rsidRPr="00BF4A12">
        <w:rPr>
          <w:rFonts w:eastAsia="Calibri" w:cs="Times New Roman"/>
          <w:sz w:val="28"/>
          <w:szCs w:val="28"/>
          <w:lang w:eastAsia="en-US"/>
        </w:rPr>
        <w:t>.</w:t>
      </w:r>
    </w:p>
    <w:p w:rsidR="004F41C4" w:rsidRPr="00BF4A12" w:rsidRDefault="00983EAC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</w:p>
    <w:p w:rsidR="00E71FCB" w:rsidRPr="00BF4A12" w:rsidRDefault="00E71FCB" w:rsidP="00E71FCB">
      <w:pPr>
        <w:widowControl w:val="0"/>
        <w:autoSpaceDE w:val="0"/>
        <w:autoSpaceDN w:val="0"/>
        <w:adjustRightInd w:val="0"/>
        <w:spacing w:before="108" w:after="108"/>
        <w:ind w:firstLine="709"/>
        <w:jc w:val="center"/>
        <w:outlineLvl w:val="0"/>
        <w:rPr>
          <w:rFonts w:eastAsiaTheme="minorEastAsia" w:cs="Times New Roman"/>
          <w:b/>
          <w:bCs/>
          <w:sz w:val="28"/>
          <w:szCs w:val="28"/>
        </w:rPr>
      </w:pPr>
      <w:bookmarkStart w:id="11" w:name="sub_1500"/>
      <w:r w:rsidRPr="00BF4A12">
        <w:rPr>
          <w:rFonts w:eastAsiaTheme="minorEastAsia" w:cs="Times New Roman"/>
          <w:b/>
          <w:bCs/>
          <w:sz w:val="28"/>
          <w:szCs w:val="28"/>
        </w:rPr>
        <w:t>Раздел</w:t>
      </w:r>
      <w:r w:rsidR="00295BEE" w:rsidRPr="00BF4A12">
        <w:rPr>
          <w:rFonts w:eastAsiaTheme="minorEastAsia" w:cs="Times New Roman"/>
          <w:b/>
          <w:bCs/>
          <w:sz w:val="28"/>
          <w:szCs w:val="28"/>
        </w:rPr>
        <w:t xml:space="preserve"> </w:t>
      </w:r>
      <w:proofErr w:type="gramStart"/>
      <w:r w:rsidR="00295BEE" w:rsidRPr="00BF4A12">
        <w:rPr>
          <w:rFonts w:eastAsiaTheme="minorEastAsia" w:cs="Times New Roman"/>
          <w:b/>
          <w:bCs/>
          <w:sz w:val="28"/>
          <w:szCs w:val="28"/>
        </w:rPr>
        <w:t>7</w:t>
      </w:r>
      <w:r w:rsidRPr="00BF4A12">
        <w:rPr>
          <w:rFonts w:eastAsiaTheme="minorEastAsia" w:cs="Times New Roman"/>
          <w:b/>
          <w:bCs/>
          <w:sz w:val="28"/>
          <w:szCs w:val="28"/>
        </w:rPr>
        <w:t xml:space="preserve"> .</w:t>
      </w:r>
      <w:proofErr w:type="gramEnd"/>
      <w:r w:rsidRPr="00BF4A12">
        <w:rPr>
          <w:rFonts w:eastAsiaTheme="minorEastAsia" w:cs="Times New Roman"/>
          <w:b/>
          <w:bCs/>
          <w:sz w:val="28"/>
          <w:szCs w:val="28"/>
        </w:rPr>
        <w:t xml:space="preserve"> Анализ рисков реализации </w:t>
      </w:r>
      <w:r w:rsidR="006308FA" w:rsidRPr="00BF4A12">
        <w:rPr>
          <w:rFonts w:eastAsiaTheme="minorEastAsia" w:cs="Times New Roman"/>
          <w:b/>
          <w:bCs/>
          <w:sz w:val="28"/>
          <w:szCs w:val="28"/>
        </w:rPr>
        <w:t>муниципаль</w:t>
      </w:r>
      <w:r w:rsidRPr="00BF4A12">
        <w:rPr>
          <w:rFonts w:eastAsiaTheme="minorEastAsia" w:cs="Times New Roman"/>
          <w:b/>
          <w:bCs/>
          <w:sz w:val="28"/>
          <w:szCs w:val="28"/>
        </w:rPr>
        <w:t xml:space="preserve">ной программы и описание мер управления рисками с целью минимизации их влияния на достижение целей </w:t>
      </w:r>
      <w:r w:rsidR="006308FA" w:rsidRPr="00BF4A12">
        <w:rPr>
          <w:rFonts w:eastAsiaTheme="minorEastAsia" w:cs="Times New Roman"/>
          <w:b/>
          <w:bCs/>
          <w:sz w:val="28"/>
          <w:szCs w:val="28"/>
        </w:rPr>
        <w:t>муниципаль</w:t>
      </w:r>
      <w:r w:rsidRPr="00BF4A12">
        <w:rPr>
          <w:rFonts w:eastAsiaTheme="minorEastAsia" w:cs="Times New Roman"/>
          <w:b/>
          <w:bCs/>
          <w:sz w:val="28"/>
          <w:szCs w:val="28"/>
        </w:rPr>
        <w:t>ной программы</w:t>
      </w:r>
    </w:p>
    <w:p w:rsidR="00E71FCB" w:rsidRPr="00BF4A12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</w:p>
    <w:p w:rsidR="00E71FCB" w:rsidRPr="00BF4A12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BF4A12">
        <w:rPr>
          <w:rFonts w:eastAsiaTheme="minorEastAsia" w:cs="Times New Roman"/>
          <w:sz w:val="28"/>
          <w:szCs w:val="28"/>
        </w:rPr>
        <w:t xml:space="preserve">К рискам реализации </w:t>
      </w:r>
      <w:r w:rsidR="006308FA" w:rsidRPr="00BF4A12">
        <w:rPr>
          <w:rFonts w:eastAsiaTheme="minorEastAsia" w:cs="Times New Roman"/>
          <w:sz w:val="28"/>
          <w:szCs w:val="28"/>
        </w:rPr>
        <w:t>муниципаль</w:t>
      </w:r>
      <w:r w:rsidRPr="00BF4A12">
        <w:rPr>
          <w:rFonts w:eastAsiaTheme="minorEastAsia" w:cs="Times New Roman"/>
          <w:sz w:val="28"/>
          <w:szCs w:val="28"/>
        </w:rPr>
        <w:t xml:space="preserve">ной программы, которыми могут управлять ответственный исполнитель </w:t>
      </w:r>
      <w:r w:rsidR="006308FA" w:rsidRPr="00BF4A12">
        <w:rPr>
          <w:rFonts w:eastAsiaTheme="minorEastAsia" w:cs="Times New Roman"/>
          <w:sz w:val="28"/>
          <w:szCs w:val="28"/>
        </w:rPr>
        <w:t>муниципальной</w:t>
      </w:r>
      <w:r w:rsidRPr="00BF4A12">
        <w:rPr>
          <w:rFonts w:eastAsiaTheme="minorEastAsia" w:cs="Times New Roman"/>
          <w:sz w:val="28"/>
          <w:szCs w:val="28"/>
        </w:rPr>
        <w:t xml:space="preserve"> программы, уменьшая вероятность их возникновения, следует отнести следующие:</w:t>
      </w:r>
    </w:p>
    <w:p w:rsidR="00E71FCB" w:rsidRPr="00BF4A12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BF4A12">
        <w:rPr>
          <w:rFonts w:eastAsiaTheme="minorEastAsia" w:cs="Times New Roman"/>
          <w:sz w:val="28"/>
          <w:szCs w:val="28"/>
        </w:rPr>
        <w:t xml:space="preserve">1) нормативно-правовые риски, связанные с изменением действующего законодательства, регулирующего полномочия органов </w:t>
      </w:r>
      <w:r w:rsidR="00845CCD" w:rsidRPr="00BF4A12">
        <w:rPr>
          <w:rFonts w:eastAsiaTheme="minorEastAsia" w:cs="Times New Roman"/>
          <w:sz w:val="28"/>
          <w:szCs w:val="28"/>
        </w:rPr>
        <w:t>местного с</w:t>
      </w:r>
      <w:r w:rsidR="006308FA" w:rsidRPr="00BF4A12">
        <w:rPr>
          <w:rFonts w:eastAsiaTheme="minorEastAsia" w:cs="Times New Roman"/>
          <w:sz w:val="28"/>
          <w:szCs w:val="28"/>
        </w:rPr>
        <w:t>амоуправления</w:t>
      </w:r>
      <w:r w:rsidRPr="00BF4A12">
        <w:rPr>
          <w:rFonts w:eastAsiaTheme="minorEastAsia" w:cs="Times New Roman"/>
          <w:sz w:val="28"/>
          <w:szCs w:val="28"/>
        </w:rPr>
        <w:t xml:space="preserve"> Республики Мордовия в области энергосбережения.</w:t>
      </w:r>
    </w:p>
    <w:p w:rsidR="00E71FCB" w:rsidRPr="00BF4A12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BF4A12">
        <w:rPr>
          <w:rFonts w:eastAsiaTheme="minorEastAsia" w:cs="Times New Roman"/>
          <w:sz w:val="28"/>
          <w:szCs w:val="28"/>
        </w:rPr>
        <w:t xml:space="preserve">Управление указанными рисками возможно посредством своевременной корректировки положений (мероприятий) </w:t>
      </w:r>
      <w:r w:rsidR="006308FA" w:rsidRPr="00BF4A12">
        <w:rPr>
          <w:rFonts w:eastAsiaTheme="minorEastAsia" w:cs="Times New Roman"/>
          <w:sz w:val="28"/>
          <w:szCs w:val="28"/>
        </w:rPr>
        <w:t>муниципаль</w:t>
      </w:r>
      <w:r w:rsidRPr="00BF4A12">
        <w:rPr>
          <w:rFonts w:eastAsiaTheme="minorEastAsia" w:cs="Times New Roman"/>
          <w:sz w:val="28"/>
          <w:szCs w:val="28"/>
        </w:rPr>
        <w:t>ной программы;</w:t>
      </w:r>
    </w:p>
    <w:p w:rsidR="00E71FCB" w:rsidRPr="00BF4A12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BF4A12">
        <w:rPr>
          <w:rFonts w:eastAsiaTheme="minorEastAsia" w:cs="Times New Roman"/>
          <w:sz w:val="28"/>
          <w:szCs w:val="28"/>
        </w:rPr>
        <w:t xml:space="preserve">2) организационные риски, связанные с ошибками управления реализацией </w:t>
      </w:r>
      <w:r w:rsidR="00872F6F" w:rsidRPr="00BF4A12">
        <w:rPr>
          <w:rFonts w:eastAsiaTheme="minorEastAsia" w:cs="Times New Roman"/>
          <w:sz w:val="28"/>
          <w:szCs w:val="28"/>
        </w:rPr>
        <w:t>муниципаль</w:t>
      </w:r>
      <w:r w:rsidRPr="00BF4A12">
        <w:rPr>
          <w:rFonts w:eastAsiaTheme="minorEastAsia" w:cs="Times New Roman"/>
          <w:sz w:val="28"/>
          <w:szCs w:val="28"/>
        </w:rPr>
        <w:t>ной про</w:t>
      </w:r>
      <w:r w:rsidR="00872F6F" w:rsidRPr="00BF4A12">
        <w:rPr>
          <w:rFonts w:eastAsiaTheme="minorEastAsia" w:cs="Times New Roman"/>
          <w:sz w:val="28"/>
          <w:szCs w:val="28"/>
        </w:rPr>
        <w:t>граммы, в том числе исполнителя</w:t>
      </w:r>
      <w:r w:rsidRPr="00BF4A12">
        <w:rPr>
          <w:rFonts w:eastAsiaTheme="minorEastAsia" w:cs="Times New Roman"/>
          <w:sz w:val="28"/>
          <w:szCs w:val="28"/>
        </w:rPr>
        <w:t xml:space="preserve">, неготовностью организационной инфраструктуры к решению задач, поставленных </w:t>
      </w:r>
      <w:r w:rsidR="00872F6F" w:rsidRPr="00BF4A12">
        <w:rPr>
          <w:rFonts w:eastAsiaTheme="minorEastAsia" w:cs="Times New Roman"/>
          <w:sz w:val="28"/>
          <w:szCs w:val="28"/>
        </w:rPr>
        <w:t>муниципальной</w:t>
      </w:r>
      <w:r w:rsidRPr="00BF4A12">
        <w:rPr>
          <w:rFonts w:eastAsiaTheme="minorEastAsia" w:cs="Times New Roman"/>
          <w:sz w:val="28"/>
          <w:szCs w:val="28"/>
        </w:rPr>
        <w:t xml:space="preserve"> программой, что может привести к нецелевому и (или) неэффективному использованию бюджетных средств, невыполнению ряда мероприятий </w:t>
      </w:r>
      <w:r w:rsidR="00872F6F" w:rsidRPr="00BF4A12">
        <w:rPr>
          <w:rFonts w:eastAsiaTheme="minorEastAsia" w:cs="Times New Roman"/>
          <w:sz w:val="28"/>
          <w:szCs w:val="28"/>
        </w:rPr>
        <w:t>муниципаль</w:t>
      </w:r>
      <w:r w:rsidRPr="00BF4A12">
        <w:rPr>
          <w:rFonts w:eastAsiaTheme="minorEastAsia" w:cs="Times New Roman"/>
          <w:sz w:val="28"/>
          <w:szCs w:val="28"/>
        </w:rPr>
        <w:t>ной программы или задержке в их выполнении;</w:t>
      </w:r>
    </w:p>
    <w:p w:rsidR="00E71FCB" w:rsidRPr="00BF4A12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BF4A12">
        <w:rPr>
          <w:rFonts w:eastAsiaTheme="minorEastAsia" w:cs="Times New Roman"/>
          <w:sz w:val="28"/>
          <w:szCs w:val="28"/>
        </w:rPr>
        <w:t xml:space="preserve">3) финансовые риски, которые связаны с финансированием </w:t>
      </w:r>
      <w:r w:rsidR="00872F6F" w:rsidRPr="00BF4A12">
        <w:rPr>
          <w:rFonts w:eastAsiaTheme="minorEastAsia" w:cs="Times New Roman"/>
          <w:sz w:val="28"/>
          <w:szCs w:val="28"/>
        </w:rPr>
        <w:t>муниципаль</w:t>
      </w:r>
      <w:r w:rsidRPr="00BF4A12">
        <w:rPr>
          <w:rFonts w:eastAsiaTheme="minorEastAsia" w:cs="Times New Roman"/>
          <w:sz w:val="28"/>
          <w:szCs w:val="28"/>
        </w:rPr>
        <w:t xml:space="preserve">ной программы в неполном объеме за счет средств </w:t>
      </w:r>
      <w:r w:rsidR="00872F6F" w:rsidRPr="00BF4A12">
        <w:rPr>
          <w:rFonts w:eastAsiaTheme="minorEastAsia" w:cs="Times New Roman"/>
          <w:sz w:val="28"/>
          <w:szCs w:val="28"/>
        </w:rPr>
        <w:t>районног</w:t>
      </w:r>
      <w:r w:rsidRPr="00BF4A12">
        <w:rPr>
          <w:rFonts w:eastAsiaTheme="minorEastAsia" w:cs="Times New Roman"/>
          <w:sz w:val="28"/>
          <w:szCs w:val="28"/>
        </w:rPr>
        <w:t>о бюджета</w:t>
      </w:r>
      <w:r w:rsidR="00872F6F" w:rsidRPr="00BF4A12">
        <w:rPr>
          <w:rFonts w:eastAsiaTheme="minorEastAsia" w:cs="Times New Roman"/>
          <w:sz w:val="28"/>
          <w:szCs w:val="28"/>
        </w:rPr>
        <w:t xml:space="preserve"> и республиканского бюджета</w:t>
      </w:r>
      <w:r w:rsidRPr="00BF4A12">
        <w:rPr>
          <w:rFonts w:eastAsiaTheme="minorEastAsia" w:cs="Times New Roman"/>
          <w:sz w:val="28"/>
          <w:szCs w:val="28"/>
        </w:rPr>
        <w:t xml:space="preserve"> Республики Мордовия</w:t>
      </w:r>
      <w:r w:rsidR="003C7065" w:rsidRPr="00BF4A12">
        <w:rPr>
          <w:rFonts w:eastAsiaTheme="minorEastAsia" w:cs="Times New Roman"/>
          <w:sz w:val="28"/>
          <w:szCs w:val="28"/>
        </w:rPr>
        <w:t>;</w:t>
      </w:r>
    </w:p>
    <w:p w:rsidR="00E71FCB" w:rsidRPr="00BF4A12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BF4A12">
        <w:rPr>
          <w:rFonts w:eastAsiaTheme="minorEastAsia" w:cs="Times New Roman"/>
          <w:sz w:val="28"/>
          <w:szCs w:val="28"/>
        </w:rPr>
        <w:t>4) непредвиденные риски, связанные с кризисными явлениями в экономике, природными и техногенными катастрофами и катаклизмами,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населения, а также потребовать концентрации бюджетных средств на преодоление последствий таких катастроф.</w:t>
      </w:r>
    </w:p>
    <w:p w:rsidR="00E71FCB" w:rsidRPr="00BF4A12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BF4A12">
        <w:rPr>
          <w:rFonts w:eastAsiaTheme="minorEastAsia" w:cs="Times New Roman"/>
          <w:sz w:val="28"/>
          <w:szCs w:val="28"/>
        </w:rPr>
        <w:t>Управление указанными рисками возможно посредством:</w:t>
      </w:r>
    </w:p>
    <w:p w:rsidR="00E71FCB" w:rsidRPr="00BF4A12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BF4A12">
        <w:rPr>
          <w:rFonts w:eastAsiaTheme="minorEastAsia" w:cs="Times New Roman"/>
          <w:sz w:val="28"/>
          <w:szCs w:val="28"/>
        </w:rPr>
        <w:t xml:space="preserve">своевременной корректировки положений (мероприятий) </w:t>
      </w:r>
      <w:r w:rsidR="00872F6F" w:rsidRPr="00BF4A12">
        <w:rPr>
          <w:rFonts w:eastAsiaTheme="minorEastAsia" w:cs="Times New Roman"/>
          <w:sz w:val="28"/>
          <w:szCs w:val="28"/>
        </w:rPr>
        <w:t>муниципаль</w:t>
      </w:r>
      <w:r w:rsidRPr="00BF4A12">
        <w:rPr>
          <w:rFonts w:eastAsiaTheme="minorEastAsia" w:cs="Times New Roman"/>
          <w:sz w:val="28"/>
          <w:szCs w:val="28"/>
        </w:rPr>
        <w:t>ной программы;</w:t>
      </w:r>
    </w:p>
    <w:p w:rsidR="00E71FCB" w:rsidRPr="00BF4A12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BF4A12">
        <w:rPr>
          <w:rFonts w:eastAsiaTheme="minorEastAsia" w:cs="Times New Roman"/>
          <w:sz w:val="28"/>
          <w:szCs w:val="28"/>
        </w:rPr>
        <w:t>повышени</w:t>
      </w:r>
      <w:r w:rsidR="003C7065" w:rsidRPr="00BF4A12">
        <w:rPr>
          <w:rFonts w:eastAsiaTheme="minorEastAsia" w:cs="Times New Roman"/>
          <w:sz w:val="28"/>
          <w:szCs w:val="28"/>
        </w:rPr>
        <w:t>я</w:t>
      </w:r>
      <w:r w:rsidRPr="00BF4A12">
        <w:rPr>
          <w:rFonts w:eastAsiaTheme="minorEastAsia" w:cs="Times New Roman"/>
          <w:sz w:val="28"/>
          <w:szCs w:val="28"/>
        </w:rPr>
        <w:t xml:space="preserve"> квалификации и ответственности персо</w:t>
      </w:r>
      <w:r w:rsidR="00872F6F" w:rsidRPr="00BF4A12">
        <w:rPr>
          <w:rFonts w:eastAsiaTheme="minorEastAsia" w:cs="Times New Roman"/>
          <w:sz w:val="28"/>
          <w:szCs w:val="28"/>
        </w:rPr>
        <w:t>нала ответственного исполнителя</w:t>
      </w:r>
      <w:r w:rsidRPr="00BF4A12">
        <w:rPr>
          <w:rFonts w:eastAsiaTheme="minorEastAsia" w:cs="Times New Roman"/>
          <w:sz w:val="28"/>
          <w:szCs w:val="28"/>
        </w:rPr>
        <w:t xml:space="preserve"> для своевременной и эффективной реализации предусмотренных </w:t>
      </w:r>
      <w:r w:rsidR="00872F6F" w:rsidRPr="00BF4A12">
        <w:rPr>
          <w:rFonts w:eastAsiaTheme="minorEastAsia" w:cs="Times New Roman"/>
          <w:sz w:val="28"/>
          <w:szCs w:val="28"/>
        </w:rPr>
        <w:t>муниципаль</w:t>
      </w:r>
      <w:r w:rsidRPr="00BF4A12">
        <w:rPr>
          <w:rFonts w:eastAsiaTheme="minorEastAsia" w:cs="Times New Roman"/>
          <w:sz w:val="28"/>
          <w:szCs w:val="28"/>
        </w:rPr>
        <w:t>ной программой мероприятий;</w:t>
      </w:r>
    </w:p>
    <w:p w:rsidR="00E71FCB" w:rsidRPr="00BF4A12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BF4A12">
        <w:rPr>
          <w:rFonts w:eastAsiaTheme="minorEastAsia" w:cs="Times New Roman"/>
          <w:sz w:val="28"/>
          <w:szCs w:val="28"/>
        </w:rPr>
        <w:lastRenderedPageBreak/>
        <w:t>координаци</w:t>
      </w:r>
      <w:r w:rsidR="003C7065" w:rsidRPr="00BF4A12">
        <w:rPr>
          <w:rFonts w:eastAsiaTheme="minorEastAsia" w:cs="Times New Roman"/>
          <w:sz w:val="28"/>
          <w:szCs w:val="28"/>
        </w:rPr>
        <w:t>и</w:t>
      </w:r>
      <w:r w:rsidRPr="00BF4A12">
        <w:rPr>
          <w:rFonts w:eastAsiaTheme="minorEastAsia" w:cs="Times New Roman"/>
          <w:sz w:val="28"/>
          <w:szCs w:val="28"/>
        </w:rPr>
        <w:t xml:space="preserve"> деятельности персонала </w:t>
      </w:r>
      <w:r w:rsidR="00845CCD" w:rsidRPr="00BF4A12">
        <w:rPr>
          <w:rFonts w:eastAsiaTheme="minorEastAsia" w:cs="Times New Roman"/>
          <w:sz w:val="28"/>
          <w:szCs w:val="28"/>
        </w:rPr>
        <w:t>ответственного при</w:t>
      </w:r>
      <w:r w:rsidRPr="00BF4A12">
        <w:rPr>
          <w:rFonts w:eastAsiaTheme="minorEastAsia" w:cs="Times New Roman"/>
          <w:sz w:val="28"/>
          <w:szCs w:val="28"/>
        </w:rPr>
        <w:t xml:space="preserve"> реализации мероприятий </w:t>
      </w:r>
      <w:r w:rsidR="00872F6F" w:rsidRPr="00BF4A12">
        <w:rPr>
          <w:rFonts w:eastAsiaTheme="minorEastAsia" w:cs="Times New Roman"/>
          <w:sz w:val="28"/>
          <w:szCs w:val="28"/>
        </w:rPr>
        <w:t>муниципаль</w:t>
      </w:r>
      <w:r w:rsidRPr="00BF4A12">
        <w:rPr>
          <w:rFonts w:eastAsiaTheme="minorEastAsia" w:cs="Times New Roman"/>
          <w:sz w:val="28"/>
          <w:szCs w:val="28"/>
        </w:rPr>
        <w:t>ной программы;</w:t>
      </w:r>
    </w:p>
    <w:p w:rsidR="00E71FCB" w:rsidRPr="00BF4A12" w:rsidRDefault="00E71FCB" w:rsidP="00E71FC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eastAsiaTheme="minorEastAsia" w:cs="Times New Roman"/>
          <w:sz w:val="28"/>
          <w:szCs w:val="28"/>
        </w:rPr>
      </w:pPr>
      <w:r w:rsidRPr="00BF4A12">
        <w:rPr>
          <w:rFonts w:eastAsiaTheme="minorEastAsia" w:cs="Times New Roman"/>
          <w:sz w:val="28"/>
          <w:szCs w:val="28"/>
        </w:rPr>
        <w:t>обеспечени</w:t>
      </w:r>
      <w:r w:rsidR="003C7065" w:rsidRPr="00BF4A12">
        <w:rPr>
          <w:rFonts w:eastAsiaTheme="minorEastAsia" w:cs="Times New Roman"/>
          <w:sz w:val="28"/>
          <w:szCs w:val="28"/>
        </w:rPr>
        <w:t>я</w:t>
      </w:r>
      <w:r w:rsidRPr="00BF4A12">
        <w:rPr>
          <w:rFonts w:eastAsiaTheme="minorEastAsia" w:cs="Times New Roman"/>
          <w:sz w:val="28"/>
          <w:szCs w:val="28"/>
        </w:rPr>
        <w:t xml:space="preserve"> сбалансированного распределения финансовых средств по основным мероприятиям </w:t>
      </w:r>
      <w:r w:rsidR="00872F6F" w:rsidRPr="00BF4A12">
        <w:rPr>
          <w:rFonts w:eastAsiaTheme="minorEastAsia" w:cs="Times New Roman"/>
          <w:sz w:val="28"/>
          <w:szCs w:val="28"/>
        </w:rPr>
        <w:t>муниципаль</w:t>
      </w:r>
      <w:r w:rsidRPr="00BF4A12">
        <w:rPr>
          <w:rFonts w:eastAsiaTheme="minorEastAsia" w:cs="Times New Roman"/>
          <w:sz w:val="28"/>
          <w:szCs w:val="28"/>
        </w:rPr>
        <w:t>ной программы в соответствии с ожидаемыми конечными результатами;</w:t>
      </w:r>
    </w:p>
    <w:p w:rsidR="00E71FCB" w:rsidRPr="00BF4A12" w:rsidRDefault="00E71FCB" w:rsidP="00E71FCB">
      <w:pPr>
        <w:autoSpaceDE w:val="0"/>
        <w:autoSpaceDN w:val="0"/>
        <w:adjustRightInd w:val="0"/>
        <w:spacing w:before="108" w:after="108"/>
        <w:ind w:firstLine="709"/>
        <w:contextualSpacing/>
        <w:jc w:val="both"/>
        <w:outlineLvl w:val="0"/>
        <w:rPr>
          <w:rFonts w:eastAsiaTheme="minorEastAsia" w:cs="Times New Roman"/>
          <w:sz w:val="28"/>
          <w:szCs w:val="28"/>
        </w:rPr>
      </w:pPr>
      <w:r w:rsidRPr="00BF4A12">
        <w:rPr>
          <w:rFonts w:eastAsiaTheme="minorEastAsia" w:cs="Times New Roman"/>
          <w:sz w:val="28"/>
          <w:szCs w:val="28"/>
        </w:rPr>
        <w:t>осуществлени</w:t>
      </w:r>
      <w:r w:rsidR="003C7065" w:rsidRPr="00BF4A12">
        <w:rPr>
          <w:rFonts w:eastAsiaTheme="minorEastAsia" w:cs="Times New Roman"/>
          <w:sz w:val="28"/>
          <w:szCs w:val="28"/>
        </w:rPr>
        <w:t>я</w:t>
      </w:r>
      <w:r w:rsidRPr="00BF4A12">
        <w:rPr>
          <w:rFonts w:eastAsiaTheme="minorEastAsia" w:cs="Times New Roman"/>
          <w:sz w:val="28"/>
          <w:szCs w:val="28"/>
        </w:rPr>
        <w:t xml:space="preserve"> прогнозирования социально-экономического развития с учетом возможного ухудшения экономической ситуации.</w:t>
      </w:r>
    </w:p>
    <w:p w:rsidR="00E71FCB" w:rsidRPr="00BF4A12" w:rsidRDefault="00E71FCB" w:rsidP="00E71FCB">
      <w:pPr>
        <w:autoSpaceDE w:val="0"/>
        <w:autoSpaceDN w:val="0"/>
        <w:adjustRightInd w:val="0"/>
        <w:spacing w:before="108" w:after="108"/>
        <w:ind w:firstLine="709"/>
        <w:contextualSpacing/>
        <w:jc w:val="both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</w:p>
    <w:p w:rsidR="00D111AF" w:rsidRPr="00BF4A12" w:rsidRDefault="00D111AF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Раздел </w:t>
      </w:r>
      <w:r w:rsidR="00295BEE" w:rsidRPr="00BF4A12">
        <w:rPr>
          <w:rFonts w:eastAsia="Calibri" w:cs="Times New Roman"/>
          <w:b/>
          <w:bCs/>
          <w:sz w:val="28"/>
          <w:szCs w:val="28"/>
          <w:lang w:eastAsia="en-US"/>
        </w:rPr>
        <w:t>8</w:t>
      </w:r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. Механизм реализации </w:t>
      </w:r>
      <w:r w:rsidR="00872F6F" w:rsidRPr="00BF4A12">
        <w:rPr>
          <w:rFonts w:eastAsia="Calibri" w:cs="Times New Roman"/>
          <w:b/>
          <w:bCs/>
          <w:sz w:val="28"/>
          <w:szCs w:val="28"/>
          <w:lang w:eastAsia="en-US"/>
        </w:rPr>
        <w:t>муниципаль</w:t>
      </w:r>
      <w:r w:rsidR="002F5789" w:rsidRPr="00BF4A12">
        <w:rPr>
          <w:rFonts w:eastAsia="Calibri" w:cs="Times New Roman"/>
          <w:b/>
          <w:bCs/>
          <w:sz w:val="28"/>
          <w:szCs w:val="28"/>
          <w:lang w:eastAsia="en-US"/>
        </w:rPr>
        <w:t>ной п</w:t>
      </w:r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>рограммы</w:t>
      </w:r>
      <w:bookmarkEnd w:id="11"/>
    </w:p>
    <w:p w:rsidR="00C218B0" w:rsidRPr="00BF4A12" w:rsidRDefault="00C218B0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</w:p>
    <w:p w:rsidR="009975CC" w:rsidRPr="00BF4A12" w:rsidRDefault="002F5789" w:rsidP="002122F3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Theme="minorEastAsia" w:cs="Times New Roman"/>
          <w:sz w:val="28"/>
          <w:szCs w:val="28"/>
        </w:rPr>
        <w:t xml:space="preserve">Текущее управление ходом выполнения </w:t>
      </w:r>
      <w:r w:rsidR="00872F6F" w:rsidRPr="00BF4A12">
        <w:rPr>
          <w:rFonts w:eastAsiaTheme="minorEastAsia" w:cs="Times New Roman"/>
          <w:sz w:val="28"/>
          <w:szCs w:val="28"/>
        </w:rPr>
        <w:t>муниципаль</w:t>
      </w:r>
      <w:r w:rsidRPr="00BF4A12">
        <w:rPr>
          <w:rFonts w:eastAsiaTheme="minorEastAsia" w:cs="Times New Roman"/>
          <w:sz w:val="28"/>
          <w:szCs w:val="28"/>
        </w:rPr>
        <w:t xml:space="preserve">ной программы осуществляется </w:t>
      </w:r>
      <w:r w:rsidR="00872F6F" w:rsidRPr="00BF4A12">
        <w:rPr>
          <w:rFonts w:eastAsiaTheme="minorEastAsia" w:cs="Times New Roman"/>
          <w:sz w:val="28"/>
          <w:szCs w:val="28"/>
        </w:rPr>
        <w:t>администрацией Чамзинского муниципаль</w:t>
      </w:r>
      <w:r w:rsidR="002122F3" w:rsidRPr="00BF4A12">
        <w:rPr>
          <w:rFonts w:eastAsiaTheme="minorEastAsia" w:cs="Times New Roman"/>
          <w:sz w:val="28"/>
          <w:szCs w:val="28"/>
        </w:rPr>
        <w:t>ного района Р</w:t>
      </w:r>
      <w:r w:rsidR="00872F6F" w:rsidRPr="00BF4A12">
        <w:rPr>
          <w:rFonts w:eastAsiaTheme="minorEastAsia" w:cs="Times New Roman"/>
          <w:sz w:val="28"/>
          <w:szCs w:val="28"/>
        </w:rPr>
        <w:t>еспублики Мордовия</w:t>
      </w:r>
      <w:r w:rsidR="002122F3" w:rsidRPr="00BF4A12">
        <w:rPr>
          <w:rFonts w:eastAsiaTheme="minorEastAsia" w:cs="Times New Roman"/>
          <w:sz w:val="28"/>
          <w:szCs w:val="28"/>
        </w:rPr>
        <w:t>, а также</w:t>
      </w:r>
      <w:r w:rsidR="00063532" w:rsidRPr="00BF4A12">
        <w:rPr>
          <w:rFonts w:eastAsiaTheme="minorEastAsia" w:cs="Times New Roman"/>
          <w:sz w:val="28"/>
          <w:szCs w:val="28"/>
        </w:rPr>
        <w:t xml:space="preserve"> несет ответственность за реализацию и конечные результаты </w:t>
      </w:r>
      <w:r w:rsidR="002122F3" w:rsidRPr="00BF4A12">
        <w:rPr>
          <w:rFonts w:eastAsiaTheme="minorEastAsia" w:cs="Times New Roman"/>
          <w:sz w:val="28"/>
          <w:szCs w:val="28"/>
        </w:rPr>
        <w:t>муниципаль</w:t>
      </w:r>
      <w:r w:rsidR="00063532" w:rsidRPr="00BF4A12">
        <w:rPr>
          <w:rFonts w:eastAsiaTheme="minorEastAsia" w:cs="Times New Roman"/>
          <w:sz w:val="28"/>
          <w:szCs w:val="28"/>
        </w:rPr>
        <w:t xml:space="preserve">ной программы, рациональное использование выделяемых на ее выполнение финансовых средств, определяет формы и методы управления реализацией </w:t>
      </w:r>
      <w:r w:rsidR="002122F3" w:rsidRPr="00BF4A12">
        <w:rPr>
          <w:rFonts w:eastAsiaTheme="minorEastAsia" w:cs="Times New Roman"/>
          <w:sz w:val="28"/>
          <w:szCs w:val="28"/>
        </w:rPr>
        <w:t>муниципаль</w:t>
      </w:r>
      <w:r w:rsidR="00063532" w:rsidRPr="00BF4A12">
        <w:rPr>
          <w:rFonts w:eastAsiaTheme="minorEastAsia" w:cs="Times New Roman"/>
          <w:sz w:val="28"/>
          <w:szCs w:val="28"/>
        </w:rPr>
        <w:t>ной программы.</w:t>
      </w:r>
      <w:r w:rsidRPr="00BF4A12">
        <w:rPr>
          <w:rFonts w:eastAsiaTheme="minorEastAsia" w:cs="Times New Roman"/>
          <w:sz w:val="28"/>
          <w:szCs w:val="28"/>
        </w:rPr>
        <w:t xml:space="preserve"> </w:t>
      </w:r>
      <w:r w:rsidR="002122F3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</w:p>
    <w:p w:rsidR="00D111AF" w:rsidRPr="00BF4A12" w:rsidRDefault="002122F3" w:rsidP="002F5789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Муниципаль</w:t>
      </w:r>
      <w:r w:rsidR="00621D62" w:rsidRPr="00BF4A12">
        <w:rPr>
          <w:rFonts w:eastAsia="Calibri" w:cs="Times New Roman"/>
          <w:sz w:val="28"/>
          <w:szCs w:val="28"/>
          <w:lang w:eastAsia="en-US"/>
        </w:rPr>
        <w:t>ная п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>рограмма реализуется на правовой базе, основанной на положениях Федерального закона, постановлени</w:t>
      </w:r>
      <w:r w:rsidR="00D47D4A" w:rsidRPr="00BF4A12">
        <w:rPr>
          <w:rFonts w:eastAsia="Calibri" w:cs="Times New Roman"/>
          <w:sz w:val="28"/>
          <w:szCs w:val="28"/>
          <w:lang w:eastAsia="en-US"/>
        </w:rPr>
        <w:t>и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 Правительства Российской Федерации и Правительства Республики Мордовия по вопросам энергосбережения и повышения энергетической эффективности.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Механизм реализации </w:t>
      </w:r>
      <w:r w:rsidR="002122F3" w:rsidRPr="00BF4A12">
        <w:rPr>
          <w:rFonts w:eastAsia="Calibri" w:cs="Times New Roman"/>
          <w:sz w:val="28"/>
          <w:szCs w:val="28"/>
          <w:lang w:eastAsia="en-US"/>
        </w:rPr>
        <w:t>муниципаль</w:t>
      </w:r>
      <w:r w:rsidR="00C218B0" w:rsidRPr="00BF4A12">
        <w:rPr>
          <w:rFonts w:eastAsia="Calibri" w:cs="Times New Roman"/>
          <w:sz w:val="28"/>
          <w:szCs w:val="28"/>
          <w:lang w:eastAsia="en-US"/>
        </w:rPr>
        <w:t>ной программы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предусматривает использование комплекса мер организационного и финансово-экономического </w:t>
      </w:r>
      <w:r w:rsidR="00527487" w:rsidRPr="00BF4A12">
        <w:rPr>
          <w:rFonts w:eastAsia="Calibri" w:cs="Times New Roman"/>
          <w:sz w:val="28"/>
          <w:szCs w:val="28"/>
          <w:lang w:eastAsia="en-US"/>
        </w:rPr>
        <w:t>характера, исходит из принципа «баланса интересов»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, который обеспечивает в вопросах реализации энергосберегающей политики соблюдение интересов организаций всех форм собственности, субъектов управления различного иерархического уровня, участвующих в реализации </w:t>
      </w:r>
      <w:r w:rsidR="002122F3" w:rsidRPr="00BF4A12">
        <w:rPr>
          <w:rFonts w:eastAsia="Calibri" w:cs="Times New Roman"/>
          <w:sz w:val="28"/>
          <w:szCs w:val="28"/>
          <w:lang w:eastAsia="en-US"/>
        </w:rPr>
        <w:t>муниципаль</w:t>
      </w:r>
      <w:r w:rsidR="00C218B0" w:rsidRPr="00BF4A12">
        <w:rPr>
          <w:rFonts w:eastAsia="Calibri" w:cs="Times New Roman"/>
          <w:sz w:val="28"/>
          <w:szCs w:val="28"/>
          <w:lang w:eastAsia="en-US"/>
        </w:rPr>
        <w:t>ной программы</w:t>
      </w:r>
      <w:r w:rsidRPr="00BF4A12">
        <w:rPr>
          <w:rFonts w:eastAsia="Calibri" w:cs="Times New Roman"/>
          <w:sz w:val="28"/>
          <w:szCs w:val="28"/>
          <w:lang w:eastAsia="en-US"/>
        </w:rPr>
        <w:t>.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Механизм реализации </w:t>
      </w:r>
      <w:r w:rsidR="002122F3" w:rsidRPr="00BF4A12">
        <w:rPr>
          <w:rFonts w:eastAsia="Calibri" w:cs="Times New Roman"/>
          <w:sz w:val="28"/>
          <w:szCs w:val="28"/>
          <w:lang w:eastAsia="en-US"/>
        </w:rPr>
        <w:t>муниципаль</w:t>
      </w:r>
      <w:r w:rsidR="00C218B0" w:rsidRPr="00BF4A12">
        <w:rPr>
          <w:rFonts w:eastAsia="Calibri" w:cs="Times New Roman"/>
          <w:sz w:val="28"/>
          <w:szCs w:val="28"/>
          <w:lang w:eastAsia="en-US"/>
        </w:rPr>
        <w:t>ной программы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включает следующие элементы: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обеспечение реального энергосбережения путем реализации системы энергосберегающих программных мероприятий и проектов;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экономическое стимулирование энергосберегающей деятельности;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финансово-кредитные инструменты управления энергосбережением, предусматривающие рациональное использование бюджетных средств, их концентрацию на решении приоритетных направлений энергосбережения;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бюджетное финансирование энергосберегающих мероприятий в социальной сфере только при наличии разработанного и согласованного в установленном порядке проекта;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обеспечение контроля за целевым и эффективным использованием заложенных в </w:t>
      </w:r>
      <w:proofErr w:type="spellStart"/>
      <w:r w:rsidRPr="00BF4A12">
        <w:rPr>
          <w:rFonts w:eastAsia="Calibri" w:cs="Times New Roman"/>
          <w:sz w:val="28"/>
          <w:szCs w:val="28"/>
          <w:lang w:eastAsia="en-US"/>
        </w:rPr>
        <w:t>энерготарифы</w:t>
      </w:r>
      <w:proofErr w:type="spellEnd"/>
      <w:r w:rsidRPr="00BF4A12">
        <w:rPr>
          <w:rFonts w:eastAsia="Calibri" w:cs="Times New Roman"/>
          <w:sz w:val="28"/>
          <w:szCs w:val="28"/>
          <w:lang w:eastAsia="en-US"/>
        </w:rPr>
        <w:t xml:space="preserve"> средств, компенсирующих экономически обоснованные затраты потребителей энергетических ресурсов на энергосбережение;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lastRenderedPageBreak/>
        <w:t>формирование целостной инфраструктуры системы поддержки энергосберегающей деятельности;</w:t>
      </w:r>
    </w:p>
    <w:p w:rsidR="00D111AF" w:rsidRPr="00BF4A12" w:rsidRDefault="002122F3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Реализация мероприятий </w:t>
      </w:r>
      <w:r w:rsidRPr="00BF4A12">
        <w:rPr>
          <w:rFonts w:eastAsia="Calibri" w:cs="Times New Roman"/>
          <w:sz w:val="28"/>
          <w:szCs w:val="28"/>
          <w:lang w:eastAsia="en-US"/>
        </w:rPr>
        <w:t>муниципаль</w:t>
      </w:r>
      <w:r w:rsidR="00D861C3" w:rsidRPr="00BF4A12">
        <w:rPr>
          <w:rFonts w:eastAsia="Calibri" w:cs="Times New Roman"/>
          <w:sz w:val="28"/>
          <w:szCs w:val="28"/>
          <w:lang w:eastAsia="en-US"/>
        </w:rPr>
        <w:t>ной программы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 осуществляется на конкурсной основе с последующим заключением </w:t>
      </w:r>
      <w:r w:rsidRPr="00BF4A12">
        <w:rPr>
          <w:rFonts w:eastAsia="Calibri" w:cs="Times New Roman"/>
          <w:sz w:val="28"/>
          <w:szCs w:val="28"/>
          <w:lang w:eastAsia="en-US"/>
        </w:rPr>
        <w:t>муниципаль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>ных контрактов.</w:t>
      </w:r>
    </w:p>
    <w:p w:rsidR="00C46A8C" w:rsidRPr="00BF4A12" w:rsidRDefault="00295BEE" w:rsidP="00C46A8C">
      <w:pPr>
        <w:suppressAutoHyphens/>
        <w:autoSpaceDE w:val="0"/>
        <w:spacing w:before="108" w:after="108"/>
        <w:jc w:val="center"/>
        <w:outlineLvl w:val="0"/>
        <w:rPr>
          <w:rFonts w:eastAsia="Calibri" w:cs="Times New Roman"/>
          <w:b/>
          <w:bCs/>
          <w:color w:val="26282F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b/>
          <w:bCs/>
          <w:color w:val="26282F"/>
          <w:kern w:val="1"/>
          <w:sz w:val="28"/>
          <w:szCs w:val="28"/>
          <w:lang w:eastAsia="en-US" w:bidi="hi-IN"/>
        </w:rPr>
        <w:t>Раздел 9</w:t>
      </w:r>
      <w:r w:rsidR="00C46A8C" w:rsidRPr="00BF4A12">
        <w:rPr>
          <w:rFonts w:eastAsia="Calibri" w:cs="Times New Roman"/>
          <w:b/>
          <w:bCs/>
          <w:color w:val="26282F"/>
          <w:kern w:val="1"/>
          <w:sz w:val="28"/>
          <w:szCs w:val="28"/>
          <w:lang w:eastAsia="en-US" w:bidi="hi-IN"/>
        </w:rPr>
        <w:t>. Методика оценки эффективности муниципальной программы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Методика оценки эффективности муниципальной программы представляет собой алгоритм оценки фактической эффективности в процессе и по итогам реализации муниципальной программы.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Методика оценки эффективности муниципальной программы предусматривает возможность проведения оценки эффективности муниципальной программы в течение периода реализации муниципальной программы не реже чем один раз в год.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Методика оценки эффективности реализации муниципальной программы учитывает необходимость проведения оценок: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1) степени реализации основных мероприятий достижения ожидаемых непосредственных результатов их реализации), рассчитываемой как долю мероприятий, выполненных в полном объеме, по следующей формуле: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</w:p>
    <w:p w:rsidR="00C46A8C" w:rsidRPr="00BF4A12" w:rsidRDefault="00C46A8C" w:rsidP="00C46A8C">
      <w:pPr>
        <w:suppressAutoHyphens/>
        <w:autoSpaceDE w:val="0"/>
        <w:ind w:firstLine="698"/>
        <w:jc w:val="center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СРМ = МВ/М, где: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СРМ - степень реализации основных мероприятий;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МВ - количество мероприятий, выполненных в полном объеме, из числа мероприятий, запланированных к реализации в отчетном году;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М - общее количество мероприятий, запланированных к реализации в отчетном году;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2) степени соответствия запланированному уровню затрат и оценки эффективности использования средств, направленных на реализацию муниципальной программы.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Оценка степени соответствия запланированному уровню затрат и эффективности использования средств, направленных на реализацию муниципальной программы, определяется путем сопоставления плановых и фактических объемов финансирования муниципальной программы по формуле: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</w:p>
    <w:p w:rsidR="00C46A8C" w:rsidRPr="00BF4A12" w:rsidRDefault="00C46A8C" w:rsidP="00C46A8C">
      <w:pPr>
        <w:suppressAutoHyphens/>
        <w:autoSpaceDE w:val="0"/>
        <w:ind w:firstLine="698"/>
        <w:jc w:val="center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ССУЗ = ФФ/ ФП, где: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ССУЗ - уровень финансирования реализации муниципальной программы;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ФФ - фактический объем финансовых ресурсов, направленный на реализацию муниципальной программы;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ФП - плановый объем финансовых ресурсов на соответствующий отчетный период;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lastRenderedPageBreak/>
        <w:t>Оценка эффективности использования средств, направленных на реализацию муниципальной программы, определяется по формуле: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</w:p>
    <w:p w:rsidR="00C46A8C" w:rsidRPr="00BF4A12" w:rsidRDefault="00C46A8C" w:rsidP="00C46A8C">
      <w:pPr>
        <w:suppressAutoHyphens/>
        <w:autoSpaceDE w:val="0"/>
        <w:ind w:firstLine="698"/>
        <w:jc w:val="center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ЭС = СРМ/ССУЗ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3) степени достижения целей и решения задач муниципальной программы.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Оценка степени достижения целей и решения задач муниципальной программы может определяться путем сопоставления фактически достигнутых значений показателей (индикаторов) муниципальной программы и их плановых значений по формуле: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</w:p>
    <w:p w:rsidR="00C46A8C" w:rsidRPr="00BF4A12" w:rsidRDefault="00C46A8C" w:rsidP="00C46A8C">
      <w:pPr>
        <w:suppressAutoHyphens/>
        <w:autoSpaceDE w:val="0"/>
        <w:ind w:firstLine="698"/>
        <w:jc w:val="center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 xml:space="preserve">СДЦ = (СДП1 + СДП2 + </w:t>
      </w:r>
      <w:proofErr w:type="spellStart"/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СДПn</w:t>
      </w:r>
      <w:proofErr w:type="spellEnd"/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) / n, где: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СДЦ - степень достижения целей (решения задач);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СДП - степень достижения показателя (индикатора) муниципальной программы;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n - количество показателей (индикаторов) муниципальной программы.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Степень достижения показателя (индикатора) муниципальной программы (СДП) может рассчитываться по формуле: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</w:p>
    <w:p w:rsidR="00C46A8C" w:rsidRPr="00BF4A12" w:rsidRDefault="00C46A8C" w:rsidP="00C46A8C">
      <w:pPr>
        <w:suppressAutoHyphens/>
        <w:autoSpaceDE w:val="0"/>
        <w:ind w:firstLine="698"/>
        <w:jc w:val="center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СДП = ЗФ/ЗП, где: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ЗФ - фактическое значение показателя (индикатора) муниципальной программы (подпрограммы);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ЗП - плановое значение показателя (индикатора) муниципальной программы (для показателей (индикаторов), желаемой тенденцией развития которых является рост значений) или,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СДП = ЗП/ЗФ (для целевых показателей (индикаторов), желаемой тенденцией развития которых является снижение значений);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4) общей оценки эффективности реализации муниципальной программы (ЭРП) рассчитываемой по следующей формуле: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</w:p>
    <w:p w:rsidR="00C46A8C" w:rsidRPr="00BF4A12" w:rsidRDefault="00C46A8C" w:rsidP="00C46A8C">
      <w:pPr>
        <w:suppressAutoHyphens/>
        <w:autoSpaceDE w:val="0"/>
        <w:ind w:firstLine="698"/>
        <w:jc w:val="center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ЭРП = СДЦ x ЭС.</w:t>
      </w:r>
    </w:p>
    <w:p w:rsidR="00C46A8C" w:rsidRPr="00BF4A12" w:rsidRDefault="00C46A8C" w:rsidP="00C46A8C">
      <w:pPr>
        <w:suppressAutoHyphens/>
        <w:autoSpaceDE w:val="0"/>
        <w:ind w:firstLine="698"/>
        <w:jc w:val="center"/>
        <w:rPr>
          <w:rFonts w:eastAsia="Calibri" w:cs="Times New Roman"/>
          <w:kern w:val="1"/>
          <w:sz w:val="28"/>
          <w:szCs w:val="28"/>
          <w:lang w:eastAsia="en-US" w:bidi="hi-IN"/>
        </w:rPr>
      </w:pPr>
    </w:p>
    <w:p w:rsidR="00C46A8C" w:rsidRPr="00BF4A12" w:rsidRDefault="00C46A8C" w:rsidP="00C46A8C">
      <w:pPr>
        <w:suppressAutoHyphens/>
        <w:autoSpaceDE w:val="0"/>
        <w:ind w:firstLine="698"/>
        <w:jc w:val="center"/>
        <w:rPr>
          <w:rFonts w:eastAsia="Calibri" w:cs="Times New Roman"/>
          <w:kern w:val="1"/>
          <w:sz w:val="28"/>
          <w:szCs w:val="28"/>
          <w:lang w:eastAsia="en-US" w:bidi="hi-IN"/>
        </w:rPr>
      </w:pPr>
    </w:p>
    <w:p w:rsidR="00C46A8C" w:rsidRPr="00BF4A12" w:rsidRDefault="00C46A8C" w:rsidP="00C46A8C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54"/>
        <w:gridCol w:w="3718"/>
      </w:tblGrid>
      <w:tr w:rsidR="00C46A8C" w:rsidRPr="00BF4A12" w:rsidTr="0058625E">
        <w:tc>
          <w:tcPr>
            <w:tcW w:w="53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8C" w:rsidRPr="00BF4A12" w:rsidRDefault="00C46A8C" w:rsidP="00C46A8C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lang w:eastAsia="en-US"/>
              </w:rPr>
            </w:pPr>
            <w:r w:rsidRPr="00BF4A12">
              <w:rPr>
                <w:rFonts w:eastAsia="Calibri" w:cs="Times New Roman"/>
                <w:lang w:eastAsia="en-US"/>
              </w:rPr>
              <w:t>Вывод об эффективности реализации муниципальной программы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6A8C" w:rsidRPr="00BF4A12" w:rsidRDefault="00C46A8C" w:rsidP="00C46A8C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lang w:eastAsia="en-US"/>
              </w:rPr>
            </w:pPr>
            <w:r w:rsidRPr="00BF4A12">
              <w:rPr>
                <w:rFonts w:eastAsia="Calibri" w:cs="Times New Roman"/>
                <w:lang w:eastAsia="en-US"/>
              </w:rPr>
              <w:t>Критерий оценки эффективности ЭГП</w:t>
            </w:r>
          </w:p>
        </w:tc>
      </w:tr>
      <w:tr w:rsidR="00C46A8C" w:rsidRPr="00BF4A12" w:rsidTr="0058625E">
        <w:tc>
          <w:tcPr>
            <w:tcW w:w="53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8C" w:rsidRPr="00BF4A12" w:rsidRDefault="00C46A8C" w:rsidP="00C46A8C">
            <w:pPr>
              <w:autoSpaceDE w:val="0"/>
              <w:autoSpaceDN w:val="0"/>
              <w:adjustRightInd w:val="0"/>
              <w:jc w:val="both"/>
              <w:rPr>
                <w:rFonts w:eastAsia="Calibri" w:cs="Times New Roman"/>
                <w:lang w:eastAsia="en-US"/>
              </w:rPr>
            </w:pPr>
            <w:r w:rsidRPr="00BF4A12">
              <w:rPr>
                <w:rFonts w:eastAsia="Calibri" w:cs="Times New Roman"/>
                <w:lang w:eastAsia="en-US"/>
              </w:rPr>
              <w:t>Неэффективная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6A8C" w:rsidRPr="00BF4A12" w:rsidRDefault="00C46A8C" w:rsidP="00C46A8C">
            <w:pPr>
              <w:autoSpaceDE w:val="0"/>
              <w:autoSpaceDN w:val="0"/>
              <w:adjustRightInd w:val="0"/>
              <w:jc w:val="both"/>
              <w:rPr>
                <w:rFonts w:eastAsia="Calibri" w:cs="Times New Roman"/>
                <w:lang w:eastAsia="en-US"/>
              </w:rPr>
            </w:pPr>
            <w:r w:rsidRPr="00BF4A12">
              <w:rPr>
                <w:rFonts w:eastAsia="Calibri" w:cs="Times New Roman"/>
                <w:lang w:eastAsia="en-US"/>
              </w:rPr>
              <w:t>менее 0,5</w:t>
            </w:r>
          </w:p>
        </w:tc>
      </w:tr>
      <w:tr w:rsidR="00C46A8C" w:rsidRPr="00BF4A12" w:rsidTr="0058625E">
        <w:tc>
          <w:tcPr>
            <w:tcW w:w="53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8C" w:rsidRPr="00BF4A12" w:rsidRDefault="00C46A8C" w:rsidP="00C46A8C">
            <w:pPr>
              <w:autoSpaceDE w:val="0"/>
              <w:autoSpaceDN w:val="0"/>
              <w:adjustRightInd w:val="0"/>
              <w:jc w:val="both"/>
              <w:rPr>
                <w:rFonts w:eastAsia="Calibri" w:cs="Times New Roman"/>
                <w:lang w:eastAsia="en-US"/>
              </w:rPr>
            </w:pPr>
            <w:r w:rsidRPr="00BF4A12">
              <w:rPr>
                <w:rFonts w:eastAsia="Calibri" w:cs="Times New Roman"/>
                <w:lang w:eastAsia="en-US"/>
              </w:rPr>
              <w:t>Уровень эффективности удовлетворительный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6A8C" w:rsidRPr="00BF4A12" w:rsidRDefault="00C46A8C" w:rsidP="00C46A8C">
            <w:pPr>
              <w:autoSpaceDE w:val="0"/>
              <w:autoSpaceDN w:val="0"/>
              <w:adjustRightInd w:val="0"/>
              <w:jc w:val="both"/>
              <w:rPr>
                <w:rFonts w:eastAsia="Calibri" w:cs="Times New Roman"/>
                <w:lang w:eastAsia="en-US"/>
              </w:rPr>
            </w:pPr>
            <w:r w:rsidRPr="00BF4A12">
              <w:rPr>
                <w:rFonts w:eastAsia="Calibri" w:cs="Times New Roman"/>
                <w:lang w:eastAsia="en-US"/>
              </w:rPr>
              <w:t>0,5 - 0,79</w:t>
            </w:r>
          </w:p>
        </w:tc>
      </w:tr>
      <w:tr w:rsidR="00C46A8C" w:rsidRPr="00BF4A12" w:rsidTr="0058625E">
        <w:tc>
          <w:tcPr>
            <w:tcW w:w="53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8C" w:rsidRPr="00BF4A12" w:rsidRDefault="00C46A8C" w:rsidP="00C46A8C">
            <w:pPr>
              <w:autoSpaceDE w:val="0"/>
              <w:autoSpaceDN w:val="0"/>
              <w:adjustRightInd w:val="0"/>
              <w:jc w:val="both"/>
              <w:rPr>
                <w:rFonts w:eastAsia="Calibri" w:cs="Times New Roman"/>
                <w:lang w:eastAsia="en-US"/>
              </w:rPr>
            </w:pPr>
            <w:r w:rsidRPr="00BF4A12">
              <w:rPr>
                <w:rFonts w:eastAsia="Calibri" w:cs="Times New Roman"/>
                <w:lang w:eastAsia="en-US"/>
              </w:rPr>
              <w:t>Эффективная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6A8C" w:rsidRPr="00BF4A12" w:rsidRDefault="00C46A8C" w:rsidP="00C46A8C">
            <w:pPr>
              <w:autoSpaceDE w:val="0"/>
              <w:autoSpaceDN w:val="0"/>
              <w:adjustRightInd w:val="0"/>
              <w:jc w:val="both"/>
              <w:rPr>
                <w:rFonts w:eastAsia="Calibri" w:cs="Times New Roman"/>
                <w:lang w:eastAsia="en-US"/>
              </w:rPr>
            </w:pPr>
            <w:r w:rsidRPr="00BF4A12">
              <w:rPr>
                <w:rFonts w:eastAsia="Calibri" w:cs="Times New Roman"/>
                <w:lang w:eastAsia="en-US"/>
              </w:rPr>
              <w:t>0,8 - 1</w:t>
            </w:r>
          </w:p>
        </w:tc>
      </w:tr>
      <w:tr w:rsidR="00C46A8C" w:rsidRPr="00C46A8C" w:rsidTr="0058625E">
        <w:tc>
          <w:tcPr>
            <w:tcW w:w="53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8C" w:rsidRPr="00BF4A12" w:rsidRDefault="00C46A8C" w:rsidP="00C46A8C">
            <w:pPr>
              <w:autoSpaceDE w:val="0"/>
              <w:autoSpaceDN w:val="0"/>
              <w:adjustRightInd w:val="0"/>
              <w:jc w:val="both"/>
              <w:rPr>
                <w:rFonts w:eastAsia="Calibri" w:cs="Times New Roman"/>
                <w:lang w:eastAsia="en-US"/>
              </w:rPr>
            </w:pPr>
            <w:r w:rsidRPr="00BF4A12">
              <w:rPr>
                <w:rFonts w:eastAsia="Calibri" w:cs="Times New Roman"/>
                <w:lang w:eastAsia="en-US"/>
              </w:rPr>
              <w:t>Высокоэффективная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6A8C" w:rsidRPr="00C46A8C" w:rsidRDefault="00C46A8C" w:rsidP="00C46A8C">
            <w:pPr>
              <w:autoSpaceDE w:val="0"/>
              <w:autoSpaceDN w:val="0"/>
              <w:adjustRightInd w:val="0"/>
              <w:jc w:val="both"/>
              <w:rPr>
                <w:rFonts w:eastAsia="Calibri" w:cs="Times New Roman"/>
                <w:lang w:eastAsia="en-US"/>
              </w:rPr>
            </w:pPr>
            <w:r w:rsidRPr="00BF4A12">
              <w:rPr>
                <w:rFonts w:eastAsia="Calibri" w:cs="Times New Roman"/>
                <w:lang w:eastAsia="en-US"/>
              </w:rPr>
              <w:t>более 1</w:t>
            </w:r>
          </w:p>
        </w:tc>
      </w:tr>
    </w:tbl>
    <w:p w:rsidR="00C545D2" w:rsidRDefault="002122F3" w:rsidP="002122F3">
      <w:pPr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b/>
          <w:bCs/>
          <w:sz w:val="26"/>
          <w:szCs w:val="26"/>
        </w:rPr>
        <w:sectPr w:rsidR="00C545D2" w:rsidSect="00C545D2">
          <w:headerReference w:type="even" r:id="rId14"/>
          <w:headerReference w:type="default" r:id="rId15"/>
          <w:headerReference w:type="first" r:id="rId16"/>
          <w:pgSz w:w="11906" w:h="16838"/>
          <w:pgMar w:top="1134" w:right="851" w:bottom="1134" w:left="1701" w:header="709" w:footer="709" w:gutter="0"/>
          <w:pgNumType w:start="1"/>
          <w:cols w:space="708"/>
          <w:titlePg/>
          <w:docGrid w:linePitch="360"/>
        </w:sectPr>
      </w:pPr>
      <w:r>
        <w:rPr>
          <w:rFonts w:eastAsia="Calibri" w:cs="Times New Roman"/>
          <w:sz w:val="28"/>
          <w:szCs w:val="28"/>
          <w:lang w:eastAsia="en-US"/>
        </w:rPr>
        <w:t xml:space="preserve"> 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</w:t>
      </w:r>
      <w:bookmarkStart w:id="12" w:name="sub_21000"/>
      <w:r>
        <w:rPr>
          <w:rFonts w:eastAsia="Calibri" w:cs="Times New Roman"/>
          <w:sz w:val="28"/>
          <w:szCs w:val="28"/>
          <w:lang w:eastAsia="en-US"/>
        </w:rPr>
        <w:t xml:space="preserve"> </w:t>
      </w:r>
    </w:p>
    <w:bookmarkEnd w:id="12"/>
    <w:p w:rsidR="00E34A4D" w:rsidRPr="00283A59" w:rsidRDefault="00E34A4D" w:rsidP="00E34A4D">
      <w:pPr>
        <w:pageBreakBefore/>
        <w:ind w:firstLine="697"/>
        <w:jc w:val="right"/>
        <w:rPr>
          <w:rFonts w:eastAsiaTheme="minorEastAsia" w:cs="Times New Roman"/>
          <w:sz w:val="26"/>
          <w:szCs w:val="26"/>
        </w:rPr>
      </w:pPr>
      <w:r w:rsidRPr="00283A59">
        <w:rPr>
          <w:rFonts w:eastAsiaTheme="minorEastAsia" w:cs="Times New Roman"/>
          <w:b/>
          <w:bCs/>
          <w:sz w:val="26"/>
          <w:szCs w:val="26"/>
        </w:rPr>
        <w:lastRenderedPageBreak/>
        <w:t>Приложение 1</w:t>
      </w:r>
    </w:p>
    <w:p w:rsidR="00E34A4D" w:rsidRDefault="00E34A4D" w:rsidP="00E34A4D">
      <w:pPr>
        <w:pStyle w:val="ConsPlusNormal"/>
        <w:widowControl/>
        <w:ind w:firstLine="0"/>
        <w:jc w:val="right"/>
        <w:rPr>
          <w:rFonts w:eastAsiaTheme="minorEastAsia" w:cs="Times New Roman"/>
          <w:bCs/>
          <w:sz w:val="26"/>
          <w:szCs w:val="26"/>
        </w:rPr>
      </w:pPr>
      <w:r w:rsidRPr="00283A59">
        <w:rPr>
          <w:rFonts w:eastAsiaTheme="minorEastAsia" w:cs="Times New Roman"/>
          <w:bCs/>
          <w:sz w:val="26"/>
          <w:szCs w:val="26"/>
        </w:rPr>
        <w:t xml:space="preserve">к </w:t>
      </w:r>
      <w:hyperlink w:anchor="sub_1000" w:history="1">
        <w:r>
          <w:rPr>
            <w:rFonts w:eastAsiaTheme="minorEastAsia" w:cs="Times New Roman"/>
            <w:bCs/>
            <w:sz w:val="26"/>
            <w:szCs w:val="26"/>
          </w:rPr>
          <w:t>муниципаль</w:t>
        </w:r>
        <w:r w:rsidRPr="00283A59">
          <w:rPr>
            <w:rFonts w:eastAsiaTheme="minorEastAsia" w:cs="Times New Roman"/>
            <w:bCs/>
            <w:sz w:val="26"/>
            <w:szCs w:val="26"/>
          </w:rPr>
          <w:t>ной программе</w:t>
        </w:r>
      </w:hyperlink>
      <w:r>
        <w:rPr>
          <w:rFonts w:eastAsiaTheme="minorEastAsia" w:cs="Times New Roman"/>
          <w:bCs/>
          <w:sz w:val="26"/>
          <w:szCs w:val="26"/>
        </w:rPr>
        <w:t xml:space="preserve"> </w:t>
      </w:r>
      <w:r w:rsidRPr="00283A59">
        <w:rPr>
          <w:rFonts w:eastAsiaTheme="minorEastAsia" w:cs="Times New Roman"/>
          <w:bCs/>
          <w:sz w:val="26"/>
          <w:szCs w:val="26"/>
        </w:rPr>
        <w:t xml:space="preserve">«Энергосбережение и </w:t>
      </w:r>
    </w:p>
    <w:p w:rsidR="00E34A4D" w:rsidRDefault="00E34A4D" w:rsidP="00E34A4D">
      <w:pPr>
        <w:pStyle w:val="ConsPlusNormal"/>
        <w:widowControl/>
        <w:ind w:firstLine="0"/>
        <w:jc w:val="right"/>
        <w:rPr>
          <w:rFonts w:eastAsiaTheme="minorEastAsia" w:cs="Times New Roman"/>
          <w:bCs/>
          <w:sz w:val="26"/>
          <w:szCs w:val="26"/>
        </w:rPr>
      </w:pPr>
      <w:r w:rsidRPr="00283A59">
        <w:rPr>
          <w:rFonts w:eastAsiaTheme="minorEastAsia" w:cs="Times New Roman"/>
          <w:bCs/>
          <w:sz w:val="26"/>
          <w:szCs w:val="26"/>
        </w:rPr>
        <w:t xml:space="preserve">повышение энергетической эффективности </w:t>
      </w:r>
    </w:p>
    <w:p w:rsidR="00E34A4D" w:rsidRDefault="00E34A4D" w:rsidP="00E34A4D">
      <w:pPr>
        <w:pStyle w:val="ConsPlusNormal"/>
        <w:widowControl/>
        <w:ind w:firstLine="0"/>
        <w:jc w:val="right"/>
        <w:rPr>
          <w:rFonts w:eastAsiaTheme="minorEastAsia" w:cs="Times New Roman"/>
          <w:bCs/>
          <w:sz w:val="26"/>
          <w:szCs w:val="26"/>
        </w:rPr>
      </w:pPr>
      <w:r w:rsidRPr="00283A59">
        <w:rPr>
          <w:rFonts w:eastAsiaTheme="minorEastAsia" w:cs="Times New Roman"/>
          <w:bCs/>
          <w:sz w:val="26"/>
          <w:szCs w:val="26"/>
        </w:rPr>
        <w:t xml:space="preserve">в </w:t>
      </w:r>
      <w:proofErr w:type="spellStart"/>
      <w:r>
        <w:rPr>
          <w:rFonts w:eastAsiaTheme="minorEastAsia" w:cs="Times New Roman"/>
          <w:bCs/>
          <w:sz w:val="26"/>
          <w:szCs w:val="26"/>
        </w:rPr>
        <w:t>Чамзинском</w:t>
      </w:r>
      <w:proofErr w:type="spellEnd"/>
      <w:r>
        <w:rPr>
          <w:rFonts w:eastAsiaTheme="minorEastAsia" w:cs="Times New Roman"/>
          <w:bCs/>
          <w:sz w:val="26"/>
          <w:szCs w:val="26"/>
        </w:rPr>
        <w:t xml:space="preserve"> муниципальном районе </w:t>
      </w:r>
      <w:r w:rsidRPr="00283A59">
        <w:rPr>
          <w:rFonts w:eastAsiaTheme="minorEastAsia" w:cs="Times New Roman"/>
          <w:bCs/>
          <w:sz w:val="26"/>
          <w:szCs w:val="26"/>
        </w:rPr>
        <w:t xml:space="preserve">Республике Мордовия» </w:t>
      </w:r>
    </w:p>
    <w:p w:rsidR="00E34A4D" w:rsidRDefault="00E34A4D" w:rsidP="00E34A4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283A59">
        <w:rPr>
          <w:rFonts w:eastAsiaTheme="minorEastAsia" w:cs="Times New Roman"/>
          <w:bCs/>
          <w:sz w:val="26"/>
          <w:szCs w:val="26"/>
        </w:rPr>
        <w:t>на 201</w:t>
      </w:r>
      <w:r>
        <w:rPr>
          <w:rFonts w:eastAsiaTheme="minorEastAsia" w:cs="Times New Roman"/>
          <w:bCs/>
          <w:sz w:val="26"/>
          <w:szCs w:val="26"/>
        </w:rPr>
        <w:t>6</w:t>
      </w:r>
      <w:r w:rsidRPr="00283A59">
        <w:rPr>
          <w:rFonts w:eastAsiaTheme="minorEastAsia" w:cs="Times New Roman"/>
          <w:bCs/>
          <w:sz w:val="26"/>
          <w:szCs w:val="26"/>
        </w:rPr>
        <w:t xml:space="preserve"> – 2020 годы</w:t>
      </w:r>
      <w:r w:rsidRPr="004A6B84">
        <w:rPr>
          <w:rFonts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4A4D" w:rsidRPr="00D05797" w:rsidRDefault="00E34A4D" w:rsidP="00E34A4D">
      <w:pPr>
        <w:jc w:val="right"/>
      </w:pPr>
      <w:r>
        <w:t xml:space="preserve"> </w:t>
      </w:r>
    </w:p>
    <w:p w:rsidR="00E34A4D" w:rsidRDefault="00E34A4D" w:rsidP="00E34A4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E34A4D" w:rsidRDefault="00E34A4D" w:rsidP="00E34A4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F576BB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еречень мероприятий муниципальной целевой программы «Энергосбережение и повышение </w:t>
      </w:r>
    </w:p>
    <w:p w:rsidR="00E34A4D" w:rsidRDefault="00E34A4D" w:rsidP="00E34A4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энергетической эффективности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районе» на 2016-2020 годы </w:t>
      </w:r>
    </w:p>
    <w:p w:rsidR="00E34A4D" w:rsidRDefault="00E34A4D" w:rsidP="00E34A4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источникам финансирования и по годам</w:t>
      </w:r>
    </w:p>
    <w:p w:rsidR="00E34A4D" w:rsidRPr="000E1071" w:rsidRDefault="00E34A4D" w:rsidP="00E34A4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3466" w:type="dxa"/>
        <w:tblInd w:w="137" w:type="dxa"/>
        <w:tblLayout w:type="fixed"/>
        <w:tblLook w:val="01E0" w:firstRow="1" w:lastRow="1" w:firstColumn="1" w:lastColumn="1" w:noHBand="0" w:noVBand="0"/>
      </w:tblPr>
      <w:tblGrid>
        <w:gridCol w:w="851"/>
        <w:gridCol w:w="992"/>
        <w:gridCol w:w="3969"/>
        <w:gridCol w:w="1134"/>
        <w:gridCol w:w="1276"/>
        <w:gridCol w:w="1275"/>
        <w:gridCol w:w="1276"/>
        <w:gridCol w:w="1276"/>
        <w:gridCol w:w="1417"/>
      </w:tblGrid>
      <w:tr w:rsidR="00E34A4D" w:rsidRPr="00B74D87" w:rsidTr="00E8771D">
        <w:trPr>
          <w:trHeight w:val="970"/>
        </w:trPr>
        <w:tc>
          <w:tcPr>
            <w:tcW w:w="851" w:type="dxa"/>
            <w:vMerge w:val="restart"/>
          </w:tcPr>
          <w:p w:rsidR="00E34A4D" w:rsidRPr="00B74D87" w:rsidRDefault="00E34A4D" w:rsidP="00E8771D">
            <w:pPr>
              <w:jc w:val="center"/>
              <w:rPr>
                <w:sz w:val="20"/>
                <w:szCs w:val="20"/>
              </w:rPr>
            </w:pPr>
            <w:r w:rsidRPr="00B74D87">
              <w:rPr>
                <w:sz w:val="20"/>
                <w:szCs w:val="20"/>
              </w:rPr>
              <w:t xml:space="preserve">№№ </w:t>
            </w:r>
            <w:proofErr w:type="spellStart"/>
            <w:r w:rsidRPr="00B74D87">
              <w:rPr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4961" w:type="dxa"/>
            <w:gridSpan w:val="2"/>
            <w:vMerge w:val="restart"/>
          </w:tcPr>
          <w:p w:rsidR="00E34A4D" w:rsidRPr="00B74D87" w:rsidRDefault="00E34A4D" w:rsidP="00E8771D">
            <w:pPr>
              <w:jc w:val="center"/>
              <w:rPr>
                <w:sz w:val="20"/>
                <w:szCs w:val="20"/>
              </w:rPr>
            </w:pPr>
            <w:r w:rsidRPr="00B74D87">
              <w:rPr>
                <w:sz w:val="20"/>
                <w:szCs w:val="20"/>
              </w:rPr>
              <w:t xml:space="preserve">Наименование </w:t>
            </w:r>
            <w:r>
              <w:rPr>
                <w:sz w:val="20"/>
                <w:szCs w:val="20"/>
              </w:rPr>
              <w:t>программных мероприятий</w:t>
            </w:r>
          </w:p>
        </w:tc>
        <w:tc>
          <w:tcPr>
            <w:tcW w:w="1134" w:type="dxa"/>
            <w:vMerge w:val="restart"/>
          </w:tcPr>
          <w:p w:rsidR="00E34A4D" w:rsidRPr="00B74D87" w:rsidRDefault="00E34A4D" w:rsidP="00E877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Всего, в </w:t>
            </w:r>
            <w:proofErr w:type="spellStart"/>
            <w:r>
              <w:rPr>
                <w:sz w:val="20"/>
                <w:szCs w:val="20"/>
              </w:rPr>
              <w:t>т.ч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276" w:type="dxa"/>
            <w:vMerge w:val="restart"/>
          </w:tcPr>
          <w:p w:rsidR="00E34A4D" w:rsidRPr="00B74D87" w:rsidRDefault="00E34A4D" w:rsidP="00E877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Средства, поступившие из федерального бюджета</w:t>
            </w:r>
          </w:p>
        </w:tc>
        <w:tc>
          <w:tcPr>
            <w:tcW w:w="1275" w:type="dxa"/>
            <w:vMerge w:val="restart"/>
          </w:tcPr>
          <w:p w:rsidR="00E34A4D" w:rsidRPr="00B74D87" w:rsidRDefault="00E34A4D" w:rsidP="00E877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Республиканский бюджет Республики Мордовия</w:t>
            </w:r>
          </w:p>
        </w:tc>
        <w:tc>
          <w:tcPr>
            <w:tcW w:w="2552" w:type="dxa"/>
            <w:gridSpan w:val="2"/>
          </w:tcPr>
          <w:p w:rsidR="00E34A4D" w:rsidRDefault="00E34A4D" w:rsidP="00E877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Средства </w:t>
            </w:r>
            <w:proofErr w:type="gramStart"/>
            <w:r>
              <w:rPr>
                <w:sz w:val="20"/>
                <w:szCs w:val="20"/>
              </w:rPr>
              <w:t>районного  и</w:t>
            </w:r>
            <w:proofErr w:type="gramEnd"/>
            <w:r>
              <w:rPr>
                <w:sz w:val="20"/>
                <w:szCs w:val="20"/>
              </w:rPr>
              <w:t xml:space="preserve"> местных бюджетов</w:t>
            </w:r>
          </w:p>
        </w:tc>
        <w:tc>
          <w:tcPr>
            <w:tcW w:w="1417" w:type="dxa"/>
            <w:vMerge w:val="restart"/>
          </w:tcPr>
          <w:p w:rsidR="00E34A4D" w:rsidRPr="00B74D87" w:rsidRDefault="00E34A4D" w:rsidP="00E877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Внебюджетные источники</w:t>
            </w:r>
          </w:p>
          <w:p w:rsidR="00E34A4D" w:rsidRPr="00B74D87" w:rsidRDefault="00E34A4D" w:rsidP="00E877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</w:p>
        </w:tc>
      </w:tr>
      <w:tr w:rsidR="00E34A4D" w:rsidRPr="00B74D87" w:rsidTr="00E8771D">
        <w:trPr>
          <w:trHeight w:val="970"/>
        </w:trPr>
        <w:tc>
          <w:tcPr>
            <w:tcW w:w="851" w:type="dxa"/>
            <w:vMerge/>
          </w:tcPr>
          <w:p w:rsidR="00E34A4D" w:rsidRPr="00B74D87" w:rsidRDefault="00E34A4D" w:rsidP="00E877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61" w:type="dxa"/>
            <w:gridSpan w:val="2"/>
            <w:vMerge/>
          </w:tcPr>
          <w:p w:rsidR="00E34A4D" w:rsidRPr="00B74D87" w:rsidRDefault="00E34A4D" w:rsidP="00E877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E34A4D" w:rsidRDefault="00E34A4D" w:rsidP="00E877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E34A4D" w:rsidRDefault="00E34A4D" w:rsidP="00E877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E34A4D" w:rsidRDefault="00E34A4D" w:rsidP="00E877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Районный бюджет</w:t>
            </w: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 поселений</w:t>
            </w:r>
          </w:p>
        </w:tc>
        <w:tc>
          <w:tcPr>
            <w:tcW w:w="1417" w:type="dxa"/>
            <w:vMerge/>
          </w:tcPr>
          <w:p w:rsidR="00E34A4D" w:rsidRDefault="00E34A4D" w:rsidP="00E8771D">
            <w:pPr>
              <w:jc w:val="center"/>
              <w:rPr>
                <w:sz w:val="20"/>
                <w:szCs w:val="20"/>
              </w:rPr>
            </w:pP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961" w:type="dxa"/>
            <w:gridSpan w:val="2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E34A4D" w:rsidRPr="0054695D" w:rsidRDefault="00E34A4D" w:rsidP="00E8771D">
            <w:pPr>
              <w:jc w:val="center"/>
            </w:pPr>
            <w:r>
              <w:t>3</w:t>
            </w:r>
          </w:p>
        </w:tc>
        <w:tc>
          <w:tcPr>
            <w:tcW w:w="1276" w:type="dxa"/>
          </w:tcPr>
          <w:p w:rsidR="00E34A4D" w:rsidRPr="0054695D" w:rsidRDefault="00E34A4D" w:rsidP="00E8771D">
            <w:pPr>
              <w:jc w:val="center"/>
            </w:pPr>
            <w:r>
              <w:t>4</w:t>
            </w:r>
          </w:p>
        </w:tc>
        <w:tc>
          <w:tcPr>
            <w:tcW w:w="1275" w:type="dxa"/>
          </w:tcPr>
          <w:p w:rsidR="00E34A4D" w:rsidRPr="00605CA2" w:rsidRDefault="00E34A4D" w:rsidP="00E8771D">
            <w:pPr>
              <w:jc w:val="center"/>
            </w:pPr>
            <w:r>
              <w:t>5</w:t>
            </w:r>
          </w:p>
        </w:tc>
        <w:tc>
          <w:tcPr>
            <w:tcW w:w="1276" w:type="dxa"/>
          </w:tcPr>
          <w:p w:rsidR="00E34A4D" w:rsidRPr="00605CA2" w:rsidRDefault="00E34A4D" w:rsidP="00E8771D">
            <w:pPr>
              <w:jc w:val="center"/>
            </w:pPr>
            <w:r>
              <w:t>6</w:t>
            </w: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>
              <w:t>7</w:t>
            </w:r>
          </w:p>
        </w:tc>
        <w:tc>
          <w:tcPr>
            <w:tcW w:w="1417" w:type="dxa"/>
          </w:tcPr>
          <w:p w:rsidR="00E34A4D" w:rsidRPr="00605CA2" w:rsidRDefault="00E34A4D" w:rsidP="00E8771D">
            <w:pPr>
              <w:jc w:val="center"/>
            </w:pPr>
            <w:r>
              <w:t xml:space="preserve">8 </w:t>
            </w:r>
          </w:p>
        </w:tc>
      </w:tr>
      <w:tr w:rsidR="00E34A4D" w:rsidTr="00E8771D">
        <w:tc>
          <w:tcPr>
            <w:tcW w:w="1843" w:type="dxa"/>
            <w:gridSpan w:val="2"/>
          </w:tcPr>
          <w:p w:rsidR="00E34A4D" w:rsidRPr="00B81A69" w:rsidRDefault="00E34A4D" w:rsidP="00E8771D">
            <w:pPr>
              <w:jc w:val="center"/>
              <w:rPr>
                <w:b/>
              </w:rPr>
            </w:pPr>
          </w:p>
        </w:tc>
        <w:tc>
          <w:tcPr>
            <w:tcW w:w="11623" w:type="dxa"/>
            <w:gridSpan w:val="7"/>
          </w:tcPr>
          <w:p w:rsidR="00E34A4D" w:rsidRPr="00B81A69" w:rsidRDefault="00E34A4D" w:rsidP="00E8771D">
            <w:pPr>
              <w:jc w:val="center"/>
              <w:rPr>
                <w:b/>
              </w:rPr>
            </w:pPr>
            <w:r w:rsidRPr="00B81A69">
              <w:rPr>
                <w:b/>
              </w:rPr>
              <w:t xml:space="preserve">1. Повышение </w:t>
            </w:r>
            <w:proofErr w:type="spellStart"/>
            <w:r w:rsidRPr="00B81A69">
              <w:rPr>
                <w:b/>
              </w:rPr>
              <w:t>энергоэффективности</w:t>
            </w:r>
            <w:proofErr w:type="spellEnd"/>
            <w:r w:rsidRPr="00B81A69">
              <w:rPr>
                <w:b/>
              </w:rPr>
              <w:t xml:space="preserve"> в   энергетике 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1.1.</w:t>
            </w:r>
          </w:p>
        </w:tc>
        <w:tc>
          <w:tcPr>
            <w:tcW w:w="4961" w:type="dxa"/>
            <w:gridSpan w:val="2"/>
          </w:tcPr>
          <w:p w:rsidR="00E34A4D" w:rsidRDefault="00E34A4D" w:rsidP="00E8771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E3383B">
              <w:rPr>
                <w:sz w:val="28"/>
                <w:szCs w:val="28"/>
              </w:rPr>
              <w:t>троительство новых котельных с использованием современных технологий с КПД не ниже 92</w:t>
            </w:r>
            <w:proofErr w:type="gramStart"/>
            <w:r w:rsidRPr="00E3383B">
              <w:rPr>
                <w:sz w:val="28"/>
                <w:szCs w:val="28"/>
              </w:rPr>
              <w:t>%  для</w:t>
            </w:r>
            <w:proofErr w:type="gramEnd"/>
            <w:r w:rsidRPr="00E3383B">
              <w:rPr>
                <w:sz w:val="28"/>
                <w:szCs w:val="28"/>
              </w:rPr>
              <w:t xml:space="preserve"> котельных на природном газе.</w:t>
            </w:r>
          </w:p>
          <w:p w:rsidR="00E34A4D" w:rsidRPr="00576438" w:rsidRDefault="00E34A4D" w:rsidP="00E8771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Замена устаревшего оборудования в котельных</w:t>
            </w:r>
          </w:p>
          <w:p w:rsidR="00E34A4D" w:rsidRPr="002E46B7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42860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</w:p>
          <w:p w:rsidR="00E34A4D" w:rsidRDefault="00E34A4D" w:rsidP="00E8771D">
            <w:pPr>
              <w:jc w:val="center"/>
            </w:pPr>
            <w:r>
              <w:t>42860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18860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18860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12000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12000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6000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6000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6000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6000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1.2.</w:t>
            </w:r>
          </w:p>
        </w:tc>
        <w:tc>
          <w:tcPr>
            <w:tcW w:w="4961" w:type="dxa"/>
            <w:gridSpan w:val="2"/>
          </w:tcPr>
          <w:p w:rsidR="00E34A4D" w:rsidRPr="00576438" w:rsidRDefault="00E34A4D" w:rsidP="00E8771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576438">
              <w:rPr>
                <w:sz w:val="28"/>
                <w:szCs w:val="28"/>
              </w:rPr>
              <w:t>амена тепловых сетей</w:t>
            </w:r>
            <w:r>
              <w:rPr>
                <w:sz w:val="28"/>
                <w:szCs w:val="28"/>
              </w:rPr>
              <w:t xml:space="preserve"> и сетей горячего водоснабжения, холодного водоснабжения и водоотведения</w:t>
            </w:r>
            <w:r w:rsidRPr="00576438">
              <w:rPr>
                <w:sz w:val="28"/>
                <w:szCs w:val="28"/>
              </w:rPr>
              <w:t xml:space="preserve"> с использованием нового современного </w:t>
            </w:r>
            <w:proofErr w:type="spellStart"/>
            <w:r w:rsidRPr="00576438">
              <w:rPr>
                <w:sz w:val="28"/>
                <w:szCs w:val="28"/>
              </w:rPr>
              <w:t>энергоэффективного</w:t>
            </w:r>
            <w:proofErr w:type="spellEnd"/>
            <w:r w:rsidRPr="00576438">
              <w:rPr>
                <w:sz w:val="28"/>
                <w:szCs w:val="28"/>
              </w:rPr>
              <w:t xml:space="preserve"> оборудования; </w:t>
            </w:r>
          </w:p>
          <w:p w:rsidR="00E34A4D" w:rsidRPr="005F1B65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52000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52000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22000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22000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7500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7500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7500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7500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7500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7500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7500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7500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1.3</w:t>
            </w:r>
          </w:p>
        </w:tc>
        <w:tc>
          <w:tcPr>
            <w:tcW w:w="4961" w:type="dxa"/>
            <w:gridSpan w:val="2"/>
          </w:tcPr>
          <w:p w:rsidR="00E34A4D" w:rsidRPr="00F63A14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3A14">
              <w:rPr>
                <w:rFonts w:ascii="Times New Roman" w:eastAsiaTheme="minorEastAsia" w:hAnsi="Times New Roman" w:cs="Times New Roman"/>
                <w:sz w:val="28"/>
                <w:szCs w:val="28"/>
              </w:rPr>
              <w:t>Замена теплоизоляционных конструкций надземных и подземных трубопроводов с частичной перекладкой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15500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15500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3100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3100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3100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3100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3100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3100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3100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3100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3100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3100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1.4</w:t>
            </w:r>
          </w:p>
        </w:tc>
        <w:tc>
          <w:tcPr>
            <w:tcW w:w="4961" w:type="dxa"/>
            <w:gridSpan w:val="2"/>
          </w:tcPr>
          <w:p w:rsidR="00E34A4D" w:rsidRPr="00535AC6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5AC6">
              <w:rPr>
                <w:rFonts w:ascii="Times New Roman" w:hAnsi="Times New Roman" w:cs="Times New Roman"/>
                <w:sz w:val="28"/>
                <w:szCs w:val="28"/>
              </w:rPr>
              <w:t>Замена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приборов учета энергоресурсов </w:t>
            </w:r>
            <w:r w:rsidRPr="00535AC6">
              <w:rPr>
                <w:rFonts w:ascii="Times New Roman" w:hAnsi="Times New Roman" w:cs="Times New Roman"/>
                <w:sz w:val="28"/>
                <w:szCs w:val="28"/>
              </w:rPr>
              <w:t>на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535AC6">
              <w:rPr>
                <w:rFonts w:ascii="Times New Roman" w:hAnsi="Times New Roman" w:cs="Times New Roman"/>
                <w:sz w:val="28"/>
                <w:szCs w:val="28"/>
              </w:rPr>
              <w:t>теллектуальные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поверка существующих приборов учета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3600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3600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1800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1800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1800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1800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1.5</w:t>
            </w:r>
          </w:p>
        </w:tc>
        <w:tc>
          <w:tcPr>
            <w:tcW w:w="4961" w:type="dxa"/>
            <w:gridSpan w:val="2"/>
          </w:tcPr>
          <w:p w:rsidR="00E34A4D" w:rsidRPr="00535AC6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5AC6">
              <w:rPr>
                <w:rFonts w:ascii="Times New Roman" w:hAnsi="Times New Roman" w:cs="Times New Roman"/>
                <w:sz w:val="28"/>
                <w:szCs w:val="28"/>
              </w:rPr>
              <w:t>Утепление зданий котельных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4800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4800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D2667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6672"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1200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1200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D2667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6672"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1200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1200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D2667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6672"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1200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1200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D2667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6672"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600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600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D2667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6672"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600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600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1.6</w:t>
            </w:r>
          </w:p>
        </w:tc>
        <w:tc>
          <w:tcPr>
            <w:tcW w:w="4961" w:type="dxa"/>
            <w:gridSpan w:val="2"/>
          </w:tcPr>
          <w:p w:rsidR="00E34A4D" w:rsidRPr="00535AC6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Установка корректирующих насосов, преобразователей частоты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6500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6500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2000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2000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1300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1300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1300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1300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1300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1300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600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600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1.7</w:t>
            </w:r>
          </w:p>
        </w:tc>
        <w:tc>
          <w:tcPr>
            <w:tcW w:w="4961" w:type="dxa"/>
            <w:gridSpan w:val="2"/>
          </w:tcPr>
          <w:p w:rsidR="00E34A4D" w:rsidRPr="00535AC6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Модернизация уличного освещения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8000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>
              <w:t>8000</w:t>
            </w: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1600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>
              <w:t>1600</w:t>
            </w: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1600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>
              <w:t>1600</w:t>
            </w: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1600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>
              <w:t>1600</w:t>
            </w: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1600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>
              <w:t>1600</w:t>
            </w: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1600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>
              <w:t>1600</w:t>
            </w: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1.8</w:t>
            </w:r>
          </w:p>
        </w:tc>
        <w:tc>
          <w:tcPr>
            <w:tcW w:w="4961" w:type="dxa"/>
            <w:gridSpan w:val="2"/>
          </w:tcPr>
          <w:p w:rsidR="00E34A4D" w:rsidRPr="00535AC6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Оформление прав собственности на бесхозяйные коммунальные объекты, земельные участки и охранные зоны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4000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73490D" w:rsidRDefault="00E34A4D" w:rsidP="00E8771D">
            <w:pPr>
              <w:jc w:val="center"/>
              <w:rPr>
                <w:color w:val="FF0000"/>
              </w:rPr>
            </w:pPr>
            <w:r w:rsidRPr="0073490D">
              <w:rPr>
                <w:color w:val="FF0000"/>
              </w:rPr>
              <w:t>3800</w:t>
            </w: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>
              <w:t>200</w:t>
            </w: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2000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73490D" w:rsidRDefault="00E34A4D" w:rsidP="00E8771D">
            <w:pPr>
              <w:jc w:val="center"/>
              <w:rPr>
                <w:color w:val="FF0000"/>
              </w:rPr>
            </w:pPr>
            <w:r w:rsidRPr="0073490D">
              <w:rPr>
                <w:color w:val="FF0000"/>
              </w:rPr>
              <w:t>1900</w:t>
            </w: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>
              <w:t>100</w:t>
            </w: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500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73490D" w:rsidRDefault="00E34A4D" w:rsidP="00E8771D">
            <w:pPr>
              <w:jc w:val="center"/>
            </w:pPr>
            <w:r w:rsidRPr="0073490D">
              <w:t>475</w:t>
            </w: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>
              <w:t>25</w:t>
            </w: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500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73490D" w:rsidRDefault="00E34A4D" w:rsidP="00E8771D">
            <w:pPr>
              <w:jc w:val="center"/>
            </w:pPr>
            <w:r w:rsidRPr="0073490D">
              <w:t>475</w:t>
            </w: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>
              <w:t>25</w:t>
            </w: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500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73490D" w:rsidRDefault="00E34A4D" w:rsidP="00E8771D">
            <w:pPr>
              <w:jc w:val="center"/>
            </w:pPr>
            <w:r w:rsidRPr="0073490D">
              <w:t>475</w:t>
            </w: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>
              <w:t>25</w:t>
            </w: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500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73490D" w:rsidRDefault="00E34A4D" w:rsidP="00E8771D">
            <w:pPr>
              <w:jc w:val="center"/>
            </w:pPr>
            <w:r w:rsidRPr="0073490D">
              <w:t>475</w:t>
            </w: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>
              <w:t>25</w:t>
            </w: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1.9</w:t>
            </w:r>
          </w:p>
        </w:tc>
        <w:tc>
          <w:tcPr>
            <w:tcW w:w="4961" w:type="dxa"/>
            <w:gridSpan w:val="2"/>
          </w:tcPr>
          <w:p w:rsidR="00E34A4D" w:rsidRPr="0059518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9518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Замена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электрических</w:t>
            </w:r>
            <w:r w:rsidRPr="0059518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проводов (увеличение сечения) на </w:t>
            </w:r>
            <w:r w:rsidRPr="0059518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lastRenderedPageBreak/>
              <w:t xml:space="preserve">перегруженных линиях ВЛ 10 </w:t>
            </w:r>
            <w:proofErr w:type="spellStart"/>
            <w:r w:rsidRPr="0059518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кВ</w:t>
            </w:r>
            <w:proofErr w:type="spellEnd"/>
            <w:r w:rsidRPr="0059518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, 0,4 </w:t>
            </w:r>
            <w:proofErr w:type="spellStart"/>
            <w:r w:rsidRPr="0059518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кВ</w:t>
            </w:r>
            <w:proofErr w:type="spellEnd"/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lastRenderedPageBreak/>
              <w:t>12000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73490D" w:rsidRDefault="00E34A4D" w:rsidP="00E8771D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12000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2400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C22875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 w:rsidRPr="00C22875">
              <w:t>2400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 w:rsidRPr="00EF322C">
              <w:t>2400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C22875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 w:rsidRPr="00C22875">
              <w:t>2400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 w:rsidRPr="00EF322C">
              <w:t>2400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C22875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 w:rsidRPr="00C22875">
              <w:t>2400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 w:rsidRPr="00EF322C">
              <w:t>2400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C22875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 w:rsidRPr="00C22875">
              <w:t>2400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 w:rsidRPr="00EF322C">
              <w:t>2400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C22875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 w:rsidRPr="00C22875">
              <w:t>2400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1.10</w:t>
            </w:r>
          </w:p>
        </w:tc>
        <w:tc>
          <w:tcPr>
            <w:tcW w:w="4961" w:type="dxa"/>
            <w:gridSpan w:val="2"/>
          </w:tcPr>
          <w:p w:rsidR="00E34A4D" w:rsidRPr="0057023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Разработка</w:t>
            </w:r>
            <w:r w:rsidRPr="00570232">
              <w:rPr>
                <w:rFonts w:ascii="Times New Roman" w:hAnsi="Times New Roman" w:cs="Times New Roman"/>
                <w:sz w:val="28"/>
                <w:szCs w:val="28"/>
              </w:rPr>
              <w:t xml:space="preserve"> схем водоснабжения,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водоотведения и теплоснабжения; ежегодная корректировка существующих схем.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1800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>
              <w:t>1800</w:t>
            </w: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360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 w:rsidRPr="00D741BE">
              <w:t>360</w:t>
            </w: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 w:rsidRPr="00B64F72">
              <w:t>360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 w:rsidRPr="00D741BE">
              <w:t>360</w:t>
            </w: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 w:rsidRPr="00B64F72">
              <w:t>360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 w:rsidRPr="00D741BE">
              <w:t>360</w:t>
            </w: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 w:rsidRPr="00B64F72">
              <w:t>360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 w:rsidRPr="00D741BE">
              <w:t>360</w:t>
            </w: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 w:rsidRPr="00B64F72">
              <w:t>360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 w:rsidRPr="00D741BE">
              <w:t>360</w:t>
            </w: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1.11</w:t>
            </w:r>
          </w:p>
        </w:tc>
        <w:tc>
          <w:tcPr>
            <w:tcW w:w="4961" w:type="dxa"/>
            <w:gridSpan w:val="2"/>
          </w:tcPr>
          <w:p w:rsidR="00E34A4D" w:rsidRPr="009D5F1F" w:rsidRDefault="00E34A4D" w:rsidP="00E8771D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Об</w:t>
            </w:r>
            <w:r w:rsidRPr="009D5F1F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учение и повышение квалификации руководителей и специалистов в области энергосбережения и повышения энергетической эффективности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150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73490D" w:rsidRDefault="00E34A4D" w:rsidP="00E8771D">
            <w:pPr>
              <w:jc w:val="center"/>
              <w:rPr>
                <w:color w:val="FF0000"/>
              </w:rPr>
            </w:pPr>
            <w:r w:rsidRPr="0073490D">
              <w:rPr>
                <w:color w:val="FF0000"/>
              </w:rPr>
              <w:t>50</w:t>
            </w:r>
          </w:p>
        </w:tc>
        <w:tc>
          <w:tcPr>
            <w:tcW w:w="1276" w:type="dxa"/>
          </w:tcPr>
          <w:p w:rsidR="00E34A4D" w:rsidRPr="0073490D" w:rsidRDefault="00E34A4D" w:rsidP="00E8771D">
            <w:pPr>
              <w:jc w:val="center"/>
              <w:rPr>
                <w:color w:val="FF0000"/>
              </w:rPr>
            </w:pPr>
            <w:r w:rsidRPr="0073490D">
              <w:rPr>
                <w:color w:val="FF0000"/>
              </w:rPr>
              <w:t>50</w:t>
            </w: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50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30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73490D" w:rsidRDefault="00E34A4D" w:rsidP="00E8771D">
            <w:pPr>
              <w:jc w:val="center"/>
              <w:rPr>
                <w:color w:val="FF0000"/>
              </w:rPr>
            </w:pPr>
            <w:r w:rsidRPr="0073490D">
              <w:rPr>
                <w:color w:val="FF0000"/>
              </w:rPr>
              <w:t>10</w:t>
            </w:r>
          </w:p>
        </w:tc>
        <w:tc>
          <w:tcPr>
            <w:tcW w:w="1276" w:type="dxa"/>
          </w:tcPr>
          <w:p w:rsidR="00E34A4D" w:rsidRPr="0073490D" w:rsidRDefault="00E34A4D" w:rsidP="00E8771D">
            <w:pPr>
              <w:jc w:val="center"/>
              <w:rPr>
                <w:color w:val="FF0000"/>
              </w:rPr>
            </w:pPr>
            <w:r w:rsidRPr="0073490D">
              <w:rPr>
                <w:color w:val="FF0000"/>
              </w:rPr>
              <w:t>10</w:t>
            </w: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 w:rsidRPr="000C5E62">
              <w:t>10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 w:rsidRPr="00637911">
              <w:t>30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 w:rsidRPr="0076741A">
              <w:t>10</w:t>
            </w: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 w:rsidRPr="009A63DE">
              <w:t>10</w:t>
            </w: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 w:rsidRPr="000C5E62">
              <w:t>10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 w:rsidRPr="00637911">
              <w:t>30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 w:rsidRPr="0076741A">
              <w:t>10</w:t>
            </w: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 w:rsidRPr="009A63DE">
              <w:t>10</w:t>
            </w: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 w:rsidRPr="000C5E62">
              <w:t>10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 w:rsidRPr="00637911">
              <w:t>30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 w:rsidRPr="0076741A">
              <w:t>10</w:t>
            </w: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 w:rsidRPr="009A63DE">
              <w:t>10</w:t>
            </w: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 w:rsidRPr="000C5E62">
              <w:t>10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 w:rsidRPr="00637911">
              <w:t>30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 w:rsidRPr="0076741A">
              <w:t>10</w:t>
            </w: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 w:rsidRPr="009A63DE">
              <w:t>10</w:t>
            </w: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 w:rsidRPr="000C5E62">
              <w:t>10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134" w:type="dxa"/>
          </w:tcPr>
          <w:p w:rsidR="00E34A4D" w:rsidRPr="002C50AF" w:rsidRDefault="00E34A4D" w:rsidP="00E8771D">
            <w:pPr>
              <w:jc w:val="center"/>
              <w:rPr>
                <w:b/>
              </w:rPr>
            </w:pPr>
            <w:r>
              <w:rPr>
                <w:b/>
              </w:rPr>
              <w:t>147610</w:t>
            </w:r>
          </w:p>
        </w:tc>
        <w:tc>
          <w:tcPr>
            <w:tcW w:w="1276" w:type="dxa"/>
          </w:tcPr>
          <w:p w:rsidR="00E34A4D" w:rsidRPr="002C50AF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2C50AF" w:rsidRDefault="00E34A4D" w:rsidP="00E8771D">
            <w:pPr>
              <w:jc w:val="center"/>
              <w:rPr>
                <w:b/>
              </w:rPr>
            </w:pPr>
            <w:r w:rsidRPr="002C50AF">
              <w:rPr>
                <w:b/>
              </w:rPr>
              <w:t>3800</w:t>
            </w:r>
          </w:p>
        </w:tc>
        <w:tc>
          <w:tcPr>
            <w:tcW w:w="1276" w:type="dxa"/>
          </w:tcPr>
          <w:p w:rsidR="00E34A4D" w:rsidRPr="002C50AF" w:rsidRDefault="00E34A4D" w:rsidP="00E8771D">
            <w:pPr>
              <w:jc w:val="center"/>
              <w:rPr>
                <w:b/>
              </w:rPr>
            </w:pPr>
            <w:r w:rsidRPr="002C50AF">
              <w:rPr>
                <w:b/>
              </w:rPr>
              <w:t>50</w:t>
            </w:r>
          </w:p>
        </w:tc>
        <w:tc>
          <w:tcPr>
            <w:tcW w:w="1276" w:type="dxa"/>
          </w:tcPr>
          <w:p w:rsidR="00E34A4D" w:rsidRPr="002C50AF" w:rsidRDefault="00E34A4D" w:rsidP="00E8771D">
            <w:pPr>
              <w:jc w:val="center"/>
              <w:rPr>
                <w:b/>
              </w:rPr>
            </w:pPr>
            <w:r w:rsidRPr="002C50AF">
              <w:rPr>
                <w:b/>
              </w:rPr>
              <w:t>10050</w:t>
            </w:r>
          </w:p>
        </w:tc>
        <w:tc>
          <w:tcPr>
            <w:tcW w:w="1417" w:type="dxa"/>
          </w:tcPr>
          <w:p w:rsidR="00E34A4D" w:rsidRPr="002C50AF" w:rsidRDefault="00E34A4D" w:rsidP="00E8771D">
            <w:pPr>
              <w:jc w:val="center"/>
              <w:rPr>
                <w:b/>
              </w:rPr>
            </w:pPr>
            <w:r>
              <w:rPr>
                <w:b/>
              </w:rPr>
              <w:t>133710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Pr="00637911" w:rsidRDefault="00E34A4D" w:rsidP="00E8771D">
            <w:pPr>
              <w:jc w:val="center"/>
            </w:pPr>
            <w:r>
              <w:t>51750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  <w:r>
              <w:t>1900</w:t>
            </w: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>
              <w:t>10</w:t>
            </w: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>
              <w:t>2070</w:t>
            </w:r>
          </w:p>
        </w:tc>
        <w:tc>
          <w:tcPr>
            <w:tcW w:w="1417" w:type="dxa"/>
          </w:tcPr>
          <w:p w:rsidR="00E34A4D" w:rsidRPr="006217D4" w:rsidRDefault="00E34A4D" w:rsidP="00E8771D">
            <w:pPr>
              <w:jc w:val="center"/>
            </w:pPr>
            <w:r>
              <w:t>47770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Pr="00637911" w:rsidRDefault="00E34A4D" w:rsidP="00E8771D">
            <w:pPr>
              <w:jc w:val="center"/>
            </w:pPr>
            <w:r>
              <w:t>31790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  <w:r>
              <w:t>475</w:t>
            </w: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>
              <w:t>10</w:t>
            </w: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>
              <w:t>1995</w:t>
            </w:r>
          </w:p>
        </w:tc>
        <w:tc>
          <w:tcPr>
            <w:tcW w:w="1417" w:type="dxa"/>
          </w:tcPr>
          <w:p w:rsidR="00E34A4D" w:rsidRPr="006217D4" w:rsidRDefault="00E34A4D" w:rsidP="00E8771D">
            <w:pPr>
              <w:jc w:val="center"/>
            </w:pPr>
            <w:r>
              <w:t>29310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Pr="00637911" w:rsidRDefault="00E34A4D" w:rsidP="00E8771D">
            <w:pPr>
              <w:jc w:val="center"/>
            </w:pPr>
            <w:r>
              <w:t>23990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  <w:r>
              <w:t>475</w:t>
            </w: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>
              <w:t>10</w:t>
            </w: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>
              <w:t>1995</w:t>
            </w:r>
          </w:p>
        </w:tc>
        <w:tc>
          <w:tcPr>
            <w:tcW w:w="1417" w:type="dxa"/>
          </w:tcPr>
          <w:p w:rsidR="00E34A4D" w:rsidRPr="006217D4" w:rsidRDefault="00E34A4D" w:rsidP="00E8771D">
            <w:pPr>
              <w:jc w:val="center"/>
            </w:pPr>
            <w:r>
              <w:t>21510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Pr="00637911" w:rsidRDefault="00E34A4D" w:rsidP="00E8771D">
            <w:pPr>
              <w:jc w:val="center"/>
            </w:pPr>
            <w:r>
              <w:t>23390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  <w:r>
              <w:t>475</w:t>
            </w: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>
              <w:t>10</w:t>
            </w: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>
              <w:t>1995</w:t>
            </w:r>
          </w:p>
        </w:tc>
        <w:tc>
          <w:tcPr>
            <w:tcW w:w="1417" w:type="dxa"/>
          </w:tcPr>
          <w:p w:rsidR="00E34A4D" w:rsidRPr="006217D4" w:rsidRDefault="00E34A4D" w:rsidP="00E8771D">
            <w:pPr>
              <w:jc w:val="center"/>
            </w:pPr>
            <w:r>
              <w:t>20910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Pr="00637911" w:rsidRDefault="00E34A4D" w:rsidP="00E8771D">
            <w:pPr>
              <w:jc w:val="center"/>
            </w:pPr>
            <w:r>
              <w:t>16690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  <w:r>
              <w:t>475</w:t>
            </w: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>
              <w:t>10</w:t>
            </w: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>
              <w:t>1995</w:t>
            </w:r>
          </w:p>
        </w:tc>
        <w:tc>
          <w:tcPr>
            <w:tcW w:w="1417" w:type="dxa"/>
          </w:tcPr>
          <w:p w:rsidR="00E34A4D" w:rsidRPr="006217D4" w:rsidRDefault="00E34A4D" w:rsidP="00E8771D">
            <w:pPr>
              <w:jc w:val="center"/>
            </w:pPr>
            <w:r>
              <w:t>14210</w:t>
            </w:r>
          </w:p>
        </w:tc>
      </w:tr>
      <w:tr w:rsidR="00E34A4D" w:rsidTr="00E8771D">
        <w:tc>
          <w:tcPr>
            <w:tcW w:w="1843" w:type="dxa"/>
            <w:gridSpan w:val="2"/>
          </w:tcPr>
          <w:p w:rsidR="00E34A4D" w:rsidRPr="00EC1F59" w:rsidRDefault="00E34A4D" w:rsidP="00E8771D">
            <w:pPr>
              <w:jc w:val="center"/>
              <w:rPr>
                <w:b/>
              </w:rPr>
            </w:pPr>
          </w:p>
        </w:tc>
        <w:tc>
          <w:tcPr>
            <w:tcW w:w="11623" w:type="dxa"/>
            <w:gridSpan w:val="7"/>
          </w:tcPr>
          <w:p w:rsidR="00E34A4D" w:rsidRPr="00EC1F59" w:rsidRDefault="00E34A4D" w:rsidP="00E8771D">
            <w:pPr>
              <w:jc w:val="center"/>
              <w:rPr>
                <w:b/>
              </w:rPr>
            </w:pPr>
            <w:r w:rsidRPr="00EC1F59">
              <w:rPr>
                <w:b/>
              </w:rPr>
              <w:t xml:space="preserve">2.Повышение </w:t>
            </w:r>
            <w:proofErr w:type="spellStart"/>
            <w:r w:rsidRPr="00EC1F59">
              <w:rPr>
                <w:b/>
              </w:rPr>
              <w:t>энергоэффективности</w:t>
            </w:r>
            <w:proofErr w:type="spellEnd"/>
            <w:r w:rsidRPr="00EC1F59">
              <w:rPr>
                <w:b/>
              </w:rPr>
              <w:t xml:space="preserve"> в   промышленности и в сельском хозяйстве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</w:t>
            </w:r>
          </w:p>
        </w:tc>
        <w:tc>
          <w:tcPr>
            <w:tcW w:w="4961" w:type="dxa"/>
            <w:gridSpan w:val="2"/>
          </w:tcPr>
          <w:p w:rsidR="00E34A4D" w:rsidRPr="00535AC6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5AC6">
              <w:rPr>
                <w:rFonts w:ascii="Times New Roman" w:hAnsi="Times New Roman" w:cs="Times New Roman"/>
                <w:sz w:val="28"/>
                <w:szCs w:val="28"/>
              </w:rPr>
              <w:t>Замена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приборов учета энергоресурсов </w:t>
            </w:r>
            <w:r w:rsidRPr="00535AC6">
              <w:rPr>
                <w:rFonts w:ascii="Times New Roman" w:hAnsi="Times New Roman" w:cs="Times New Roman"/>
                <w:sz w:val="28"/>
                <w:szCs w:val="28"/>
              </w:rPr>
              <w:t>на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535AC6">
              <w:rPr>
                <w:rFonts w:ascii="Times New Roman" w:hAnsi="Times New Roman" w:cs="Times New Roman"/>
                <w:sz w:val="28"/>
                <w:szCs w:val="28"/>
              </w:rPr>
              <w:t>теллектуальные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2500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2500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500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EC487A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 w:rsidRPr="00EC487A">
              <w:t>500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 w:rsidRPr="00FA1AF2">
              <w:t>500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EC487A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 w:rsidRPr="00EC487A">
              <w:t>500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 w:rsidRPr="00FA1AF2">
              <w:t>500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EC487A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 w:rsidRPr="00EC487A">
              <w:t>500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 w:rsidRPr="00FA1AF2">
              <w:t>500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EC487A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 w:rsidRPr="00EC487A">
              <w:t>500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 w:rsidRPr="00FA1AF2">
              <w:t>500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EC487A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 w:rsidRPr="00EC487A">
              <w:t>500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</w:t>
            </w:r>
          </w:p>
        </w:tc>
        <w:tc>
          <w:tcPr>
            <w:tcW w:w="4961" w:type="dxa"/>
            <w:gridSpan w:val="2"/>
          </w:tcPr>
          <w:p w:rsidR="00E34A4D" w:rsidRPr="00535AC6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Утепление ограждающих конструкций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22000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22000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4500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4500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4500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4500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4500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4500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4500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4500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4000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4000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2.3</w:t>
            </w:r>
          </w:p>
        </w:tc>
        <w:tc>
          <w:tcPr>
            <w:tcW w:w="4961" w:type="dxa"/>
            <w:gridSpan w:val="2"/>
          </w:tcPr>
          <w:p w:rsidR="00E34A4D" w:rsidRPr="00535AC6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Замена неэффективных систем производственного освещения на эффективные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3000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3000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600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9D3B65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 w:rsidRPr="009D3B65">
              <w:t>600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 w:rsidRPr="009E5E3D">
              <w:t>600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9D3B65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 w:rsidRPr="009D3B65">
              <w:t>600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 w:rsidRPr="009E5E3D">
              <w:t>600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9D3B65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 w:rsidRPr="009D3B65">
              <w:t>600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 w:rsidRPr="009E5E3D">
              <w:t>600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9D3B65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 w:rsidRPr="009D3B65">
              <w:t>600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 w:rsidRPr="009E5E3D">
              <w:t>600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9D3B65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 w:rsidRPr="009D3B65">
              <w:t>600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2.4</w:t>
            </w:r>
          </w:p>
        </w:tc>
        <w:tc>
          <w:tcPr>
            <w:tcW w:w="4961" w:type="dxa"/>
            <w:gridSpan w:val="2"/>
          </w:tcPr>
          <w:p w:rsidR="00E34A4D" w:rsidRPr="00535AC6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Обновление парка сельскохозяйственной техники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14000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14000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2800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2800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2800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2800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2800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2800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2800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2800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2800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2800</w:t>
            </w:r>
          </w:p>
        </w:tc>
      </w:tr>
      <w:tr w:rsidR="00E34A4D" w:rsidRPr="002C50AF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134" w:type="dxa"/>
          </w:tcPr>
          <w:p w:rsidR="00E34A4D" w:rsidRPr="002C50AF" w:rsidRDefault="00E34A4D" w:rsidP="00E8771D">
            <w:pPr>
              <w:jc w:val="center"/>
              <w:rPr>
                <w:b/>
              </w:rPr>
            </w:pPr>
            <w:r w:rsidRPr="002C50AF">
              <w:rPr>
                <w:b/>
              </w:rPr>
              <w:t>41500</w:t>
            </w:r>
          </w:p>
        </w:tc>
        <w:tc>
          <w:tcPr>
            <w:tcW w:w="1276" w:type="dxa"/>
          </w:tcPr>
          <w:p w:rsidR="00E34A4D" w:rsidRPr="002C50AF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2C50AF" w:rsidRDefault="00E34A4D" w:rsidP="00E8771D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2C50AF" w:rsidRDefault="00E34A4D" w:rsidP="00E8771D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2C50AF" w:rsidRDefault="00E34A4D" w:rsidP="00E8771D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E34A4D" w:rsidRPr="002C50AF" w:rsidRDefault="00E34A4D" w:rsidP="00E8771D">
            <w:pPr>
              <w:jc w:val="center"/>
              <w:rPr>
                <w:b/>
              </w:rPr>
            </w:pPr>
            <w:r w:rsidRPr="002C50AF">
              <w:rPr>
                <w:b/>
              </w:rPr>
              <w:t>41500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8400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8400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8400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8400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8400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8400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8400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8400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7900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7900</w:t>
            </w:r>
          </w:p>
        </w:tc>
      </w:tr>
      <w:tr w:rsidR="00E34A4D" w:rsidTr="00E8771D">
        <w:tc>
          <w:tcPr>
            <w:tcW w:w="1843" w:type="dxa"/>
            <w:gridSpan w:val="2"/>
          </w:tcPr>
          <w:p w:rsidR="00E34A4D" w:rsidRDefault="00E34A4D" w:rsidP="00E8771D">
            <w:pPr>
              <w:jc w:val="center"/>
              <w:rPr>
                <w:b/>
              </w:rPr>
            </w:pPr>
          </w:p>
        </w:tc>
        <w:tc>
          <w:tcPr>
            <w:tcW w:w="11623" w:type="dxa"/>
            <w:gridSpan w:val="7"/>
          </w:tcPr>
          <w:p w:rsidR="00E34A4D" w:rsidRDefault="00E34A4D" w:rsidP="00E8771D">
            <w:pPr>
              <w:jc w:val="center"/>
            </w:pPr>
            <w:r>
              <w:rPr>
                <w:b/>
              </w:rPr>
              <w:t>3.</w:t>
            </w:r>
            <w:r w:rsidRPr="00B81A69">
              <w:rPr>
                <w:b/>
              </w:rPr>
              <w:t xml:space="preserve">Повышение </w:t>
            </w:r>
            <w:proofErr w:type="spellStart"/>
            <w:r w:rsidRPr="00B81A69">
              <w:rPr>
                <w:b/>
              </w:rPr>
              <w:t>энергоэффективности</w:t>
            </w:r>
            <w:proofErr w:type="spellEnd"/>
            <w:r w:rsidRPr="00B81A69">
              <w:rPr>
                <w:b/>
              </w:rPr>
              <w:t xml:space="preserve"> в   </w:t>
            </w:r>
            <w:r>
              <w:rPr>
                <w:b/>
              </w:rPr>
              <w:t>бюджетной сфере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3.1.</w:t>
            </w:r>
          </w:p>
        </w:tc>
        <w:tc>
          <w:tcPr>
            <w:tcW w:w="4961" w:type="dxa"/>
            <w:gridSpan w:val="2"/>
          </w:tcPr>
          <w:p w:rsidR="00E34A4D" w:rsidRPr="00535AC6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5AC6">
              <w:rPr>
                <w:rFonts w:ascii="Times New Roman" w:hAnsi="Times New Roman" w:cs="Times New Roman"/>
                <w:sz w:val="28"/>
                <w:szCs w:val="28"/>
              </w:rPr>
              <w:t>Замена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приборов учета энергоресурсов </w:t>
            </w:r>
            <w:r w:rsidRPr="00535AC6">
              <w:rPr>
                <w:rFonts w:ascii="Times New Roman" w:hAnsi="Times New Roman" w:cs="Times New Roman"/>
                <w:sz w:val="28"/>
                <w:szCs w:val="28"/>
              </w:rPr>
              <w:t>на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535AC6">
              <w:rPr>
                <w:rFonts w:ascii="Times New Roman" w:hAnsi="Times New Roman" w:cs="Times New Roman"/>
                <w:sz w:val="28"/>
                <w:szCs w:val="28"/>
              </w:rPr>
              <w:t>теллектуальные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поверка существующих приборов учета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1800</w:t>
            </w: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73490D" w:rsidRDefault="00E34A4D" w:rsidP="00E8771D">
            <w:pPr>
              <w:jc w:val="center"/>
              <w:rPr>
                <w:color w:val="FF0000"/>
              </w:rPr>
            </w:pPr>
            <w:r w:rsidRPr="0073490D">
              <w:rPr>
                <w:color w:val="FF0000"/>
              </w:rPr>
              <w:t>1800</w:t>
            </w:r>
          </w:p>
          <w:p w:rsidR="00E34A4D" w:rsidRPr="0073490D" w:rsidRDefault="00E34A4D" w:rsidP="00E8771D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500</w:t>
            </w: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73490D" w:rsidRDefault="00E34A4D" w:rsidP="00E8771D">
            <w:pPr>
              <w:jc w:val="center"/>
              <w:rPr>
                <w:color w:val="FF0000"/>
              </w:rPr>
            </w:pPr>
            <w:r w:rsidRPr="0073490D">
              <w:rPr>
                <w:color w:val="FF0000"/>
              </w:rPr>
              <w:t>500</w:t>
            </w: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400</w:t>
            </w: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>
              <w:t>400</w:t>
            </w: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300</w:t>
            </w: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>
              <w:t>300</w:t>
            </w: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300</w:t>
            </w: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>
              <w:t>300</w:t>
            </w: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300</w:t>
            </w: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>
              <w:t>300</w:t>
            </w: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3.2.</w:t>
            </w:r>
          </w:p>
        </w:tc>
        <w:tc>
          <w:tcPr>
            <w:tcW w:w="4961" w:type="dxa"/>
            <w:gridSpan w:val="2"/>
          </w:tcPr>
          <w:p w:rsidR="00E34A4D" w:rsidRPr="003405C7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05C7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эффективности систем освещения бюджетных зданий (поэтапная замена источников освещения на </w:t>
            </w:r>
            <w:proofErr w:type="spellStart"/>
            <w:r w:rsidRPr="003405C7">
              <w:rPr>
                <w:rFonts w:ascii="Times New Roman" w:hAnsi="Times New Roman" w:cs="Times New Roman"/>
                <w:sz w:val="28"/>
                <w:szCs w:val="28"/>
              </w:rPr>
              <w:t>энергоэффективные</w:t>
            </w:r>
            <w:proofErr w:type="spellEnd"/>
            <w:r w:rsidRPr="003405C7">
              <w:rPr>
                <w:rFonts w:ascii="Times New Roman" w:hAnsi="Times New Roman" w:cs="Times New Roman"/>
                <w:sz w:val="28"/>
                <w:szCs w:val="28"/>
              </w:rPr>
              <w:t xml:space="preserve"> световые устройства).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2800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>
              <w:t>2800</w:t>
            </w: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Pr="003302A0" w:rsidRDefault="00E34A4D" w:rsidP="00E8771D">
            <w:pPr>
              <w:jc w:val="center"/>
              <w:rPr>
                <w:i/>
              </w:rPr>
            </w:pPr>
            <w:r>
              <w:t>560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3302A0" w:rsidRDefault="00E34A4D" w:rsidP="00E8771D">
            <w:pPr>
              <w:jc w:val="center"/>
              <w:rPr>
                <w:i/>
              </w:rPr>
            </w:pPr>
            <w:r>
              <w:t>560</w:t>
            </w: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 w:rsidRPr="00453009">
              <w:t>560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 w:rsidRPr="00453009">
              <w:t>560</w:t>
            </w: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 w:rsidRPr="00453009">
              <w:t>560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 w:rsidRPr="00453009">
              <w:t>560</w:t>
            </w: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 w:rsidRPr="00453009">
              <w:t>560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 w:rsidRPr="00453009">
              <w:t>560</w:t>
            </w: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 w:rsidRPr="00453009">
              <w:t>560</w:t>
            </w:r>
          </w:p>
        </w:tc>
        <w:tc>
          <w:tcPr>
            <w:tcW w:w="1276" w:type="dxa"/>
          </w:tcPr>
          <w:p w:rsidR="00E34A4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 w:rsidRPr="00453009">
              <w:t>560</w:t>
            </w: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3.3.</w:t>
            </w:r>
          </w:p>
        </w:tc>
        <w:tc>
          <w:tcPr>
            <w:tcW w:w="4961" w:type="dxa"/>
            <w:gridSpan w:val="2"/>
          </w:tcPr>
          <w:p w:rsidR="00E34A4D" w:rsidRPr="003405C7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э</w:t>
            </w:r>
            <w:r w:rsidRPr="003405C7">
              <w:rPr>
                <w:rFonts w:ascii="Times New Roman" w:hAnsi="Times New Roman" w:cs="Times New Roman"/>
                <w:sz w:val="28"/>
                <w:szCs w:val="28"/>
              </w:rPr>
              <w:t>нерг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етического </w:t>
            </w:r>
            <w:r w:rsidRPr="003405C7">
              <w:rPr>
                <w:rFonts w:ascii="Times New Roman" w:hAnsi="Times New Roman" w:cs="Times New Roman"/>
                <w:sz w:val="28"/>
                <w:szCs w:val="28"/>
              </w:rPr>
              <w:t>аудит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405C7"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учреждений</w:t>
            </w:r>
          </w:p>
        </w:tc>
        <w:tc>
          <w:tcPr>
            <w:tcW w:w="1134" w:type="dxa"/>
          </w:tcPr>
          <w:p w:rsidR="00E34A4D" w:rsidRPr="001C09E0" w:rsidRDefault="00E34A4D" w:rsidP="00E8771D">
            <w:pPr>
              <w:jc w:val="center"/>
            </w:pPr>
            <w:r>
              <w:t>2500</w:t>
            </w:r>
          </w:p>
        </w:tc>
        <w:tc>
          <w:tcPr>
            <w:tcW w:w="1276" w:type="dxa"/>
          </w:tcPr>
          <w:p w:rsidR="00E34A4D" w:rsidRPr="001C09E0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73490D" w:rsidRDefault="00E34A4D" w:rsidP="00E8771D">
            <w:pPr>
              <w:jc w:val="center"/>
              <w:rPr>
                <w:color w:val="FF0000"/>
              </w:rPr>
            </w:pPr>
            <w:r w:rsidRPr="0073490D">
              <w:rPr>
                <w:color w:val="FF0000"/>
              </w:rPr>
              <w:t>2500</w:t>
            </w:r>
          </w:p>
        </w:tc>
        <w:tc>
          <w:tcPr>
            <w:tcW w:w="1276" w:type="dxa"/>
          </w:tcPr>
          <w:p w:rsidR="00E34A4D" w:rsidRPr="001C09E0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1C09E0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Pr="001C09E0" w:rsidRDefault="00E34A4D" w:rsidP="00E8771D">
            <w:pPr>
              <w:jc w:val="center"/>
            </w:pP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Pr="001C09E0" w:rsidRDefault="00E34A4D" w:rsidP="00E8771D">
            <w:pPr>
              <w:jc w:val="center"/>
            </w:pPr>
            <w:r>
              <w:t>1250</w:t>
            </w:r>
          </w:p>
        </w:tc>
        <w:tc>
          <w:tcPr>
            <w:tcW w:w="1276" w:type="dxa"/>
          </w:tcPr>
          <w:p w:rsidR="00E34A4D" w:rsidRPr="001C09E0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73490D" w:rsidRDefault="00E34A4D" w:rsidP="00E8771D">
            <w:pPr>
              <w:jc w:val="center"/>
              <w:rPr>
                <w:color w:val="FF0000"/>
              </w:rPr>
            </w:pPr>
            <w:r w:rsidRPr="0073490D">
              <w:rPr>
                <w:color w:val="FF0000"/>
              </w:rPr>
              <w:t>1250</w:t>
            </w:r>
          </w:p>
        </w:tc>
        <w:tc>
          <w:tcPr>
            <w:tcW w:w="1276" w:type="dxa"/>
          </w:tcPr>
          <w:p w:rsidR="00E34A4D" w:rsidRPr="001C09E0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1C09E0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Pr="001C09E0" w:rsidRDefault="00E34A4D" w:rsidP="00E8771D">
            <w:pPr>
              <w:jc w:val="center"/>
            </w:pP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Pr="001C09E0" w:rsidRDefault="00E34A4D" w:rsidP="00E8771D">
            <w:pPr>
              <w:jc w:val="center"/>
            </w:pPr>
            <w:r>
              <w:t>1250</w:t>
            </w:r>
          </w:p>
        </w:tc>
        <w:tc>
          <w:tcPr>
            <w:tcW w:w="1276" w:type="dxa"/>
          </w:tcPr>
          <w:p w:rsidR="00E34A4D" w:rsidRPr="001C09E0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1C09E0" w:rsidRDefault="00E34A4D" w:rsidP="00E8771D">
            <w:pPr>
              <w:jc w:val="center"/>
            </w:pPr>
            <w:r>
              <w:t>1250</w:t>
            </w:r>
          </w:p>
        </w:tc>
        <w:tc>
          <w:tcPr>
            <w:tcW w:w="1276" w:type="dxa"/>
          </w:tcPr>
          <w:p w:rsidR="00E34A4D" w:rsidRPr="001C09E0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1C09E0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Pr="001C09E0" w:rsidRDefault="00E34A4D" w:rsidP="00E8771D">
            <w:pPr>
              <w:jc w:val="center"/>
            </w:pP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Pr="001C09E0" w:rsidRDefault="00E34A4D" w:rsidP="00E8771D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E34A4D" w:rsidRPr="001C09E0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1C09E0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1C09E0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1C09E0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Pr="001C09E0" w:rsidRDefault="00E34A4D" w:rsidP="00E8771D">
            <w:pPr>
              <w:jc w:val="center"/>
            </w:pP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Pr="001C09E0" w:rsidRDefault="00E34A4D" w:rsidP="00E8771D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E34A4D" w:rsidRPr="001C09E0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1C09E0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1C09E0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1C09E0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Pr="001C09E0" w:rsidRDefault="00E34A4D" w:rsidP="00E8771D">
            <w:pPr>
              <w:jc w:val="center"/>
            </w:pP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Pr="001C09E0" w:rsidRDefault="00E34A4D" w:rsidP="00E8771D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E34A4D" w:rsidRPr="001C09E0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1C09E0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1C09E0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1C09E0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Pr="001C09E0" w:rsidRDefault="00E34A4D" w:rsidP="00E8771D">
            <w:pPr>
              <w:jc w:val="center"/>
            </w:pP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3.4.</w:t>
            </w:r>
          </w:p>
        </w:tc>
        <w:tc>
          <w:tcPr>
            <w:tcW w:w="4961" w:type="dxa"/>
            <w:gridSpan w:val="2"/>
          </w:tcPr>
          <w:p w:rsidR="00E34A4D" w:rsidRPr="00B8755C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55C">
              <w:rPr>
                <w:rFonts w:ascii="Times New Roman" w:hAnsi="Times New Roman" w:cs="Times New Roman"/>
                <w:sz w:val="28"/>
                <w:szCs w:val="28"/>
              </w:rPr>
              <w:t xml:space="preserve">Заключение </w:t>
            </w:r>
            <w:proofErr w:type="spellStart"/>
            <w:r w:rsidRPr="00B8755C">
              <w:rPr>
                <w:rFonts w:ascii="Times New Roman" w:hAnsi="Times New Roman" w:cs="Times New Roman"/>
                <w:sz w:val="28"/>
                <w:szCs w:val="28"/>
              </w:rPr>
              <w:t>энергосервисных</w:t>
            </w:r>
            <w:proofErr w:type="spellEnd"/>
            <w:r w:rsidRPr="00B8755C">
              <w:rPr>
                <w:rFonts w:ascii="Times New Roman" w:hAnsi="Times New Roman" w:cs="Times New Roman"/>
                <w:sz w:val="28"/>
                <w:szCs w:val="28"/>
              </w:rPr>
              <w:t xml:space="preserve"> договоров (контрактов)</w:t>
            </w:r>
          </w:p>
        </w:tc>
        <w:tc>
          <w:tcPr>
            <w:tcW w:w="1134" w:type="dxa"/>
          </w:tcPr>
          <w:p w:rsidR="00E34A4D" w:rsidRPr="00A9296F" w:rsidRDefault="00E34A4D" w:rsidP="00E8771D">
            <w:pPr>
              <w:jc w:val="center"/>
            </w:pPr>
            <w:r w:rsidRPr="00A9296F">
              <w:t>2000</w:t>
            </w:r>
          </w:p>
        </w:tc>
        <w:tc>
          <w:tcPr>
            <w:tcW w:w="1276" w:type="dxa"/>
          </w:tcPr>
          <w:p w:rsidR="00E34A4D" w:rsidRPr="00AB6560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AB6560" w:rsidRDefault="00E34A4D" w:rsidP="00E8771D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AB6560" w:rsidRDefault="00E34A4D" w:rsidP="00E8771D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A9296F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Pr="00A9296F" w:rsidRDefault="00E34A4D" w:rsidP="00E8771D">
            <w:pPr>
              <w:jc w:val="center"/>
            </w:pPr>
            <w:r w:rsidRPr="00A9296F">
              <w:t>2000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Pr="00A9296F" w:rsidRDefault="00E34A4D" w:rsidP="00E8771D">
            <w:pPr>
              <w:jc w:val="center"/>
            </w:pPr>
            <w:r w:rsidRPr="00A9296F">
              <w:t>400</w:t>
            </w:r>
          </w:p>
        </w:tc>
        <w:tc>
          <w:tcPr>
            <w:tcW w:w="1276" w:type="dxa"/>
          </w:tcPr>
          <w:p w:rsidR="00E34A4D" w:rsidRPr="00AB6560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AB6560" w:rsidRDefault="00E34A4D" w:rsidP="00E8771D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AB6560" w:rsidRDefault="00E34A4D" w:rsidP="00E8771D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5D742E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 w:rsidRPr="005D742E">
              <w:t>400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 w:rsidRPr="000A7959">
              <w:t>400</w:t>
            </w:r>
          </w:p>
        </w:tc>
        <w:tc>
          <w:tcPr>
            <w:tcW w:w="1276" w:type="dxa"/>
          </w:tcPr>
          <w:p w:rsidR="00E34A4D" w:rsidRPr="00AB6560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AB6560" w:rsidRDefault="00E34A4D" w:rsidP="00E8771D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AB6560" w:rsidRDefault="00E34A4D" w:rsidP="00E8771D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5D742E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 w:rsidRPr="005D742E">
              <w:t>400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 w:rsidRPr="000A7959">
              <w:t>400</w:t>
            </w:r>
          </w:p>
        </w:tc>
        <w:tc>
          <w:tcPr>
            <w:tcW w:w="1276" w:type="dxa"/>
          </w:tcPr>
          <w:p w:rsidR="00E34A4D" w:rsidRPr="00AB6560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AB6560" w:rsidRDefault="00E34A4D" w:rsidP="00E8771D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AB6560" w:rsidRDefault="00E34A4D" w:rsidP="00E8771D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5D742E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 w:rsidRPr="005D742E">
              <w:t>400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 w:rsidRPr="000A7959">
              <w:t>400</w:t>
            </w:r>
          </w:p>
        </w:tc>
        <w:tc>
          <w:tcPr>
            <w:tcW w:w="1276" w:type="dxa"/>
          </w:tcPr>
          <w:p w:rsidR="00E34A4D" w:rsidRPr="00AB6560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AB6560" w:rsidRDefault="00E34A4D" w:rsidP="00E8771D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AB6560" w:rsidRDefault="00E34A4D" w:rsidP="00E8771D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5D742E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 w:rsidRPr="005D742E">
              <w:t>400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 w:rsidRPr="000A7959">
              <w:t>400</w:t>
            </w:r>
          </w:p>
        </w:tc>
        <w:tc>
          <w:tcPr>
            <w:tcW w:w="1276" w:type="dxa"/>
          </w:tcPr>
          <w:p w:rsidR="00E34A4D" w:rsidRPr="00AB6560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AB6560" w:rsidRDefault="00E34A4D" w:rsidP="00E8771D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AB6560" w:rsidRDefault="00E34A4D" w:rsidP="00E8771D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5D742E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 w:rsidRPr="005D742E">
              <w:t>400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3.5.</w:t>
            </w:r>
          </w:p>
        </w:tc>
        <w:tc>
          <w:tcPr>
            <w:tcW w:w="4961" w:type="dxa"/>
            <w:gridSpan w:val="2"/>
          </w:tcPr>
          <w:p w:rsidR="00E34A4D" w:rsidRPr="00B8755C" w:rsidRDefault="00E34A4D" w:rsidP="00E8771D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755C">
              <w:rPr>
                <w:rFonts w:ascii="Times New Roman" w:hAnsi="Times New Roman" w:cs="Times New Roman"/>
                <w:sz w:val="28"/>
                <w:szCs w:val="28"/>
              </w:rPr>
              <w:t xml:space="preserve">Закупки энергопотребляющего оборудования высоких классов </w:t>
            </w:r>
            <w:proofErr w:type="spellStart"/>
            <w:r w:rsidRPr="00B8755C">
              <w:rPr>
                <w:rFonts w:ascii="Times New Roman" w:hAnsi="Times New Roman" w:cs="Times New Roman"/>
                <w:sz w:val="28"/>
                <w:szCs w:val="28"/>
              </w:rPr>
              <w:t>энергоэффективности</w:t>
            </w:r>
            <w:proofErr w:type="spellEnd"/>
          </w:p>
        </w:tc>
        <w:tc>
          <w:tcPr>
            <w:tcW w:w="1134" w:type="dxa"/>
          </w:tcPr>
          <w:p w:rsidR="00E34A4D" w:rsidRPr="00A9296F" w:rsidRDefault="00E34A4D" w:rsidP="00E8771D">
            <w:pPr>
              <w:jc w:val="center"/>
            </w:pPr>
            <w:r w:rsidRPr="00A9296F">
              <w:t>2000</w:t>
            </w:r>
          </w:p>
        </w:tc>
        <w:tc>
          <w:tcPr>
            <w:tcW w:w="1276" w:type="dxa"/>
          </w:tcPr>
          <w:p w:rsidR="00E34A4D" w:rsidRPr="00AB6560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AB6560" w:rsidRDefault="00E34A4D" w:rsidP="00E8771D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73490D" w:rsidRDefault="00E34A4D" w:rsidP="00E8771D">
            <w:pPr>
              <w:jc w:val="center"/>
              <w:rPr>
                <w:color w:val="FF0000"/>
              </w:rPr>
            </w:pPr>
            <w:r w:rsidRPr="0073490D">
              <w:rPr>
                <w:color w:val="FF0000"/>
              </w:rPr>
              <w:t>2000</w:t>
            </w:r>
          </w:p>
        </w:tc>
        <w:tc>
          <w:tcPr>
            <w:tcW w:w="1276" w:type="dxa"/>
          </w:tcPr>
          <w:p w:rsidR="00E34A4D" w:rsidRPr="0073490D" w:rsidRDefault="00E34A4D" w:rsidP="00E8771D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417" w:type="dxa"/>
          </w:tcPr>
          <w:p w:rsidR="00E34A4D" w:rsidRPr="00AB6560" w:rsidRDefault="00E34A4D" w:rsidP="00E8771D">
            <w:pPr>
              <w:jc w:val="center"/>
              <w:rPr>
                <w:b/>
              </w:rPr>
            </w:pP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Pr="00A9296F" w:rsidRDefault="00E34A4D" w:rsidP="00E8771D">
            <w:pPr>
              <w:jc w:val="center"/>
            </w:pPr>
            <w:r w:rsidRPr="00A9296F">
              <w:t>400</w:t>
            </w:r>
          </w:p>
        </w:tc>
        <w:tc>
          <w:tcPr>
            <w:tcW w:w="1276" w:type="dxa"/>
          </w:tcPr>
          <w:p w:rsidR="00E34A4D" w:rsidRPr="00AB6560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AB6560" w:rsidRDefault="00E34A4D" w:rsidP="00E8771D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73490D" w:rsidRDefault="00E34A4D" w:rsidP="00E8771D">
            <w:pPr>
              <w:jc w:val="center"/>
              <w:rPr>
                <w:color w:val="FF0000"/>
              </w:rPr>
            </w:pPr>
            <w:r w:rsidRPr="0073490D">
              <w:rPr>
                <w:color w:val="FF0000"/>
              </w:rPr>
              <w:t>400</w:t>
            </w:r>
          </w:p>
        </w:tc>
        <w:tc>
          <w:tcPr>
            <w:tcW w:w="1276" w:type="dxa"/>
          </w:tcPr>
          <w:p w:rsidR="00E34A4D" w:rsidRPr="0073490D" w:rsidRDefault="00E34A4D" w:rsidP="00E8771D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417" w:type="dxa"/>
          </w:tcPr>
          <w:p w:rsidR="00E34A4D" w:rsidRPr="00AB6560" w:rsidRDefault="00E34A4D" w:rsidP="00E8771D">
            <w:pPr>
              <w:jc w:val="center"/>
              <w:rPr>
                <w:b/>
              </w:rPr>
            </w:pP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 w:rsidRPr="000A7959">
              <w:t>400</w:t>
            </w:r>
          </w:p>
        </w:tc>
        <w:tc>
          <w:tcPr>
            <w:tcW w:w="1276" w:type="dxa"/>
          </w:tcPr>
          <w:p w:rsidR="00E34A4D" w:rsidRPr="00AB6560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AB6560" w:rsidRDefault="00E34A4D" w:rsidP="00E8771D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 w:rsidRPr="000A7959">
              <w:t>400</w:t>
            </w:r>
          </w:p>
        </w:tc>
        <w:tc>
          <w:tcPr>
            <w:tcW w:w="1276" w:type="dxa"/>
          </w:tcPr>
          <w:p w:rsidR="00E34A4D" w:rsidRPr="00AB6560" w:rsidRDefault="00E34A4D" w:rsidP="00E8771D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E34A4D" w:rsidRPr="00AB6560" w:rsidRDefault="00E34A4D" w:rsidP="00E8771D">
            <w:pPr>
              <w:jc w:val="center"/>
              <w:rPr>
                <w:b/>
              </w:rPr>
            </w:pP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 w:rsidRPr="000A7959">
              <w:t>400</w:t>
            </w:r>
          </w:p>
        </w:tc>
        <w:tc>
          <w:tcPr>
            <w:tcW w:w="1276" w:type="dxa"/>
          </w:tcPr>
          <w:p w:rsidR="00E34A4D" w:rsidRPr="00AB6560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AB6560" w:rsidRDefault="00E34A4D" w:rsidP="00E8771D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 w:rsidRPr="000A7959">
              <w:t>400</w:t>
            </w:r>
          </w:p>
        </w:tc>
        <w:tc>
          <w:tcPr>
            <w:tcW w:w="1276" w:type="dxa"/>
          </w:tcPr>
          <w:p w:rsidR="00E34A4D" w:rsidRPr="00AB6560" w:rsidRDefault="00E34A4D" w:rsidP="00E8771D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E34A4D" w:rsidRPr="00AB6560" w:rsidRDefault="00E34A4D" w:rsidP="00E8771D">
            <w:pPr>
              <w:jc w:val="center"/>
              <w:rPr>
                <w:b/>
              </w:rPr>
            </w:pP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 w:rsidRPr="000A7959">
              <w:t>400</w:t>
            </w:r>
          </w:p>
        </w:tc>
        <w:tc>
          <w:tcPr>
            <w:tcW w:w="1276" w:type="dxa"/>
          </w:tcPr>
          <w:p w:rsidR="00E34A4D" w:rsidRPr="00AB6560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AB6560" w:rsidRDefault="00E34A4D" w:rsidP="00E8771D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 w:rsidRPr="000A7959">
              <w:t>400</w:t>
            </w:r>
          </w:p>
        </w:tc>
        <w:tc>
          <w:tcPr>
            <w:tcW w:w="1276" w:type="dxa"/>
          </w:tcPr>
          <w:p w:rsidR="00E34A4D" w:rsidRPr="00AB6560" w:rsidRDefault="00E34A4D" w:rsidP="00E8771D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E34A4D" w:rsidRPr="00AB6560" w:rsidRDefault="00E34A4D" w:rsidP="00E8771D">
            <w:pPr>
              <w:jc w:val="center"/>
              <w:rPr>
                <w:b/>
              </w:rPr>
            </w:pP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 w:rsidRPr="000A7959">
              <w:t>400</w:t>
            </w:r>
          </w:p>
        </w:tc>
        <w:tc>
          <w:tcPr>
            <w:tcW w:w="1276" w:type="dxa"/>
          </w:tcPr>
          <w:p w:rsidR="00E34A4D" w:rsidRPr="00AB6560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AB6560" w:rsidRDefault="00E34A4D" w:rsidP="00E8771D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 w:rsidRPr="000A7959">
              <w:t>400</w:t>
            </w:r>
          </w:p>
        </w:tc>
        <w:tc>
          <w:tcPr>
            <w:tcW w:w="1276" w:type="dxa"/>
          </w:tcPr>
          <w:p w:rsidR="00E34A4D" w:rsidRPr="00AB6560" w:rsidRDefault="00E34A4D" w:rsidP="00E8771D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E34A4D" w:rsidRPr="00AB6560" w:rsidRDefault="00E34A4D" w:rsidP="00E8771D">
            <w:pPr>
              <w:jc w:val="center"/>
              <w:rPr>
                <w:b/>
              </w:rPr>
            </w:pP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3.6</w:t>
            </w:r>
          </w:p>
        </w:tc>
        <w:tc>
          <w:tcPr>
            <w:tcW w:w="4961" w:type="dxa"/>
            <w:gridSpan w:val="2"/>
          </w:tcPr>
          <w:p w:rsidR="00E34A4D" w:rsidRPr="009D5F1F" w:rsidRDefault="00E34A4D" w:rsidP="00E8771D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Об</w:t>
            </w:r>
            <w:r w:rsidRPr="009D5F1F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учение и повышение квалификации руководителей и специалистов в области энергосбережения и повышения энергетической эффективности</w:t>
            </w:r>
          </w:p>
        </w:tc>
        <w:tc>
          <w:tcPr>
            <w:tcW w:w="1134" w:type="dxa"/>
          </w:tcPr>
          <w:p w:rsidR="00E34A4D" w:rsidRPr="00A9296F" w:rsidRDefault="00E34A4D" w:rsidP="00E8771D">
            <w:pPr>
              <w:jc w:val="center"/>
            </w:pPr>
            <w:r w:rsidRPr="00A9296F">
              <w:t>200</w:t>
            </w:r>
          </w:p>
        </w:tc>
        <w:tc>
          <w:tcPr>
            <w:tcW w:w="1276" w:type="dxa"/>
          </w:tcPr>
          <w:p w:rsidR="00E34A4D" w:rsidRPr="00AB6560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AB6560" w:rsidRDefault="00E34A4D" w:rsidP="00E8771D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A9296F" w:rsidRDefault="00E34A4D" w:rsidP="00E8771D">
            <w:pPr>
              <w:jc w:val="center"/>
            </w:pPr>
            <w:r w:rsidRPr="00A9296F">
              <w:t>200</w:t>
            </w:r>
          </w:p>
        </w:tc>
        <w:tc>
          <w:tcPr>
            <w:tcW w:w="1276" w:type="dxa"/>
          </w:tcPr>
          <w:p w:rsidR="00E34A4D" w:rsidRPr="00AB6560" w:rsidRDefault="00E34A4D" w:rsidP="00E8771D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E34A4D" w:rsidRPr="00AB6560" w:rsidRDefault="00E34A4D" w:rsidP="00E8771D">
            <w:pPr>
              <w:jc w:val="center"/>
              <w:rPr>
                <w:b/>
              </w:rPr>
            </w:pP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Pr="00A9296F" w:rsidRDefault="00E34A4D" w:rsidP="00E8771D">
            <w:pPr>
              <w:jc w:val="center"/>
            </w:pPr>
            <w:r w:rsidRPr="00A9296F">
              <w:t>40</w:t>
            </w:r>
          </w:p>
        </w:tc>
        <w:tc>
          <w:tcPr>
            <w:tcW w:w="1276" w:type="dxa"/>
          </w:tcPr>
          <w:p w:rsidR="00E34A4D" w:rsidRPr="00AB6560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AB6560" w:rsidRDefault="00E34A4D" w:rsidP="00E8771D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A9296F" w:rsidRDefault="00E34A4D" w:rsidP="00E8771D">
            <w:pPr>
              <w:jc w:val="center"/>
            </w:pPr>
            <w:r w:rsidRPr="00A9296F">
              <w:t>40</w:t>
            </w:r>
          </w:p>
        </w:tc>
        <w:tc>
          <w:tcPr>
            <w:tcW w:w="1276" w:type="dxa"/>
          </w:tcPr>
          <w:p w:rsidR="00E34A4D" w:rsidRPr="00AB6560" w:rsidRDefault="00E34A4D" w:rsidP="00E8771D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E34A4D" w:rsidRPr="00AB6560" w:rsidRDefault="00E34A4D" w:rsidP="00E8771D">
            <w:pPr>
              <w:jc w:val="center"/>
              <w:rPr>
                <w:b/>
              </w:rPr>
            </w:pP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Pr="00A9296F" w:rsidRDefault="00E34A4D" w:rsidP="00E8771D">
            <w:pPr>
              <w:jc w:val="center"/>
            </w:pPr>
            <w:r w:rsidRPr="00A9296F">
              <w:t>40</w:t>
            </w:r>
          </w:p>
        </w:tc>
        <w:tc>
          <w:tcPr>
            <w:tcW w:w="1276" w:type="dxa"/>
          </w:tcPr>
          <w:p w:rsidR="00E34A4D" w:rsidRPr="00AB6560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AB6560" w:rsidRDefault="00E34A4D" w:rsidP="00E8771D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A9296F" w:rsidRDefault="00E34A4D" w:rsidP="00E8771D">
            <w:pPr>
              <w:jc w:val="center"/>
            </w:pPr>
            <w:r w:rsidRPr="00A9296F">
              <w:t>40</w:t>
            </w:r>
          </w:p>
        </w:tc>
        <w:tc>
          <w:tcPr>
            <w:tcW w:w="1276" w:type="dxa"/>
          </w:tcPr>
          <w:p w:rsidR="00E34A4D" w:rsidRPr="00AB6560" w:rsidRDefault="00E34A4D" w:rsidP="00E8771D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E34A4D" w:rsidRPr="00AB6560" w:rsidRDefault="00E34A4D" w:rsidP="00E8771D">
            <w:pPr>
              <w:jc w:val="center"/>
              <w:rPr>
                <w:b/>
              </w:rPr>
            </w:pP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Pr="00A9296F" w:rsidRDefault="00E34A4D" w:rsidP="00E8771D">
            <w:pPr>
              <w:jc w:val="center"/>
            </w:pPr>
            <w:r w:rsidRPr="00A9296F">
              <w:t>40</w:t>
            </w:r>
          </w:p>
        </w:tc>
        <w:tc>
          <w:tcPr>
            <w:tcW w:w="1276" w:type="dxa"/>
          </w:tcPr>
          <w:p w:rsidR="00E34A4D" w:rsidRPr="00AB6560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AB6560" w:rsidRDefault="00E34A4D" w:rsidP="00E8771D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A9296F" w:rsidRDefault="00E34A4D" w:rsidP="00E8771D">
            <w:pPr>
              <w:jc w:val="center"/>
            </w:pPr>
            <w:r w:rsidRPr="00A9296F">
              <w:t>40</w:t>
            </w:r>
          </w:p>
        </w:tc>
        <w:tc>
          <w:tcPr>
            <w:tcW w:w="1276" w:type="dxa"/>
          </w:tcPr>
          <w:p w:rsidR="00E34A4D" w:rsidRPr="00AB6560" w:rsidRDefault="00E34A4D" w:rsidP="00E8771D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E34A4D" w:rsidRPr="00AB6560" w:rsidRDefault="00E34A4D" w:rsidP="00E8771D">
            <w:pPr>
              <w:jc w:val="center"/>
              <w:rPr>
                <w:b/>
              </w:rPr>
            </w:pP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Pr="00A9296F" w:rsidRDefault="00E34A4D" w:rsidP="00E8771D">
            <w:pPr>
              <w:jc w:val="center"/>
            </w:pPr>
            <w:r w:rsidRPr="00A9296F">
              <w:t>40</w:t>
            </w:r>
          </w:p>
        </w:tc>
        <w:tc>
          <w:tcPr>
            <w:tcW w:w="1276" w:type="dxa"/>
          </w:tcPr>
          <w:p w:rsidR="00E34A4D" w:rsidRPr="00AB6560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AB6560" w:rsidRDefault="00E34A4D" w:rsidP="00E8771D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A9296F" w:rsidRDefault="00E34A4D" w:rsidP="00E8771D">
            <w:pPr>
              <w:jc w:val="center"/>
            </w:pPr>
            <w:r w:rsidRPr="00A9296F">
              <w:t>40</w:t>
            </w:r>
          </w:p>
        </w:tc>
        <w:tc>
          <w:tcPr>
            <w:tcW w:w="1276" w:type="dxa"/>
          </w:tcPr>
          <w:p w:rsidR="00E34A4D" w:rsidRPr="00AB6560" w:rsidRDefault="00E34A4D" w:rsidP="00E8771D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E34A4D" w:rsidRPr="00AB6560" w:rsidRDefault="00E34A4D" w:rsidP="00E8771D">
            <w:pPr>
              <w:jc w:val="center"/>
              <w:rPr>
                <w:b/>
              </w:rPr>
            </w:pP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Pr="00A9296F" w:rsidRDefault="00E34A4D" w:rsidP="00E8771D">
            <w:pPr>
              <w:jc w:val="center"/>
            </w:pPr>
            <w:r w:rsidRPr="00A9296F">
              <w:t>40</w:t>
            </w:r>
          </w:p>
        </w:tc>
        <w:tc>
          <w:tcPr>
            <w:tcW w:w="1276" w:type="dxa"/>
          </w:tcPr>
          <w:p w:rsidR="00E34A4D" w:rsidRPr="00AB6560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AB6560" w:rsidRDefault="00E34A4D" w:rsidP="00E8771D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A9296F" w:rsidRDefault="00E34A4D" w:rsidP="00E8771D">
            <w:pPr>
              <w:jc w:val="center"/>
            </w:pPr>
            <w:r w:rsidRPr="00A9296F">
              <w:t>40</w:t>
            </w:r>
          </w:p>
        </w:tc>
        <w:tc>
          <w:tcPr>
            <w:tcW w:w="1276" w:type="dxa"/>
          </w:tcPr>
          <w:p w:rsidR="00E34A4D" w:rsidRPr="00AB6560" w:rsidRDefault="00E34A4D" w:rsidP="00E8771D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E34A4D" w:rsidRPr="00AB6560" w:rsidRDefault="00E34A4D" w:rsidP="00E8771D">
            <w:pPr>
              <w:jc w:val="center"/>
              <w:rPr>
                <w:b/>
              </w:rPr>
            </w:pP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3.7</w:t>
            </w:r>
          </w:p>
        </w:tc>
        <w:tc>
          <w:tcPr>
            <w:tcW w:w="4961" w:type="dxa"/>
            <w:gridSpan w:val="2"/>
          </w:tcPr>
          <w:p w:rsidR="00E34A4D" w:rsidRPr="004353F8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53F8">
              <w:rPr>
                <w:rFonts w:ascii="Times New Roman" w:hAnsi="Times New Roman" w:cs="Times New Roman"/>
                <w:sz w:val="28"/>
                <w:szCs w:val="28"/>
              </w:rPr>
              <w:t>Повышение квалификации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принятие участия в обучающих семинарах сотрудниками администрации Чамзинского муниципального района</w:t>
            </w:r>
            <w:r w:rsidRPr="004353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</w:tcPr>
          <w:p w:rsidR="00E34A4D" w:rsidRPr="002E13C6" w:rsidRDefault="00E34A4D" w:rsidP="00E8771D">
            <w:pPr>
              <w:jc w:val="center"/>
            </w:pPr>
            <w:r>
              <w:t>150</w:t>
            </w:r>
          </w:p>
        </w:tc>
        <w:tc>
          <w:tcPr>
            <w:tcW w:w="1276" w:type="dxa"/>
          </w:tcPr>
          <w:p w:rsidR="00E34A4D" w:rsidRPr="002E13C6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2E13C6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73490D" w:rsidRDefault="00E34A4D" w:rsidP="00E8771D">
            <w:pPr>
              <w:jc w:val="center"/>
              <w:rPr>
                <w:color w:val="FF0000"/>
              </w:rPr>
            </w:pPr>
            <w:r w:rsidRPr="0073490D">
              <w:rPr>
                <w:color w:val="FF0000"/>
              </w:rPr>
              <w:t>150</w:t>
            </w:r>
          </w:p>
        </w:tc>
        <w:tc>
          <w:tcPr>
            <w:tcW w:w="1276" w:type="dxa"/>
          </w:tcPr>
          <w:p w:rsidR="00E34A4D" w:rsidRPr="002E13C6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Pr="002E13C6" w:rsidRDefault="00E34A4D" w:rsidP="00E8771D">
            <w:pPr>
              <w:jc w:val="center"/>
            </w:pP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Pr="002E13C6" w:rsidRDefault="00E34A4D" w:rsidP="00E8771D">
            <w:pPr>
              <w:jc w:val="center"/>
            </w:pPr>
            <w:r>
              <w:t>30</w:t>
            </w:r>
          </w:p>
        </w:tc>
        <w:tc>
          <w:tcPr>
            <w:tcW w:w="1276" w:type="dxa"/>
          </w:tcPr>
          <w:p w:rsidR="00E34A4D" w:rsidRPr="002E13C6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2E13C6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73490D" w:rsidRDefault="00E34A4D" w:rsidP="00E8771D">
            <w:pPr>
              <w:jc w:val="center"/>
              <w:rPr>
                <w:color w:val="FF0000"/>
              </w:rPr>
            </w:pPr>
            <w:r w:rsidRPr="0073490D">
              <w:rPr>
                <w:color w:val="FF0000"/>
              </w:rPr>
              <w:t>30</w:t>
            </w:r>
          </w:p>
        </w:tc>
        <w:tc>
          <w:tcPr>
            <w:tcW w:w="1276" w:type="dxa"/>
          </w:tcPr>
          <w:p w:rsidR="00E34A4D" w:rsidRPr="002E13C6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Pr="002E13C6" w:rsidRDefault="00E34A4D" w:rsidP="00E8771D">
            <w:pPr>
              <w:jc w:val="center"/>
            </w:pP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Pr="002E13C6" w:rsidRDefault="00E34A4D" w:rsidP="00E8771D">
            <w:pPr>
              <w:jc w:val="center"/>
            </w:pPr>
            <w:r>
              <w:t>30</w:t>
            </w:r>
          </w:p>
        </w:tc>
        <w:tc>
          <w:tcPr>
            <w:tcW w:w="1276" w:type="dxa"/>
          </w:tcPr>
          <w:p w:rsidR="00E34A4D" w:rsidRPr="002E13C6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2E13C6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2E13C6" w:rsidRDefault="00E34A4D" w:rsidP="00E8771D">
            <w:pPr>
              <w:jc w:val="center"/>
            </w:pPr>
            <w:r>
              <w:t>30</w:t>
            </w:r>
          </w:p>
        </w:tc>
        <w:tc>
          <w:tcPr>
            <w:tcW w:w="1276" w:type="dxa"/>
          </w:tcPr>
          <w:p w:rsidR="00E34A4D" w:rsidRPr="002E13C6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Pr="002E13C6" w:rsidRDefault="00E34A4D" w:rsidP="00E8771D">
            <w:pPr>
              <w:jc w:val="center"/>
            </w:pP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Pr="002E13C6" w:rsidRDefault="00E34A4D" w:rsidP="00E8771D">
            <w:pPr>
              <w:jc w:val="center"/>
            </w:pPr>
            <w:r>
              <w:t>30</w:t>
            </w:r>
          </w:p>
        </w:tc>
        <w:tc>
          <w:tcPr>
            <w:tcW w:w="1276" w:type="dxa"/>
          </w:tcPr>
          <w:p w:rsidR="00E34A4D" w:rsidRPr="002E13C6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2E13C6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2E13C6" w:rsidRDefault="00E34A4D" w:rsidP="00E8771D">
            <w:pPr>
              <w:jc w:val="center"/>
            </w:pPr>
            <w:r>
              <w:t>30</w:t>
            </w:r>
          </w:p>
        </w:tc>
        <w:tc>
          <w:tcPr>
            <w:tcW w:w="1276" w:type="dxa"/>
          </w:tcPr>
          <w:p w:rsidR="00E34A4D" w:rsidRPr="002E13C6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Pr="002E13C6" w:rsidRDefault="00E34A4D" w:rsidP="00E8771D">
            <w:pPr>
              <w:jc w:val="center"/>
            </w:pP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Pr="002E13C6" w:rsidRDefault="00E34A4D" w:rsidP="00E8771D">
            <w:pPr>
              <w:jc w:val="center"/>
            </w:pPr>
            <w:r>
              <w:t>30</w:t>
            </w:r>
          </w:p>
        </w:tc>
        <w:tc>
          <w:tcPr>
            <w:tcW w:w="1276" w:type="dxa"/>
          </w:tcPr>
          <w:p w:rsidR="00E34A4D" w:rsidRPr="002E13C6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2E13C6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2E13C6" w:rsidRDefault="00E34A4D" w:rsidP="00E8771D">
            <w:pPr>
              <w:jc w:val="center"/>
            </w:pPr>
            <w:r>
              <w:t>30</w:t>
            </w:r>
          </w:p>
        </w:tc>
        <w:tc>
          <w:tcPr>
            <w:tcW w:w="1276" w:type="dxa"/>
          </w:tcPr>
          <w:p w:rsidR="00E34A4D" w:rsidRPr="002E13C6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Pr="002E13C6" w:rsidRDefault="00E34A4D" w:rsidP="00E8771D">
            <w:pPr>
              <w:jc w:val="center"/>
            </w:pP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Pr="002E13C6" w:rsidRDefault="00E34A4D" w:rsidP="00E8771D">
            <w:pPr>
              <w:jc w:val="center"/>
            </w:pPr>
            <w:r>
              <w:t>30</w:t>
            </w:r>
          </w:p>
        </w:tc>
        <w:tc>
          <w:tcPr>
            <w:tcW w:w="1276" w:type="dxa"/>
          </w:tcPr>
          <w:p w:rsidR="00E34A4D" w:rsidRPr="002E13C6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2E13C6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2E13C6" w:rsidRDefault="00E34A4D" w:rsidP="00E8771D">
            <w:pPr>
              <w:jc w:val="center"/>
            </w:pPr>
            <w:r>
              <w:t>30</w:t>
            </w:r>
          </w:p>
        </w:tc>
        <w:tc>
          <w:tcPr>
            <w:tcW w:w="1276" w:type="dxa"/>
          </w:tcPr>
          <w:p w:rsidR="00E34A4D" w:rsidRPr="002E13C6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Pr="002E13C6" w:rsidRDefault="00E34A4D" w:rsidP="00E8771D">
            <w:pPr>
              <w:jc w:val="center"/>
            </w:pP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134" w:type="dxa"/>
          </w:tcPr>
          <w:p w:rsidR="00E34A4D" w:rsidRPr="002C50AF" w:rsidRDefault="00E34A4D" w:rsidP="00E8771D">
            <w:pPr>
              <w:jc w:val="center"/>
              <w:rPr>
                <w:b/>
              </w:rPr>
            </w:pPr>
            <w:r>
              <w:rPr>
                <w:b/>
              </w:rPr>
              <w:t>114</w:t>
            </w:r>
            <w:r w:rsidRPr="002C50AF">
              <w:rPr>
                <w:b/>
              </w:rPr>
              <w:t>50</w:t>
            </w:r>
          </w:p>
        </w:tc>
        <w:tc>
          <w:tcPr>
            <w:tcW w:w="1276" w:type="dxa"/>
          </w:tcPr>
          <w:p w:rsidR="00E34A4D" w:rsidRPr="002C50AF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73490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73490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2500</w:t>
            </w:r>
          </w:p>
        </w:tc>
        <w:tc>
          <w:tcPr>
            <w:tcW w:w="1276" w:type="dxa"/>
          </w:tcPr>
          <w:p w:rsidR="00E34A4D" w:rsidRPr="0073490D" w:rsidRDefault="00E34A4D" w:rsidP="00E8771D">
            <w:pPr>
              <w:jc w:val="center"/>
              <w:rPr>
                <w:b/>
                <w:color w:val="FF0000"/>
              </w:rPr>
            </w:pPr>
            <w:r w:rsidRPr="0073490D">
              <w:rPr>
                <w:b/>
                <w:color w:val="FF0000"/>
              </w:rPr>
              <w:t>6950</w:t>
            </w:r>
          </w:p>
        </w:tc>
        <w:tc>
          <w:tcPr>
            <w:tcW w:w="1276" w:type="dxa"/>
          </w:tcPr>
          <w:p w:rsidR="00E34A4D" w:rsidRPr="002C50AF" w:rsidRDefault="00E34A4D" w:rsidP="00E8771D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E34A4D" w:rsidRPr="002C50AF" w:rsidRDefault="00E34A4D" w:rsidP="00E8771D">
            <w:pPr>
              <w:jc w:val="center"/>
              <w:rPr>
                <w:b/>
              </w:rPr>
            </w:pPr>
            <w:r w:rsidRPr="002C50AF">
              <w:rPr>
                <w:b/>
              </w:rPr>
              <w:t>2000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3180</w:t>
            </w:r>
          </w:p>
        </w:tc>
        <w:tc>
          <w:tcPr>
            <w:tcW w:w="1276" w:type="dxa"/>
          </w:tcPr>
          <w:p w:rsidR="00E34A4D" w:rsidRPr="002E13C6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73490D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3490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1250</w:t>
            </w:r>
          </w:p>
        </w:tc>
        <w:tc>
          <w:tcPr>
            <w:tcW w:w="1276" w:type="dxa"/>
          </w:tcPr>
          <w:p w:rsidR="00E34A4D" w:rsidRPr="0073490D" w:rsidRDefault="00E34A4D" w:rsidP="00E8771D">
            <w:pPr>
              <w:jc w:val="center"/>
              <w:rPr>
                <w:color w:val="FF0000"/>
              </w:rPr>
            </w:pPr>
            <w:r w:rsidRPr="0073490D">
              <w:rPr>
                <w:color w:val="FF0000"/>
              </w:rPr>
              <w:t>1530</w:t>
            </w:r>
          </w:p>
        </w:tc>
        <w:tc>
          <w:tcPr>
            <w:tcW w:w="1276" w:type="dxa"/>
          </w:tcPr>
          <w:p w:rsidR="00E34A4D" w:rsidRPr="002E13C6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Pr="002E13C6" w:rsidRDefault="00E34A4D" w:rsidP="00E8771D">
            <w:pPr>
              <w:jc w:val="center"/>
            </w:pPr>
            <w:r>
              <w:t>400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3080</w:t>
            </w:r>
          </w:p>
        </w:tc>
        <w:tc>
          <w:tcPr>
            <w:tcW w:w="1276" w:type="dxa"/>
          </w:tcPr>
          <w:p w:rsidR="00E34A4D" w:rsidRPr="002E13C6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2E13C6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1250</w:t>
            </w: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>
              <w:t>1430</w:t>
            </w:r>
          </w:p>
        </w:tc>
        <w:tc>
          <w:tcPr>
            <w:tcW w:w="1276" w:type="dxa"/>
          </w:tcPr>
          <w:p w:rsidR="00E34A4D" w:rsidRPr="002E13C6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Pr="002E13C6" w:rsidRDefault="00E34A4D" w:rsidP="00E8771D">
            <w:pPr>
              <w:jc w:val="center"/>
            </w:pPr>
            <w:r>
              <w:t>400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1730</w:t>
            </w:r>
          </w:p>
        </w:tc>
        <w:tc>
          <w:tcPr>
            <w:tcW w:w="1276" w:type="dxa"/>
          </w:tcPr>
          <w:p w:rsidR="00E34A4D" w:rsidRPr="002E13C6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2E13C6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>
              <w:t>1330</w:t>
            </w:r>
          </w:p>
        </w:tc>
        <w:tc>
          <w:tcPr>
            <w:tcW w:w="1276" w:type="dxa"/>
          </w:tcPr>
          <w:p w:rsidR="00E34A4D" w:rsidRPr="002E13C6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Pr="002E13C6" w:rsidRDefault="00E34A4D" w:rsidP="00E8771D">
            <w:pPr>
              <w:jc w:val="center"/>
            </w:pPr>
            <w:r>
              <w:t>400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1730</w:t>
            </w:r>
          </w:p>
        </w:tc>
        <w:tc>
          <w:tcPr>
            <w:tcW w:w="1276" w:type="dxa"/>
          </w:tcPr>
          <w:p w:rsidR="00E34A4D" w:rsidRPr="002E13C6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2E13C6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>
              <w:t>1330</w:t>
            </w:r>
          </w:p>
        </w:tc>
        <w:tc>
          <w:tcPr>
            <w:tcW w:w="1276" w:type="dxa"/>
          </w:tcPr>
          <w:p w:rsidR="00E34A4D" w:rsidRPr="002E13C6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Pr="002E13C6" w:rsidRDefault="00E34A4D" w:rsidP="00E8771D">
            <w:pPr>
              <w:jc w:val="center"/>
            </w:pPr>
            <w:r>
              <w:t>400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1730</w:t>
            </w:r>
          </w:p>
        </w:tc>
        <w:tc>
          <w:tcPr>
            <w:tcW w:w="1276" w:type="dxa"/>
          </w:tcPr>
          <w:p w:rsidR="00E34A4D" w:rsidRPr="002E13C6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2E13C6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>
              <w:t>1330</w:t>
            </w:r>
          </w:p>
        </w:tc>
        <w:tc>
          <w:tcPr>
            <w:tcW w:w="1276" w:type="dxa"/>
          </w:tcPr>
          <w:p w:rsidR="00E34A4D" w:rsidRPr="002E13C6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Pr="002E13C6" w:rsidRDefault="00E34A4D" w:rsidP="00E8771D">
            <w:pPr>
              <w:jc w:val="center"/>
            </w:pPr>
            <w:r>
              <w:t>400</w:t>
            </w:r>
          </w:p>
        </w:tc>
      </w:tr>
      <w:tr w:rsidR="00E34A4D" w:rsidTr="00E8771D">
        <w:tc>
          <w:tcPr>
            <w:tcW w:w="1843" w:type="dxa"/>
            <w:gridSpan w:val="2"/>
          </w:tcPr>
          <w:p w:rsidR="00E34A4D" w:rsidRPr="003D0EA8" w:rsidRDefault="00E34A4D" w:rsidP="00E8771D">
            <w:pPr>
              <w:jc w:val="center"/>
              <w:rPr>
                <w:b/>
              </w:rPr>
            </w:pPr>
          </w:p>
        </w:tc>
        <w:tc>
          <w:tcPr>
            <w:tcW w:w="11623" w:type="dxa"/>
            <w:gridSpan w:val="7"/>
          </w:tcPr>
          <w:p w:rsidR="00E34A4D" w:rsidRPr="003D0EA8" w:rsidRDefault="00E34A4D" w:rsidP="00E8771D">
            <w:pPr>
              <w:jc w:val="center"/>
              <w:rPr>
                <w:b/>
              </w:rPr>
            </w:pPr>
            <w:r w:rsidRPr="003D0EA8">
              <w:rPr>
                <w:b/>
              </w:rPr>
              <w:t xml:space="preserve">4. Повышение </w:t>
            </w:r>
            <w:proofErr w:type="spellStart"/>
            <w:r w:rsidRPr="003D0EA8">
              <w:rPr>
                <w:b/>
              </w:rPr>
              <w:t>энергоэффективности</w:t>
            </w:r>
            <w:proofErr w:type="spellEnd"/>
            <w:r w:rsidRPr="003D0EA8">
              <w:rPr>
                <w:b/>
              </w:rPr>
              <w:t xml:space="preserve"> в жилищном секторе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4.1</w:t>
            </w:r>
          </w:p>
        </w:tc>
        <w:tc>
          <w:tcPr>
            <w:tcW w:w="4961" w:type="dxa"/>
            <w:gridSpan w:val="2"/>
          </w:tcPr>
          <w:p w:rsidR="00E34A4D" w:rsidRPr="0048482F" w:rsidRDefault="00E34A4D" w:rsidP="00E8771D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482F">
              <w:rPr>
                <w:rFonts w:ascii="Times New Roman" w:hAnsi="Times New Roman" w:cs="Times New Roman"/>
                <w:sz w:val="28"/>
                <w:szCs w:val="28"/>
              </w:rPr>
              <w:t>Установка современных общедомовых и поквартирных приборов учета коммунальных ресурсов и устройств регулирования потребления тепловой энергии, замена устаревших счетчиков на счетчики повышенного класса точности в жилищном фонде</w:t>
            </w:r>
          </w:p>
        </w:tc>
        <w:tc>
          <w:tcPr>
            <w:tcW w:w="1134" w:type="dxa"/>
          </w:tcPr>
          <w:p w:rsidR="00E34A4D" w:rsidRPr="004971E1" w:rsidRDefault="00E34A4D" w:rsidP="00E8771D">
            <w:pPr>
              <w:jc w:val="center"/>
            </w:pPr>
            <w:r>
              <w:t>39132,9</w:t>
            </w:r>
          </w:p>
        </w:tc>
        <w:tc>
          <w:tcPr>
            <w:tcW w:w="1276" w:type="dxa"/>
          </w:tcPr>
          <w:p w:rsidR="00E34A4D" w:rsidRPr="004971E1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4971E1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E8771D">
            <w:pPr>
              <w:jc w:val="center"/>
            </w:pPr>
            <w:r>
              <w:t>7132,9</w:t>
            </w:r>
          </w:p>
        </w:tc>
        <w:tc>
          <w:tcPr>
            <w:tcW w:w="1417" w:type="dxa"/>
          </w:tcPr>
          <w:p w:rsidR="00E34A4D" w:rsidRPr="004971E1" w:rsidRDefault="00E34A4D" w:rsidP="00E8771D">
            <w:pPr>
              <w:jc w:val="center"/>
            </w:pPr>
            <w:r>
              <w:t>32000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Pr="004971E1" w:rsidRDefault="00E34A4D" w:rsidP="00E8771D">
            <w:pPr>
              <w:jc w:val="center"/>
            </w:pPr>
            <w:r>
              <w:t>10532,9</w:t>
            </w:r>
          </w:p>
        </w:tc>
        <w:tc>
          <w:tcPr>
            <w:tcW w:w="1276" w:type="dxa"/>
          </w:tcPr>
          <w:p w:rsidR="00E34A4D" w:rsidRPr="004971E1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4971E1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E8771D">
            <w:pPr>
              <w:jc w:val="center"/>
            </w:pPr>
            <w:r>
              <w:t>4132,9</w:t>
            </w:r>
          </w:p>
        </w:tc>
        <w:tc>
          <w:tcPr>
            <w:tcW w:w="1417" w:type="dxa"/>
          </w:tcPr>
          <w:p w:rsidR="00E34A4D" w:rsidRPr="004971E1" w:rsidRDefault="00E34A4D" w:rsidP="00E8771D">
            <w:pPr>
              <w:jc w:val="center"/>
            </w:pPr>
            <w:r>
              <w:t>6400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Pr="004971E1" w:rsidRDefault="00E34A4D" w:rsidP="00E8771D">
            <w:pPr>
              <w:jc w:val="center"/>
            </w:pPr>
            <w:r>
              <w:t>7200</w:t>
            </w:r>
          </w:p>
        </w:tc>
        <w:tc>
          <w:tcPr>
            <w:tcW w:w="1276" w:type="dxa"/>
          </w:tcPr>
          <w:p w:rsidR="00E34A4D" w:rsidRPr="004971E1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4971E1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E8771D">
            <w:pPr>
              <w:jc w:val="center"/>
            </w:pPr>
            <w:r>
              <w:t>800</w:t>
            </w:r>
          </w:p>
        </w:tc>
        <w:tc>
          <w:tcPr>
            <w:tcW w:w="1417" w:type="dxa"/>
          </w:tcPr>
          <w:p w:rsidR="00E34A4D" w:rsidRPr="004971E1" w:rsidRDefault="00E34A4D" w:rsidP="00E8771D">
            <w:pPr>
              <w:jc w:val="center"/>
            </w:pPr>
            <w:r>
              <w:t>6400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Pr="004971E1" w:rsidRDefault="00E34A4D" w:rsidP="00E8771D">
            <w:pPr>
              <w:jc w:val="center"/>
            </w:pPr>
            <w:r>
              <w:t>7200</w:t>
            </w:r>
          </w:p>
        </w:tc>
        <w:tc>
          <w:tcPr>
            <w:tcW w:w="1276" w:type="dxa"/>
          </w:tcPr>
          <w:p w:rsidR="00E34A4D" w:rsidRPr="004971E1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4971E1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E8771D">
            <w:pPr>
              <w:jc w:val="center"/>
            </w:pPr>
            <w:r>
              <w:t>800</w:t>
            </w:r>
          </w:p>
        </w:tc>
        <w:tc>
          <w:tcPr>
            <w:tcW w:w="1417" w:type="dxa"/>
          </w:tcPr>
          <w:p w:rsidR="00E34A4D" w:rsidRPr="004971E1" w:rsidRDefault="00E34A4D" w:rsidP="00E8771D">
            <w:pPr>
              <w:jc w:val="center"/>
            </w:pPr>
            <w:r>
              <w:t>6400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Pr="004971E1" w:rsidRDefault="00E34A4D" w:rsidP="00E8771D">
            <w:pPr>
              <w:jc w:val="center"/>
            </w:pPr>
            <w:r>
              <w:t>7200</w:t>
            </w:r>
          </w:p>
        </w:tc>
        <w:tc>
          <w:tcPr>
            <w:tcW w:w="1276" w:type="dxa"/>
          </w:tcPr>
          <w:p w:rsidR="00E34A4D" w:rsidRPr="004971E1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4971E1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E8771D">
            <w:pPr>
              <w:jc w:val="center"/>
            </w:pPr>
            <w:r>
              <w:t>800</w:t>
            </w:r>
          </w:p>
        </w:tc>
        <w:tc>
          <w:tcPr>
            <w:tcW w:w="1417" w:type="dxa"/>
          </w:tcPr>
          <w:p w:rsidR="00E34A4D" w:rsidRPr="004971E1" w:rsidRDefault="00E34A4D" w:rsidP="00E8771D">
            <w:pPr>
              <w:jc w:val="center"/>
            </w:pPr>
            <w:r>
              <w:t>6400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Pr="004971E1" w:rsidRDefault="00E34A4D" w:rsidP="00E8771D">
            <w:pPr>
              <w:jc w:val="center"/>
            </w:pPr>
            <w:r>
              <w:t>7000</w:t>
            </w:r>
          </w:p>
        </w:tc>
        <w:tc>
          <w:tcPr>
            <w:tcW w:w="1276" w:type="dxa"/>
          </w:tcPr>
          <w:p w:rsidR="00E34A4D" w:rsidRPr="004971E1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4971E1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E8771D">
            <w:pPr>
              <w:jc w:val="center"/>
            </w:pPr>
            <w:r>
              <w:t>600</w:t>
            </w:r>
          </w:p>
        </w:tc>
        <w:tc>
          <w:tcPr>
            <w:tcW w:w="1417" w:type="dxa"/>
          </w:tcPr>
          <w:p w:rsidR="00E34A4D" w:rsidRPr="004971E1" w:rsidRDefault="00E34A4D" w:rsidP="00E8771D">
            <w:pPr>
              <w:jc w:val="center"/>
            </w:pPr>
            <w:r>
              <w:t>6400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4.2.</w:t>
            </w:r>
          </w:p>
        </w:tc>
        <w:tc>
          <w:tcPr>
            <w:tcW w:w="4961" w:type="dxa"/>
            <w:gridSpan w:val="2"/>
          </w:tcPr>
          <w:p w:rsidR="00E34A4D" w:rsidRPr="00003CD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73DB">
              <w:rPr>
                <w:rFonts w:ascii="Times New Roman" w:hAnsi="Times New Roman" w:cs="Times New Roman"/>
                <w:sz w:val="28"/>
                <w:szCs w:val="28"/>
              </w:rPr>
              <w:t xml:space="preserve">Применение современных </w:t>
            </w:r>
            <w:proofErr w:type="spellStart"/>
            <w:r w:rsidRPr="00E973DB">
              <w:rPr>
                <w:rFonts w:ascii="Times New Roman" w:hAnsi="Times New Roman" w:cs="Times New Roman"/>
                <w:sz w:val="28"/>
                <w:szCs w:val="28"/>
              </w:rPr>
              <w:t>энергоэффективных</w:t>
            </w:r>
            <w:proofErr w:type="spellEnd"/>
            <w:r w:rsidRPr="00E973DB">
              <w:rPr>
                <w:rFonts w:ascii="Times New Roman" w:hAnsi="Times New Roman" w:cs="Times New Roman"/>
                <w:sz w:val="28"/>
                <w:szCs w:val="28"/>
              </w:rPr>
              <w:t xml:space="preserve"> материалов для ремонта инженерных конструкций, кровель, утепление ограждающих конструкций МКД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E34A4D" w:rsidRPr="004971E1" w:rsidRDefault="00E34A4D" w:rsidP="00E8771D">
            <w:pPr>
              <w:jc w:val="center"/>
            </w:pPr>
            <w:r>
              <w:t>26000</w:t>
            </w:r>
          </w:p>
        </w:tc>
        <w:tc>
          <w:tcPr>
            <w:tcW w:w="1276" w:type="dxa"/>
          </w:tcPr>
          <w:p w:rsidR="00E34A4D" w:rsidRPr="00AB6560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4971E1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E8771D">
            <w:pPr>
              <w:jc w:val="center"/>
            </w:pPr>
            <w:r>
              <w:t>2600</w:t>
            </w:r>
          </w:p>
        </w:tc>
        <w:tc>
          <w:tcPr>
            <w:tcW w:w="1417" w:type="dxa"/>
          </w:tcPr>
          <w:p w:rsidR="00E34A4D" w:rsidRPr="004971E1" w:rsidRDefault="00E34A4D" w:rsidP="00E8771D">
            <w:pPr>
              <w:jc w:val="center"/>
            </w:pPr>
            <w:r>
              <w:t>23400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Pr="004971E1" w:rsidRDefault="00E34A4D" w:rsidP="00E8771D">
            <w:pPr>
              <w:jc w:val="center"/>
            </w:pPr>
            <w:r>
              <w:t>5000</w:t>
            </w:r>
          </w:p>
        </w:tc>
        <w:tc>
          <w:tcPr>
            <w:tcW w:w="1276" w:type="dxa"/>
          </w:tcPr>
          <w:p w:rsidR="00E34A4D" w:rsidRPr="00AB6560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4971E1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E8771D">
            <w:pPr>
              <w:jc w:val="center"/>
            </w:pPr>
            <w:r>
              <w:t>500</w:t>
            </w:r>
          </w:p>
        </w:tc>
        <w:tc>
          <w:tcPr>
            <w:tcW w:w="1417" w:type="dxa"/>
          </w:tcPr>
          <w:p w:rsidR="00E34A4D" w:rsidRPr="004971E1" w:rsidRDefault="00E34A4D" w:rsidP="00E8771D">
            <w:pPr>
              <w:jc w:val="center"/>
            </w:pPr>
            <w:r>
              <w:t>4500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Pr="004971E1" w:rsidRDefault="00E34A4D" w:rsidP="00E8771D">
            <w:pPr>
              <w:jc w:val="center"/>
            </w:pPr>
            <w:r>
              <w:t>5100</w:t>
            </w:r>
          </w:p>
        </w:tc>
        <w:tc>
          <w:tcPr>
            <w:tcW w:w="1276" w:type="dxa"/>
          </w:tcPr>
          <w:p w:rsidR="00E34A4D" w:rsidRPr="00AB6560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4971E1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E8771D">
            <w:pPr>
              <w:jc w:val="center"/>
            </w:pPr>
            <w:r>
              <w:t>510</w:t>
            </w:r>
          </w:p>
        </w:tc>
        <w:tc>
          <w:tcPr>
            <w:tcW w:w="1417" w:type="dxa"/>
          </w:tcPr>
          <w:p w:rsidR="00E34A4D" w:rsidRPr="004971E1" w:rsidRDefault="00E34A4D" w:rsidP="00E8771D">
            <w:pPr>
              <w:jc w:val="center"/>
            </w:pPr>
            <w:r>
              <w:t>4590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Pr="004971E1" w:rsidRDefault="00E34A4D" w:rsidP="00E8771D">
            <w:pPr>
              <w:jc w:val="center"/>
            </w:pPr>
            <w:r>
              <w:t>5200</w:t>
            </w:r>
          </w:p>
        </w:tc>
        <w:tc>
          <w:tcPr>
            <w:tcW w:w="1276" w:type="dxa"/>
          </w:tcPr>
          <w:p w:rsidR="00E34A4D" w:rsidRPr="00AB6560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4971E1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E8771D">
            <w:pPr>
              <w:jc w:val="center"/>
            </w:pPr>
            <w:r>
              <w:t>520</w:t>
            </w:r>
          </w:p>
        </w:tc>
        <w:tc>
          <w:tcPr>
            <w:tcW w:w="1417" w:type="dxa"/>
          </w:tcPr>
          <w:p w:rsidR="00E34A4D" w:rsidRPr="004971E1" w:rsidRDefault="00E34A4D" w:rsidP="00E8771D">
            <w:pPr>
              <w:jc w:val="center"/>
            </w:pPr>
            <w:r>
              <w:t>4680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Pr="004971E1" w:rsidRDefault="00E34A4D" w:rsidP="00E8771D">
            <w:pPr>
              <w:jc w:val="center"/>
            </w:pPr>
            <w:r>
              <w:t>5300</w:t>
            </w:r>
          </w:p>
        </w:tc>
        <w:tc>
          <w:tcPr>
            <w:tcW w:w="1276" w:type="dxa"/>
          </w:tcPr>
          <w:p w:rsidR="00E34A4D" w:rsidRPr="00AB6560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4971E1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E8771D">
            <w:pPr>
              <w:jc w:val="center"/>
            </w:pPr>
            <w:r>
              <w:t>530</w:t>
            </w:r>
          </w:p>
        </w:tc>
        <w:tc>
          <w:tcPr>
            <w:tcW w:w="1417" w:type="dxa"/>
          </w:tcPr>
          <w:p w:rsidR="00E34A4D" w:rsidRPr="004971E1" w:rsidRDefault="00E34A4D" w:rsidP="00E8771D">
            <w:pPr>
              <w:jc w:val="center"/>
            </w:pPr>
            <w:r>
              <w:t>4770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Pr="004971E1" w:rsidRDefault="00E34A4D" w:rsidP="00E8771D">
            <w:pPr>
              <w:jc w:val="center"/>
            </w:pPr>
            <w:r>
              <w:t>5400</w:t>
            </w:r>
          </w:p>
        </w:tc>
        <w:tc>
          <w:tcPr>
            <w:tcW w:w="1276" w:type="dxa"/>
          </w:tcPr>
          <w:p w:rsidR="00E34A4D" w:rsidRPr="00AB6560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4971E1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E8771D">
            <w:pPr>
              <w:jc w:val="center"/>
            </w:pPr>
            <w:r>
              <w:t>540</w:t>
            </w:r>
          </w:p>
        </w:tc>
        <w:tc>
          <w:tcPr>
            <w:tcW w:w="1417" w:type="dxa"/>
          </w:tcPr>
          <w:p w:rsidR="00E34A4D" w:rsidRPr="004971E1" w:rsidRDefault="00E34A4D" w:rsidP="00E8771D">
            <w:pPr>
              <w:jc w:val="center"/>
            </w:pPr>
            <w:r>
              <w:t>4860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4.3.</w:t>
            </w:r>
          </w:p>
        </w:tc>
        <w:tc>
          <w:tcPr>
            <w:tcW w:w="4961" w:type="dxa"/>
            <w:gridSpan w:val="2"/>
          </w:tcPr>
          <w:p w:rsidR="00E34A4D" w:rsidRPr="00FD650D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D650D">
              <w:rPr>
                <w:rFonts w:ascii="Times New Roman" w:hAnsi="Times New Roman" w:cs="Times New Roman"/>
                <w:sz w:val="28"/>
                <w:szCs w:val="28"/>
              </w:rPr>
              <w:t>Утепление системы отопления в технических помещениях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</w:p>
          <w:p w:rsidR="00E34A4D" w:rsidRPr="004971E1" w:rsidRDefault="00E34A4D" w:rsidP="00E8771D">
            <w:pPr>
              <w:jc w:val="center"/>
            </w:pPr>
            <w:r>
              <w:t>4500</w:t>
            </w:r>
          </w:p>
        </w:tc>
        <w:tc>
          <w:tcPr>
            <w:tcW w:w="1276" w:type="dxa"/>
          </w:tcPr>
          <w:p w:rsidR="00E34A4D" w:rsidRPr="004971E1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4971E1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</w:p>
          <w:p w:rsidR="00E34A4D" w:rsidRPr="004971E1" w:rsidRDefault="00E34A4D" w:rsidP="00E8771D">
            <w:pPr>
              <w:jc w:val="center"/>
            </w:pPr>
            <w:r>
              <w:t>4500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Pr="004971E1" w:rsidRDefault="00E34A4D" w:rsidP="00E8771D">
            <w:pPr>
              <w:jc w:val="center"/>
            </w:pPr>
            <w:r>
              <w:t>900</w:t>
            </w:r>
          </w:p>
        </w:tc>
        <w:tc>
          <w:tcPr>
            <w:tcW w:w="1276" w:type="dxa"/>
          </w:tcPr>
          <w:p w:rsidR="00E34A4D" w:rsidRPr="004971E1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4971E1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Pr="004971E1" w:rsidRDefault="00E34A4D" w:rsidP="00E8771D">
            <w:pPr>
              <w:jc w:val="center"/>
            </w:pPr>
            <w:r>
              <w:t>900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Pr="004971E1" w:rsidRDefault="00E34A4D" w:rsidP="00E8771D">
            <w:pPr>
              <w:jc w:val="center"/>
            </w:pPr>
            <w:r>
              <w:t>900</w:t>
            </w:r>
          </w:p>
        </w:tc>
        <w:tc>
          <w:tcPr>
            <w:tcW w:w="1276" w:type="dxa"/>
          </w:tcPr>
          <w:p w:rsidR="00E34A4D" w:rsidRPr="004971E1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4971E1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Pr="004971E1" w:rsidRDefault="00E34A4D" w:rsidP="00E8771D">
            <w:pPr>
              <w:jc w:val="center"/>
            </w:pPr>
            <w:r>
              <w:t>900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Pr="004971E1" w:rsidRDefault="00E34A4D" w:rsidP="00E8771D">
            <w:pPr>
              <w:jc w:val="center"/>
            </w:pPr>
            <w:r>
              <w:t>900</w:t>
            </w:r>
          </w:p>
        </w:tc>
        <w:tc>
          <w:tcPr>
            <w:tcW w:w="1276" w:type="dxa"/>
          </w:tcPr>
          <w:p w:rsidR="00E34A4D" w:rsidRPr="004971E1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4971E1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Pr="004971E1" w:rsidRDefault="00E34A4D" w:rsidP="00E8771D">
            <w:pPr>
              <w:jc w:val="center"/>
            </w:pPr>
            <w:r>
              <w:t>900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Pr="004971E1" w:rsidRDefault="00E34A4D" w:rsidP="00E8771D">
            <w:pPr>
              <w:jc w:val="center"/>
            </w:pPr>
            <w:r>
              <w:t>900</w:t>
            </w:r>
          </w:p>
        </w:tc>
        <w:tc>
          <w:tcPr>
            <w:tcW w:w="1276" w:type="dxa"/>
          </w:tcPr>
          <w:p w:rsidR="00E34A4D" w:rsidRPr="004971E1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4971E1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Pr="004971E1" w:rsidRDefault="00E34A4D" w:rsidP="00E8771D">
            <w:pPr>
              <w:jc w:val="center"/>
            </w:pPr>
            <w:r>
              <w:t>900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Pr="004971E1" w:rsidRDefault="00E34A4D" w:rsidP="00E8771D">
            <w:pPr>
              <w:jc w:val="center"/>
            </w:pPr>
            <w:r>
              <w:t>900</w:t>
            </w:r>
          </w:p>
        </w:tc>
        <w:tc>
          <w:tcPr>
            <w:tcW w:w="1276" w:type="dxa"/>
          </w:tcPr>
          <w:p w:rsidR="00E34A4D" w:rsidRPr="004971E1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4971E1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Pr="004971E1" w:rsidRDefault="00E34A4D" w:rsidP="00E8771D">
            <w:pPr>
              <w:jc w:val="center"/>
            </w:pPr>
            <w:r>
              <w:t>900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4.4.</w:t>
            </w:r>
          </w:p>
        </w:tc>
        <w:tc>
          <w:tcPr>
            <w:tcW w:w="4961" w:type="dxa"/>
            <w:gridSpan w:val="2"/>
          </w:tcPr>
          <w:p w:rsidR="00E34A4D" w:rsidRPr="00FD650D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Внедрение энергосберегающих светильников нового поколения для внутридомового и дворового освещения.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2500</w:t>
            </w:r>
          </w:p>
        </w:tc>
        <w:tc>
          <w:tcPr>
            <w:tcW w:w="1276" w:type="dxa"/>
          </w:tcPr>
          <w:p w:rsidR="00E34A4D" w:rsidRPr="004971E1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>
              <w:t>500</w:t>
            </w: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2000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500</w:t>
            </w:r>
          </w:p>
        </w:tc>
        <w:tc>
          <w:tcPr>
            <w:tcW w:w="1276" w:type="dxa"/>
          </w:tcPr>
          <w:p w:rsidR="00E34A4D" w:rsidRPr="004971E1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>
              <w:t>100</w:t>
            </w: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400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500</w:t>
            </w:r>
          </w:p>
        </w:tc>
        <w:tc>
          <w:tcPr>
            <w:tcW w:w="1276" w:type="dxa"/>
          </w:tcPr>
          <w:p w:rsidR="00E34A4D" w:rsidRPr="004971E1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>
              <w:t>100</w:t>
            </w: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400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500</w:t>
            </w:r>
          </w:p>
        </w:tc>
        <w:tc>
          <w:tcPr>
            <w:tcW w:w="1276" w:type="dxa"/>
          </w:tcPr>
          <w:p w:rsidR="00E34A4D" w:rsidRPr="004971E1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>
              <w:t>100</w:t>
            </w: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400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500</w:t>
            </w:r>
          </w:p>
        </w:tc>
        <w:tc>
          <w:tcPr>
            <w:tcW w:w="1276" w:type="dxa"/>
          </w:tcPr>
          <w:p w:rsidR="00E34A4D" w:rsidRPr="004971E1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>
              <w:t>100</w:t>
            </w: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400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500</w:t>
            </w:r>
          </w:p>
        </w:tc>
        <w:tc>
          <w:tcPr>
            <w:tcW w:w="1276" w:type="dxa"/>
          </w:tcPr>
          <w:p w:rsidR="00E34A4D" w:rsidRPr="004971E1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>
              <w:t>100</w:t>
            </w: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400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4.5.</w:t>
            </w:r>
          </w:p>
        </w:tc>
        <w:tc>
          <w:tcPr>
            <w:tcW w:w="4961" w:type="dxa"/>
            <w:gridSpan w:val="2"/>
          </w:tcPr>
          <w:p w:rsidR="00E34A4D" w:rsidRPr="00FD650D" w:rsidRDefault="00E34A4D" w:rsidP="00E8771D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650D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гидравлической регулировки, автоматической/ручной балансировки распределительных систем отопления и стояков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МКД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1100</w:t>
            </w:r>
          </w:p>
        </w:tc>
        <w:tc>
          <w:tcPr>
            <w:tcW w:w="1276" w:type="dxa"/>
          </w:tcPr>
          <w:p w:rsidR="00E34A4D" w:rsidRPr="004971E1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1100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200</w:t>
            </w:r>
          </w:p>
        </w:tc>
        <w:tc>
          <w:tcPr>
            <w:tcW w:w="1276" w:type="dxa"/>
          </w:tcPr>
          <w:p w:rsidR="00E34A4D" w:rsidRPr="004971E1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200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210</w:t>
            </w:r>
          </w:p>
        </w:tc>
        <w:tc>
          <w:tcPr>
            <w:tcW w:w="1276" w:type="dxa"/>
          </w:tcPr>
          <w:p w:rsidR="00E34A4D" w:rsidRPr="004971E1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210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220</w:t>
            </w:r>
          </w:p>
        </w:tc>
        <w:tc>
          <w:tcPr>
            <w:tcW w:w="1276" w:type="dxa"/>
          </w:tcPr>
          <w:p w:rsidR="00E34A4D" w:rsidRPr="004971E1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220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230</w:t>
            </w:r>
          </w:p>
        </w:tc>
        <w:tc>
          <w:tcPr>
            <w:tcW w:w="1276" w:type="dxa"/>
          </w:tcPr>
          <w:p w:rsidR="00E34A4D" w:rsidRPr="004971E1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230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240</w:t>
            </w:r>
          </w:p>
        </w:tc>
        <w:tc>
          <w:tcPr>
            <w:tcW w:w="1276" w:type="dxa"/>
          </w:tcPr>
          <w:p w:rsidR="00E34A4D" w:rsidRPr="004971E1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240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4.6.</w:t>
            </w:r>
          </w:p>
        </w:tc>
        <w:tc>
          <w:tcPr>
            <w:tcW w:w="4961" w:type="dxa"/>
            <w:gridSpan w:val="2"/>
          </w:tcPr>
          <w:p w:rsidR="00E34A4D" w:rsidRPr="00F0181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01812">
              <w:rPr>
                <w:rFonts w:ascii="Times New Roman" w:hAnsi="Times New Roman" w:cs="Times New Roman"/>
                <w:sz w:val="28"/>
                <w:szCs w:val="28"/>
              </w:rPr>
              <w:t xml:space="preserve">Заключение </w:t>
            </w:r>
            <w:proofErr w:type="spellStart"/>
            <w:r w:rsidRPr="00F01812">
              <w:rPr>
                <w:rFonts w:ascii="Times New Roman" w:hAnsi="Times New Roman" w:cs="Times New Roman"/>
                <w:sz w:val="28"/>
                <w:szCs w:val="28"/>
              </w:rPr>
              <w:t>энергосервисных</w:t>
            </w:r>
            <w:proofErr w:type="spellEnd"/>
            <w:r w:rsidRPr="00F01812">
              <w:rPr>
                <w:rFonts w:ascii="Times New Roman" w:hAnsi="Times New Roman" w:cs="Times New Roman"/>
                <w:sz w:val="28"/>
                <w:szCs w:val="28"/>
              </w:rPr>
              <w:t xml:space="preserve"> договоров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150</w:t>
            </w:r>
          </w:p>
        </w:tc>
        <w:tc>
          <w:tcPr>
            <w:tcW w:w="1276" w:type="dxa"/>
          </w:tcPr>
          <w:p w:rsidR="00E34A4D" w:rsidRPr="004971E1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150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30</w:t>
            </w:r>
          </w:p>
        </w:tc>
        <w:tc>
          <w:tcPr>
            <w:tcW w:w="1276" w:type="dxa"/>
          </w:tcPr>
          <w:p w:rsidR="00E34A4D" w:rsidRPr="004971E1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30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30</w:t>
            </w:r>
          </w:p>
        </w:tc>
        <w:tc>
          <w:tcPr>
            <w:tcW w:w="1276" w:type="dxa"/>
          </w:tcPr>
          <w:p w:rsidR="00E34A4D" w:rsidRPr="004971E1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30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30</w:t>
            </w:r>
          </w:p>
        </w:tc>
        <w:tc>
          <w:tcPr>
            <w:tcW w:w="1276" w:type="dxa"/>
          </w:tcPr>
          <w:p w:rsidR="00E34A4D" w:rsidRPr="004971E1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30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30</w:t>
            </w:r>
          </w:p>
        </w:tc>
        <w:tc>
          <w:tcPr>
            <w:tcW w:w="1276" w:type="dxa"/>
          </w:tcPr>
          <w:p w:rsidR="00E34A4D" w:rsidRPr="004971E1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30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30</w:t>
            </w:r>
          </w:p>
        </w:tc>
        <w:tc>
          <w:tcPr>
            <w:tcW w:w="1276" w:type="dxa"/>
          </w:tcPr>
          <w:p w:rsidR="00E34A4D" w:rsidRPr="004971E1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30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134" w:type="dxa"/>
          </w:tcPr>
          <w:p w:rsidR="00E34A4D" w:rsidRPr="00334B97" w:rsidRDefault="00E34A4D" w:rsidP="00E8771D">
            <w:pPr>
              <w:jc w:val="center"/>
              <w:rPr>
                <w:b/>
              </w:rPr>
            </w:pPr>
            <w:r>
              <w:rPr>
                <w:b/>
              </w:rPr>
              <w:t>73382,9</w:t>
            </w:r>
          </w:p>
        </w:tc>
        <w:tc>
          <w:tcPr>
            <w:tcW w:w="1276" w:type="dxa"/>
          </w:tcPr>
          <w:p w:rsidR="00E34A4D" w:rsidRPr="00334B97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334B97" w:rsidRDefault="00E34A4D" w:rsidP="00E8771D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334B97" w:rsidRDefault="00E34A4D" w:rsidP="00E8771D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334B97" w:rsidRDefault="00E34A4D" w:rsidP="00E8771D">
            <w:pPr>
              <w:jc w:val="center"/>
              <w:rPr>
                <w:b/>
              </w:rPr>
            </w:pPr>
            <w:r w:rsidRPr="00334B97">
              <w:rPr>
                <w:b/>
              </w:rPr>
              <w:t>10232,9</w:t>
            </w:r>
          </w:p>
        </w:tc>
        <w:tc>
          <w:tcPr>
            <w:tcW w:w="1417" w:type="dxa"/>
          </w:tcPr>
          <w:p w:rsidR="00E34A4D" w:rsidRPr="00334B97" w:rsidRDefault="00E34A4D" w:rsidP="00E8771D">
            <w:pPr>
              <w:jc w:val="center"/>
              <w:rPr>
                <w:b/>
              </w:rPr>
            </w:pPr>
            <w:r>
              <w:rPr>
                <w:b/>
              </w:rPr>
              <w:t>63150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17162,9</w:t>
            </w:r>
          </w:p>
        </w:tc>
        <w:tc>
          <w:tcPr>
            <w:tcW w:w="1276" w:type="dxa"/>
          </w:tcPr>
          <w:p w:rsidR="00E34A4D" w:rsidRPr="004971E1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>
              <w:t>4732,9</w:t>
            </w: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12430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13940</w:t>
            </w:r>
          </w:p>
        </w:tc>
        <w:tc>
          <w:tcPr>
            <w:tcW w:w="1276" w:type="dxa"/>
          </w:tcPr>
          <w:p w:rsidR="00E34A4D" w:rsidRPr="004971E1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>
              <w:t>1410</w:t>
            </w: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12530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14050</w:t>
            </w:r>
          </w:p>
        </w:tc>
        <w:tc>
          <w:tcPr>
            <w:tcW w:w="1276" w:type="dxa"/>
          </w:tcPr>
          <w:p w:rsidR="00E34A4D" w:rsidRPr="004971E1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>
              <w:t>1420</w:t>
            </w: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12630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14160</w:t>
            </w:r>
          </w:p>
        </w:tc>
        <w:tc>
          <w:tcPr>
            <w:tcW w:w="1276" w:type="dxa"/>
          </w:tcPr>
          <w:p w:rsidR="00E34A4D" w:rsidRPr="004971E1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>
              <w:t>1430</w:t>
            </w: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12730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E8771D">
            <w:pPr>
              <w:jc w:val="center"/>
            </w:pPr>
            <w:r>
              <w:t>14070</w:t>
            </w:r>
          </w:p>
        </w:tc>
        <w:tc>
          <w:tcPr>
            <w:tcW w:w="1276" w:type="dxa"/>
          </w:tcPr>
          <w:p w:rsidR="00E34A4D" w:rsidRPr="004971E1" w:rsidRDefault="00E34A4D" w:rsidP="00E8771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E8771D">
            <w:pPr>
              <w:jc w:val="center"/>
            </w:pPr>
            <w:r>
              <w:t>1240</w:t>
            </w:r>
          </w:p>
        </w:tc>
        <w:tc>
          <w:tcPr>
            <w:tcW w:w="1417" w:type="dxa"/>
          </w:tcPr>
          <w:p w:rsidR="00E34A4D" w:rsidRDefault="00E34A4D" w:rsidP="00E8771D">
            <w:pPr>
              <w:jc w:val="center"/>
            </w:pPr>
            <w:r>
              <w:t>12830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AB6560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Pr="00AB656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3B5407" w:rsidRDefault="00E34A4D" w:rsidP="00E8771D">
            <w:pPr>
              <w:jc w:val="center"/>
              <w:rPr>
                <w:rFonts w:cs="Times New Roman"/>
                <w:b/>
                <w:color w:val="000000"/>
                <w:sz w:val="28"/>
                <w:szCs w:val="28"/>
              </w:rPr>
            </w:pPr>
            <w:r w:rsidRPr="003B5407">
              <w:rPr>
                <w:b/>
                <w:color w:val="000000"/>
                <w:sz w:val="28"/>
                <w:szCs w:val="28"/>
              </w:rPr>
              <w:t>273943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3B5407" w:rsidRDefault="00E34A4D" w:rsidP="00E8771D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3B5407">
              <w:rPr>
                <w:b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3B5407" w:rsidRDefault="00E34A4D" w:rsidP="00E8771D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3B5407">
              <w:rPr>
                <w:b/>
                <w:color w:val="000000"/>
                <w:sz w:val="28"/>
                <w:szCs w:val="28"/>
              </w:rPr>
              <w:t>6300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73490D" w:rsidRDefault="00E34A4D" w:rsidP="00E8771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3490D">
              <w:rPr>
                <w:b/>
                <w:color w:val="FF0000"/>
                <w:sz w:val="28"/>
                <w:szCs w:val="28"/>
              </w:rPr>
              <w:t>7000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73490D" w:rsidRDefault="00E34A4D" w:rsidP="00E8771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3490D">
              <w:rPr>
                <w:b/>
                <w:color w:val="FF0000"/>
                <w:sz w:val="28"/>
                <w:szCs w:val="28"/>
              </w:rPr>
              <w:t>20282,9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3B5407" w:rsidRDefault="00E34A4D" w:rsidP="00E8771D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3B5407">
              <w:rPr>
                <w:b/>
                <w:color w:val="000000"/>
                <w:sz w:val="28"/>
                <w:szCs w:val="28"/>
              </w:rPr>
              <w:t>240360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A79A8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79A8">
              <w:rPr>
                <w:rFonts w:ascii="Times New Roman" w:hAnsi="Times New Roman" w:cs="Times New Roman"/>
                <w:b/>
                <w:sz w:val="24"/>
                <w:szCs w:val="24"/>
              </w:rPr>
              <w:t>2016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A4D" w:rsidRPr="009F04D6" w:rsidRDefault="00E34A4D" w:rsidP="00E8771D">
            <w:pPr>
              <w:jc w:val="center"/>
              <w:rPr>
                <w:rFonts w:cs="Times New Roman"/>
                <w:b/>
                <w:color w:val="000000"/>
                <w:sz w:val="28"/>
                <w:szCs w:val="28"/>
              </w:rPr>
            </w:pPr>
            <w:r w:rsidRPr="009F04D6">
              <w:rPr>
                <w:rFonts w:cs="Times New Roman"/>
                <w:b/>
                <w:color w:val="000000"/>
                <w:sz w:val="28"/>
                <w:szCs w:val="28"/>
              </w:rPr>
              <w:t>80492,9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4A4D" w:rsidRPr="009F04D6" w:rsidRDefault="00E34A4D" w:rsidP="00E8771D">
            <w:pPr>
              <w:jc w:val="center"/>
              <w:rPr>
                <w:rFonts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4A4D" w:rsidRPr="009F04D6" w:rsidRDefault="00E34A4D" w:rsidP="00E8771D">
            <w:pPr>
              <w:jc w:val="center"/>
              <w:rPr>
                <w:rFonts w:cs="Times New Roman"/>
                <w:b/>
                <w:color w:val="000000"/>
                <w:sz w:val="28"/>
                <w:szCs w:val="28"/>
              </w:rPr>
            </w:pPr>
            <w:r w:rsidRPr="009F04D6">
              <w:rPr>
                <w:rFonts w:cs="Times New Roman"/>
                <w:b/>
                <w:color w:val="000000"/>
                <w:sz w:val="28"/>
                <w:szCs w:val="28"/>
              </w:rPr>
              <w:t>3150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4A4D" w:rsidRPr="0073490D" w:rsidRDefault="00E34A4D" w:rsidP="00E8771D">
            <w:pPr>
              <w:jc w:val="center"/>
              <w:rPr>
                <w:rFonts w:cs="Times New Roman"/>
                <w:b/>
                <w:color w:val="FF0000"/>
                <w:sz w:val="28"/>
                <w:szCs w:val="28"/>
              </w:rPr>
            </w:pPr>
            <w:r w:rsidRPr="0073490D">
              <w:rPr>
                <w:rFonts w:cs="Times New Roman"/>
                <w:b/>
                <w:color w:val="FF0000"/>
                <w:sz w:val="28"/>
                <w:szCs w:val="28"/>
              </w:rPr>
              <w:t>1540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4A4D" w:rsidRPr="0073490D" w:rsidRDefault="00E34A4D" w:rsidP="00E8771D">
            <w:pPr>
              <w:jc w:val="center"/>
              <w:rPr>
                <w:rFonts w:cs="Times New Roman"/>
                <w:b/>
                <w:color w:val="FF0000"/>
                <w:sz w:val="28"/>
                <w:szCs w:val="28"/>
              </w:rPr>
            </w:pPr>
            <w:r w:rsidRPr="0073490D">
              <w:rPr>
                <w:rFonts w:cs="Times New Roman"/>
                <w:b/>
                <w:color w:val="FF0000"/>
                <w:sz w:val="28"/>
                <w:szCs w:val="28"/>
              </w:rPr>
              <w:t>6802,9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4A4D" w:rsidRPr="009F04D6" w:rsidRDefault="00E34A4D" w:rsidP="00E8771D">
            <w:pPr>
              <w:jc w:val="center"/>
              <w:rPr>
                <w:rFonts w:cs="Times New Roman"/>
                <w:b/>
                <w:color w:val="000000"/>
                <w:sz w:val="28"/>
                <w:szCs w:val="28"/>
              </w:rPr>
            </w:pPr>
            <w:r w:rsidRPr="009F04D6">
              <w:rPr>
                <w:rFonts w:cs="Times New Roman"/>
                <w:b/>
                <w:color w:val="000000"/>
                <w:sz w:val="28"/>
                <w:szCs w:val="28"/>
              </w:rPr>
              <w:t>69000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A79A8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79A8">
              <w:rPr>
                <w:rFonts w:ascii="Times New Roman" w:hAnsi="Times New Roman" w:cs="Times New Roman"/>
                <w:b/>
                <w:sz w:val="24"/>
                <w:szCs w:val="24"/>
              </w:rPr>
              <w:t>2017 г.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9F04D6" w:rsidRDefault="00E34A4D" w:rsidP="00E8771D">
            <w:pPr>
              <w:jc w:val="center"/>
              <w:rPr>
                <w:rFonts w:cs="Times New Roman"/>
                <w:b/>
                <w:color w:val="000000"/>
                <w:sz w:val="28"/>
                <w:szCs w:val="28"/>
              </w:rPr>
            </w:pPr>
            <w:r w:rsidRPr="009F04D6">
              <w:rPr>
                <w:rFonts w:cs="Times New Roman"/>
                <w:b/>
                <w:color w:val="000000"/>
                <w:sz w:val="28"/>
                <w:szCs w:val="28"/>
              </w:rPr>
              <w:t>57210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9F04D6" w:rsidRDefault="00E34A4D" w:rsidP="00E8771D">
            <w:pPr>
              <w:jc w:val="center"/>
              <w:rPr>
                <w:rFonts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9F04D6" w:rsidRDefault="00E34A4D" w:rsidP="00E8771D">
            <w:pPr>
              <w:jc w:val="center"/>
              <w:rPr>
                <w:rFonts w:cs="Times New Roman"/>
                <w:b/>
                <w:color w:val="000000"/>
                <w:sz w:val="28"/>
                <w:szCs w:val="28"/>
              </w:rPr>
            </w:pPr>
            <w:r w:rsidRPr="009F04D6">
              <w:rPr>
                <w:rFonts w:cs="Times New Roman"/>
                <w:b/>
                <w:color w:val="000000"/>
                <w:sz w:val="28"/>
                <w:szCs w:val="28"/>
              </w:rPr>
              <w:t>1725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9F04D6" w:rsidRDefault="00E34A4D" w:rsidP="00E8771D">
            <w:pPr>
              <w:jc w:val="center"/>
              <w:rPr>
                <w:rFonts w:cs="Times New Roman"/>
                <w:b/>
                <w:color w:val="000000"/>
                <w:sz w:val="28"/>
                <w:szCs w:val="28"/>
              </w:rPr>
            </w:pPr>
            <w:r w:rsidRPr="009F04D6">
              <w:rPr>
                <w:rFonts w:cs="Times New Roman"/>
                <w:b/>
                <w:color w:val="000000"/>
                <w:sz w:val="28"/>
                <w:szCs w:val="28"/>
              </w:rPr>
              <w:t>1440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9F04D6" w:rsidRDefault="00E34A4D" w:rsidP="00E8771D">
            <w:pPr>
              <w:jc w:val="center"/>
              <w:rPr>
                <w:rFonts w:cs="Times New Roman"/>
                <w:b/>
                <w:color w:val="000000"/>
                <w:sz w:val="28"/>
                <w:szCs w:val="28"/>
              </w:rPr>
            </w:pPr>
            <w:r w:rsidRPr="009F04D6">
              <w:rPr>
                <w:rFonts w:cs="Times New Roman"/>
                <w:b/>
                <w:color w:val="000000"/>
                <w:sz w:val="28"/>
                <w:szCs w:val="28"/>
              </w:rPr>
              <w:t>3405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9F04D6" w:rsidRDefault="00E34A4D" w:rsidP="00E8771D">
            <w:pPr>
              <w:jc w:val="center"/>
              <w:rPr>
                <w:rFonts w:cs="Times New Roman"/>
                <w:b/>
                <w:color w:val="000000"/>
                <w:sz w:val="28"/>
                <w:szCs w:val="28"/>
              </w:rPr>
            </w:pPr>
            <w:r w:rsidRPr="009F04D6">
              <w:rPr>
                <w:rFonts w:cs="Times New Roman"/>
                <w:b/>
                <w:color w:val="000000"/>
                <w:sz w:val="28"/>
                <w:szCs w:val="28"/>
              </w:rPr>
              <w:t>50640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A79A8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  <w:r w:rsidRPr="00BA79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3B5407" w:rsidRDefault="00E34A4D" w:rsidP="00E8771D">
            <w:pPr>
              <w:jc w:val="center"/>
              <w:rPr>
                <w:rFonts w:cs="Times New Roman"/>
                <w:b/>
                <w:color w:val="000000"/>
                <w:sz w:val="28"/>
                <w:szCs w:val="28"/>
              </w:rPr>
            </w:pPr>
            <w:r w:rsidRPr="003B5407">
              <w:rPr>
                <w:b/>
                <w:color w:val="000000"/>
                <w:sz w:val="28"/>
                <w:szCs w:val="28"/>
              </w:rPr>
              <w:t>48170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3B5407" w:rsidRDefault="00E34A4D" w:rsidP="00E8771D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3B5407">
              <w:rPr>
                <w:b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3B5407" w:rsidRDefault="00E34A4D" w:rsidP="00E8771D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3B5407">
              <w:rPr>
                <w:b/>
                <w:color w:val="000000"/>
                <w:sz w:val="28"/>
                <w:szCs w:val="28"/>
              </w:rPr>
              <w:t>475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3B5407" w:rsidRDefault="00E34A4D" w:rsidP="00E8771D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3B5407">
              <w:rPr>
                <w:b/>
                <w:color w:val="000000"/>
                <w:sz w:val="28"/>
                <w:szCs w:val="28"/>
              </w:rPr>
              <w:t>1340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3B5407" w:rsidRDefault="00E34A4D" w:rsidP="00E8771D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3B5407">
              <w:rPr>
                <w:b/>
                <w:color w:val="000000"/>
                <w:sz w:val="28"/>
                <w:szCs w:val="28"/>
              </w:rPr>
              <w:t>3415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3B5407" w:rsidRDefault="00E34A4D" w:rsidP="00E8771D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3B5407">
              <w:rPr>
                <w:b/>
                <w:color w:val="000000"/>
                <w:sz w:val="28"/>
                <w:szCs w:val="28"/>
              </w:rPr>
              <w:t>42940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A79A8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79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3B5407" w:rsidRDefault="00E34A4D" w:rsidP="00E8771D">
            <w:pPr>
              <w:jc w:val="center"/>
              <w:rPr>
                <w:rFonts w:cs="Times New Roman"/>
                <w:b/>
                <w:color w:val="000000"/>
                <w:sz w:val="28"/>
                <w:szCs w:val="28"/>
              </w:rPr>
            </w:pPr>
            <w:r w:rsidRPr="003B5407">
              <w:rPr>
                <w:b/>
                <w:color w:val="000000"/>
                <w:sz w:val="28"/>
                <w:szCs w:val="28"/>
              </w:rPr>
              <w:t>47680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3B5407" w:rsidRDefault="00E34A4D" w:rsidP="00E8771D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3B5407">
              <w:rPr>
                <w:b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3B5407" w:rsidRDefault="00E34A4D" w:rsidP="00E8771D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3B5407">
              <w:rPr>
                <w:b/>
                <w:color w:val="000000"/>
                <w:sz w:val="28"/>
                <w:szCs w:val="28"/>
              </w:rPr>
              <w:t>475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3B5407" w:rsidRDefault="00E34A4D" w:rsidP="00E8771D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3B5407">
              <w:rPr>
                <w:b/>
                <w:color w:val="000000"/>
                <w:sz w:val="28"/>
                <w:szCs w:val="28"/>
              </w:rPr>
              <w:t>1340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3B5407" w:rsidRDefault="00E34A4D" w:rsidP="00E8771D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3B5407">
              <w:rPr>
                <w:b/>
                <w:color w:val="000000"/>
                <w:sz w:val="28"/>
                <w:szCs w:val="28"/>
              </w:rPr>
              <w:t>3425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3B5407" w:rsidRDefault="00E34A4D" w:rsidP="00E8771D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3B5407">
              <w:rPr>
                <w:b/>
                <w:color w:val="000000"/>
                <w:sz w:val="28"/>
                <w:szCs w:val="28"/>
              </w:rPr>
              <w:t>42440</w:t>
            </w:r>
          </w:p>
        </w:tc>
      </w:tr>
      <w:tr w:rsidR="00E34A4D" w:rsidTr="00E8771D">
        <w:tc>
          <w:tcPr>
            <w:tcW w:w="851" w:type="dxa"/>
          </w:tcPr>
          <w:p w:rsidR="00E34A4D" w:rsidRDefault="00E34A4D" w:rsidP="00E877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A79A8" w:rsidRDefault="00E34A4D" w:rsidP="00E87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79A8">
              <w:rPr>
                <w:rFonts w:ascii="Times New Roman" w:hAnsi="Times New Roman" w:cs="Times New Roman"/>
                <w:b/>
                <w:sz w:val="24"/>
                <w:szCs w:val="24"/>
              </w:rPr>
              <w:t>2020 г.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3B5407" w:rsidRDefault="00E34A4D" w:rsidP="00E8771D">
            <w:pPr>
              <w:jc w:val="center"/>
              <w:rPr>
                <w:rFonts w:cs="Times New Roman"/>
                <w:b/>
                <w:color w:val="000000"/>
                <w:sz w:val="28"/>
                <w:szCs w:val="28"/>
              </w:rPr>
            </w:pPr>
            <w:r w:rsidRPr="003B5407">
              <w:rPr>
                <w:b/>
                <w:color w:val="000000"/>
                <w:sz w:val="28"/>
                <w:szCs w:val="28"/>
              </w:rPr>
              <w:t>40390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3B5407" w:rsidRDefault="00E34A4D" w:rsidP="00E8771D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3B5407">
              <w:rPr>
                <w:b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3B5407" w:rsidRDefault="00E34A4D" w:rsidP="00E8771D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3B5407">
              <w:rPr>
                <w:b/>
                <w:color w:val="000000"/>
                <w:sz w:val="28"/>
                <w:szCs w:val="28"/>
              </w:rPr>
              <w:t>475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3B5407" w:rsidRDefault="00E34A4D" w:rsidP="00E8771D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3B5407">
              <w:rPr>
                <w:b/>
                <w:color w:val="000000"/>
                <w:sz w:val="28"/>
                <w:szCs w:val="28"/>
              </w:rPr>
              <w:t>1340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3B5407" w:rsidRDefault="00E34A4D" w:rsidP="00E8771D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3B5407">
              <w:rPr>
                <w:b/>
                <w:color w:val="000000"/>
                <w:sz w:val="28"/>
                <w:szCs w:val="28"/>
              </w:rPr>
              <w:t>3235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3B5407" w:rsidRDefault="00E34A4D" w:rsidP="00E8771D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3B5407">
              <w:rPr>
                <w:b/>
                <w:color w:val="000000"/>
                <w:sz w:val="28"/>
                <w:szCs w:val="28"/>
              </w:rPr>
              <w:t>35340</w:t>
            </w:r>
          </w:p>
        </w:tc>
      </w:tr>
    </w:tbl>
    <w:p w:rsidR="00E34A4D" w:rsidRDefault="00E34A4D" w:rsidP="00E34A4D">
      <w:pPr>
        <w:shd w:val="clear" w:color="auto" w:fill="FFFFFF"/>
        <w:jc w:val="both"/>
      </w:pPr>
    </w:p>
    <w:p w:rsidR="00E34A4D" w:rsidRDefault="00E34A4D" w:rsidP="00E34A4D">
      <w:pPr>
        <w:shd w:val="clear" w:color="auto" w:fill="FFFFFF"/>
        <w:ind w:firstLine="708"/>
        <w:jc w:val="both"/>
      </w:pPr>
    </w:p>
    <w:p w:rsidR="00E34A4D" w:rsidRPr="00283A59" w:rsidRDefault="00E34A4D" w:rsidP="00E34A4D">
      <w:pPr>
        <w:widowControl w:val="0"/>
        <w:autoSpaceDE w:val="0"/>
        <w:autoSpaceDN w:val="0"/>
        <w:adjustRightInd w:val="0"/>
        <w:rPr>
          <w:rFonts w:cs="Times New Roman"/>
        </w:rPr>
      </w:pPr>
      <w:bookmarkStart w:id="13" w:name="sub_24000"/>
    </w:p>
    <w:p w:rsidR="00E34A4D" w:rsidRPr="00283A59" w:rsidRDefault="00E34A4D" w:rsidP="00E34A4D">
      <w:pPr>
        <w:widowControl w:val="0"/>
        <w:autoSpaceDE w:val="0"/>
        <w:autoSpaceDN w:val="0"/>
        <w:adjustRightInd w:val="0"/>
        <w:ind w:right="-1023"/>
        <w:rPr>
          <w:rFonts w:cs="Times New Roman"/>
          <w:sz w:val="20"/>
          <w:szCs w:val="20"/>
        </w:rPr>
        <w:sectPr w:rsidR="00E34A4D" w:rsidRPr="00283A59" w:rsidSect="0096254F">
          <w:headerReference w:type="even" r:id="rId17"/>
          <w:headerReference w:type="default" r:id="rId18"/>
          <w:footerReference w:type="even" r:id="rId19"/>
          <w:footerReference w:type="default" r:id="rId20"/>
          <w:pgSz w:w="16838" w:h="11906" w:orient="landscape"/>
          <w:pgMar w:top="1129" w:right="1418" w:bottom="851" w:left="1418" w:header="426" w:footer="709" w:gutter="0"/>
          <w:cols w:space="708"/>
          <w:docGrid w:linePitch="360"/>
        </w:sectPr>
      </w:pPr>
      <w:r>
        <w:rPr>
          <w:rFonts w:cs="Times New Roman"/>
          <w:sz w:val="28"/>
          <w:szCs w:val="28"/>
        </w:rPr>
        <w:t xml:space="preserve"> </w:t>
      </w:r>
    </w:p>
    <w:bookmarkEnd w:id="13"/>
    <w:p w:rsidR="00721200" w:rsidRPr="00283A59" w:rsidRDefault="00721200" w:rsidP="00065B23">
      <w:pPr>
        <w:autoSpaceDE w:val="0"/>
        <w:autoSpaceDN w:val="0"/>
        <w:adjustRightInd w:val="0"/>
        <w:jc w:val="both"/>
        <w:rPr>
          <w:rFonts w:cs="Times New Roman"/>
          <w:sz w:val="28"/>
          <w:szCs w:val="28"/>
        </w:rPr>
        <w:sectPr w:rsidR="00721200" w:rsidRPr="00283A59" w:rsidSect="00461382">
          <w:headerReference w:type="even" r:id="rId21"/>
          <w:headerReference w:type="default" r:id="rId22"/>
          <w:footerReference w:type="even" r:id="rId23"/>
          <w:footerReference w:type="default" r:id="rId24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46CFB" w:rsidRPr="00283A59" w:rsidRDefault="00646CFB" w:rsidP="00400DE4">
      <w:pPr>
        <w:widowControl w:val="0"/>
        <w:autoSpaceDE w:val="0"/>
        <w:autoSpaceDN w:val="0"/>
        <w:adjustRightInd w:val="0"/>
        <w:ind w:right="-1106"/>
        <w:rPr>
          <w:rFonts w:cs="Times New Roman"/>
        </w:rPr>
        <w:sectPr w:rsidR="00646CFB" w:rsidRPr="00283A59" w:rsidSect="00870837">
          <w:pgSz w:w="16838" w:h="11906" w:orient="landscape"/>
          <w:pgMar w:top="707" w:right="816" w:bottom="851" w:left="1418" w:header="397" w:footer="0" w:gutter="0"/>
          <w:cols w:space="708"/>
          <w:docGrid w:linePitch="360"/>
        </w:sectPr>
      </w:pPr>
    </w:p>
    <w:p w:rsidR="00310827" w:rsidRPr="00283A59" w:rsidRDefault="00310827" w:rsidP="009D256C">
      <w:pPr>
        <w:autoSpaceDE w:val="0"/>
        <w:autoSpaceDN w:val="0"/>
        <w:adjustRightInd w:val="0"/>
        <w:ind w:right="-1106"/>
        <w:rPr>
          <w:rFonts w:cs="Times New Roman"/>
          <w:b/>
          <w:sz w:val="28"/>
          <w:szCs w:val="28"/>
        </w:rPr>
      </w:pPr>
    </w:p>
    <w:sectPr w:rsidR="00310827" w:rsidRPr="00283A59" w:rsidSect="00310827">
      <w:pgSz w:w="11906" w:h="16838"/>
      <w:pgMar w:top="1418" w:right="709" w:bottom="816" w:left="851" w:header="39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1433" w:rsidRDefault="003D1433">
      <w:r>
        <w:separator/>
      </w:r>
    </w:p>
  </w:endnote>
  <w:endnote w:type="continuationSeparator" w:id="0">
    <w:p w:rsidR="003D1433" w:rsidRDefault="003D1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Bold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4A4D" w:rsidRDefault="00E34A4D" w:rsidP="00AB5FCF">
    <w:pPr>
      <w:pStyle w:val="a7"/>
      <w:framePr w:wrap="auto" w:vAnchor="text" w:hAnchor="margin" w:xAlign="right" w:y="1"/>
      <w:rPr>
        <w:rStyle w:val="a9"/>
        <w:rFonts w:cs="Verdana"/>
      </w:rPr>
    </w:pPr>
    <w:r>
      <w:rPr>
        <w:rStyle w:val="a9"/>
        <w:rFonts w:cs="Verdana"/>
      </w:rPr>
      <w:fldChar w:fldCharType="begin"/>
    </w:r>
    <w:r>
      <w:rPr>
        <w:rStyle w:val="a9"/>
        <w:rFonts w:cs="Verdana"/>
      </w:rPr>
      <w:instrText xml:space="preserve">PAGE  </w:instrText>
    </w:r>
    <w:r>
      <w:rPr>
        <w:rStyle w:val="a9"/>
        <w:rFonts w:cs="Verdana"/>
      </w:rPr>
      <w:fldChar w:fldCharType="end"/>
    </w:r>
  </w:p>
  <w:p w:rsidR="00E34A4D" w:rsidRDefault="00E34A4D" w:rsidP="00A84AC0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4A4D" w:rsidRDefault="00E34A4D" w:rsidP="00AB5FCF">
    <w:pPr>
      <w:pStyle w:val="a7"/>
      <w:framePr w:wrap="auto" w:vAnchor="text" w:hAnchor="margin" w:xAlign="right" w:y="1"/>
      <w:rPr>
        <w:rStyle w:val="a9"/>
        <w:rFonts w:cs="Verdana"/>
      </w:rPr>
    </w:pPr>
  </w:p>
  <w:p w:rsidR="00E34A4D" w:rsidRDefault="00E34A4D" w:rsidP="00870837">
    <w:pPr>
      <w:pStyle w:val="a7"/>
      <w:tabs>
        <w:tab w:val="clear" w:pos="4677"/>
        <w:tab w:val="clear" w:pos="9355"/>
        <w:tab w:val="left" w:pos="11910"/>
      </w:tabs>
      <w:ind w:right="360"/>
    </w:pPr>
    <w: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25E" w:rsidRDefault="0058625E" w:rsidP="00AB5FCF">
    <w:pPr>
      <w:pStyle w:val="a7"/>
      <w:framePr w:wrap="auto" w:vAnchor="text" w:hAnchor="margin" w:xAlign="right" w:y="1"/>
      <w:rPr>
        <w:rStyle w:val="a9"/>
        <w:rFonts w:cs="Verdana"/>
      </w:rPr>
    </w:pPr>
    <w:r>
      <w:rPr>
        <w:rStyle w:val="a9"/>
        <w:rFonts w:cs="Verdana"/>
      </w:rPr>
      <w:fldChar w:fldCharType="begin"/>
    </w:r>
    <w:r>
      <w:rPr>
        <w:rStyle w:val="a9"/>
        <w:rFonts w:cs="Verdana"/>
      </w:rPr>
      <w:instrText xml:space="preserve">PAGE  </w:instrText>
    </w:r>
    <w:r>
      <w:rPr>
        <w:rStyle w:val="a9"/>
        <w:rFonts w:cs="Verdana"/>
      </w:rPr>
      <w:fldChar w:fldCharType="end"/>
    </w:r>
  </w:p>
  <w:p w:rsidR="0058625E" w:rsidRDefault="0058625E" w:rsidP="00A84AC0">
    <w:pPr>
      <w:pStyle w:val="a7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25E" w:rsidRDefault="0058625E" w:rsidP="00AB5FCF">
    <w:pPr>
      <w:pStyle w:val="a7"/>
      <w:framePr w:wrap="auto" w:vAnchor="text" w:hAnchor="margin" w:xAlign="right" w:y="1"/>
      <w:rPr>
        <w:rStyle w:val="a9"/>
        <w:rFonts w:cs="Verdana"/>
      </w:rPr>
    </w:pPr>
  </w:p>
  <w:p w:rsidR="0058625E" w:rsidRDefault="0058625E" w:rsidP="00870837">
    <w:pPr>
      <w:pStyle w:val="a7"/>
      <w:tabs>
        <w:tab w:val="clear" w:pos="4677"/>
        <w:tab w:val="clear" w:pos="9355"/>
        <w:tab w:val="left" w:pos="11910"/>
      </w:tabs>
      <w:ind w:right="360"/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1433" w:rsidRDefault="003D1433">
      <w:r>
        <w:separator/>
      </w:r>
    </w:p>
  </w:footnote>
  <w:footnote w:type="continuationSeparator" w:id="0">
    <w:p w:rsidR="003D1433" w:rsidRDefault="003D1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25E" w:rsidRDefault="0058625E" w:rsidP="00991E36">
    <w:pPr>
      <w:pStyle w:val="af4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58625E" w:rsidRDefault="0058625E" w:rsidP="006A13AA">
    <w:pPr>
      <w:pStyle w:val="af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512617"/>
      <w:docPartObj>
        <w:docPartGallery w:val="Page Numbers (Top of Page)"/>
        <w:docPartUnique/>
      </w:docPartObj>
    </w:sdtPr>
    <w:sdtEndPr/>
    <w:sdtContent>
      <w:p w:rsidR="0058625E" w:rsidRDefault="0058625E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44FA">
          <w:rPr>
            <w:noProof/>
          </w:rPr>
          <w:t>22</w:t>
        </w:r>
        <w:r>
          <w:fldChar w:fldCharType="end"/>
        </w:r>
      </w:p>
    </w:sdtContent>
  </w:sdt>
  <w:p w:rsidR="0058625E" w:rsidRDefault="0058625E" w:rsidP="006A13AA">
    <w:pPr>
      <w:pStyle w:val="af4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25E" w:rsidRDefault="0058625E">
    <w:pPr>
      <w:pStyle w:val="af4"/>
    </w:pPr>
    <w:r>
      <w:t xml:space="preserve">                                                                                                                                                                                                                                              </w:t>
    </w:r>
  </w:p>
  <w:p w:rsidR="0058625E" w:rsidRDefault="0058625E">
    <w:pPr>
      <w:pStyle w:val="af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4A4D" w:rsidRDefault="00E34A4D" w:rsidP="00D61397">
    <w:pPr>
      <w:pStyle w:val="af4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34A4D" w:rsidRDefault="00E34A4D" w:rsidP="00A7473E">
    <w:pPr>
      <w:pStyle w:val="af4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4A4D" w:rsidRDefault="00E34A4D" w:rsidP="000D0523">
    <w:pPr>
      <w:pStyle w:val="af4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5E44FA">
      <w:rPr>
        <w:rStyle w:val="a9"/>
        <w:noProof/>
      </w:rPr>
      <w:t>34</w:t>
    </w:r>
    <w:r>
      <w:rPr>
        <w:rStyle w:val="a9"/>
      </w:rPr>
      <w:fldChar w:fldCharType="end"/>
    </w:r>
  </w:p>
  <w:p w:rsidR="00E34A4D" w:rsidRDefault="00E34A4D" w:rsidP="0096254F">
    <w:pPr>
      <w:pStyle w:val="af4"/>
      <w:tabs>
        <w:tab w:val="clear" w:pos="9355"/>
        <w:tab w:val="left" w:pos="4677"/>
        <w:tab w:val="center" w:pos="6821"/>
      </w:tabs>
      <w:ind w:right="360"/>
    </w:pPr>
    <w:r>
      <w:tab/>
    </w:r>
    <w:r>
      <w:tab/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25E" w:rsidRDefault="0058625E" w:rsidP="00D61397">
    <w:pPr>
      <w:pStyle w:val="af4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58625E" w:rsidRDefault="0058625E" w:rsidP="00A7473E">
    <w:pPr>
      <w:pStyle w:val="af4"/>
      <w:ind w:right="360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25E" w:rsidRDefault="0058625E" w:rsidP="000D0523">
    <w:pPr>
      <w:pStyle w:val="af4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5E44FA">
      <w:rPr>
        <w:rStyle w:val="a9"/>
        <w:noProof/>
      </w:rPr>
      <w:t>37</w:t>
    </w:r>
    <w:r>
      <w:rPr>
        <w:rStyle w:val="a9"/>
      </w:rPr>
      <w:fldChar w:fldCharType="end"/>
    </w:r>
  </w:p>
  <w:p w:rsidR="0058625E" w:rsidRDefault="0058625E" w:rsidP="0096254F">
    <w:pPr>
      <w:pStyle w:val="af4"/>
      <w:tabs>
        <w:tab w:val="clear" w:pos="9355"/>
        <w:tab w:val="left" w:pos="4677"/>
        <w:tab w:val="center" w:pos="6821"/>
      </w:tabs>
      <w:ind w:right="360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"/>
      </v:shape>
    </w:pict>
  </w:numPicBullet>
  <w:abstractNum w:abstractNumId="0" w15:restartNumberingAfterBreak="0">
    <w:nsid w:val="FFFFFF83"/>
    <w:multiLevelType w:val="singleLevel"/>
    <w:tmpl w:val="3668A94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F496E7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sz w:val="28"/>
        <w:szCs w:val="28"/>
      </w:rPr>
    </w:lvl>
  </w:abstractNum>
  <w:abstractNum w:abstractNumId="3" w15:restartNumberingAfterBreak="0">
    <w:nsid w:val="083168FF"/>
    <w:multiLevelType w:val="hybridMultilevel"/>
    <w:tmpl w:val="762CFB2E"/>
    <w:lvl w:ilvl="0" w:tplc="A6B03CA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60228794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CED0A4F8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63DA0474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4184D1D0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C706A9F0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98A750A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92068462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1C1EF492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0B5D2B43"/>
    <w:multiLevelType w:val="hybridMultilevel"/>
    <w:tmpl w:val="A412C2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7770D9"/>
    <w:multiLevelType w:val="multilevel"/>
    <w:tmpl w:val="F53E000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720"/>
      </w:pPr>
      <w:rPr>
        <w:rFonts w:ascii="Times New Roman" w:eastAsia="MS Mincho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3420"/>
        </w:tabs>
        <w:ind w:left="34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580"/>
        </w:tabs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740"/>
        </w:tabs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cs="Times New Roman" w:hint="default"/>
      </w:rPr>
    </w:lvl>
  </w:abstractNum>
  <w:abstractNum w:abstractNumId="6" w15:restartNumberingAfterBreak="0">
    <w:nsid w:val="19BA2DE2"/>
    <w:multiLevelType w:val="hybridMultilevel"/>
    <w:tmpl w:val="AE36C27C"/>
    <w:lvl w:ilvl="0" w:tplc="D39A6E5A">
      <w:numFmt w:val="bullet"/>
      <w:lvlText w:val="-"/>
      <w:lvlJc w:val="left"/>
      <w:pPr>
        <w:tabs>
          <w:tab w:val="num" w:pos="915"/>
        </w:tabs>
        <w:ind w:left="915" w:hanging="555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E0722"/>
    <w:multiLevelType w:val="hybridMultilevel"/>
    <w:tmpl w:val="E1643DC6"/>
    <w:lvl w:ilvl="0" w:tplc="4B461420">
      <w:start w:val="1"/>
      <w:numFmt w:val="bullet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8" w15:restartNumberingAfterBreak="0">
    <w:nsid w:val="255015CA"/>
    <w:multiLevelType w:val="hybridMultilevel"/>
    <w:tmpl w:val="21C61D62"/>
    <w:lvl w:ilvl="0" w:tplc="FFFFFFFF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CF20017"/>
    <w:multiLevelType w:val="hybridMultilevel"/>
    <w:tmpl w:val="57420338"/>
    <w:lvl w:ilvl="0" w:tplc="0E204BA2">
      <w:start w:val="1"/>
      <w:numFmt w:val="bullet"/>
      <w:lvlText w:val="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0" w15:restartNumberingAfterBreak="0">
    <w:nsid w:val="31D02E06"/>
    <w:multiLevelType w:val="hybridMultilevel"/>
    <w:tmpl w:val="BC2C5654"/>
    <w:lvl w:ilvl="0" w:tplc="3CD07CC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5C25F9"/>
    <w:multiLevelType w:val="hybridMultilevel"/>
    <w:tmpl w:val="E2B0F9E0"/>
    <w:lvl w:ilvl="0" w:tplc="FD369B02">
      <w:start w:val="1"/>
      <w:numFmt w:val="bullet"/>
      <w:lvlText w:val="–"/>
      <w:lvlJc w:val="left"/>
      <w:pPr>
        <w:ind w:left="12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2" w15:restartNumberingAfterBreak="0">
    <w:nsid w:val="35874914"/>
    <w:multiLevelType w:val="multilevel"/>
    <w:tmpl w:val="1D7A2FA8"/>
    <w:lvl w:ilvl="0">
      <w:start w:val="1"/>
      <w:numFmt w:val="decimal"/>
      <w:lvlText w:val="%1"/>
      <w:lvlJc w:val="left"/>
      <w:pPr>
        <w:tabs>
          <w:tab w:val="num" w:pos="709"/>
        </w:tabs>
        <w:ind w:firstLine="709"/>
      </w:pPr>
      <w:rPr>
        <w:rFonts w:cs="Times New Roman" w:hint="default"/>
      </w:rPr>
    </w:lvl>
    <w:lvl w:ilvl="1">
      <w:start w:val="2"/>
      <w:numFmt w:val="decimal"/>
      <w:lvlRestart w:val="0"/>
      <w:lvlText w:val="%1.%2"/>
      <w:lvlJc w:val="left"/>
      <w:pPr>
        <w:tabs>
          <w:tab w:val="num" w:pos="709"/>
        </w:tabs>
        <w:ind w:firstLine="709"/>
      </w:pPr>
      <w:rPr>
        <w:rFonts w:cs="Times New Roman" w:hint="default"/>
      </w:rPr>
    </w:lvl>
    <w:lvl w:ilvl="2">
      <w:start w:val="4"/>
      <w:numFmt w:val="decimal"/>
      <w:pStyle w:val="3"/>
      <w:lvlText w:val="%1.%2.%3"/>
      <w:lvlJc w:val="left"/>
      <w:pPr>
        <w:tabs>
          <w:tab w:val="num" w:pos="709"/>
        </w:tabs>
        <w:ind w:firstLine="709"/>
      </w:pPr>
      <w:rPr>
        <w:rFonts w:cs="Times New Roman" w:hint="default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4"/>
      <w:lvlText w:val="%1.%2.%3.%4"/>
      <w:lvlJc w:val="left"/>
      <w:pPr>
        <w:tabs>
          <w:tab w:val="num" w:pos="2977"/>
        </w:tabs>
        <w:ind w:left="1843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108"/>
        </w:tabs>
        <w:ind w:left="2316" w:hanging="10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786"/>
        </w:tabs>
        <w:ind w:left="426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604"/>
        </w:tabs>
        <w:ind w:left="2604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48"/>
        </w:tabs>
        <w:ind w:left="274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892"/>
        </w:tabs>
        <w:ind w:left="2892" w:hanging="1584"/>
      </w:pPr>
      <w:rPr>
        <w:rFonts w:cs="Times New Roman" w:hint="default"/>
      </w:rPr>
    </w:lvl>
  </w:abstractNum>
  <w:abstractNum w:abstractNumId="13" w15:restartNumberingAfterBreak="0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 w15:restartNumberingAfterBreak="0">
    <w:nsid w:val="3CD60F5C"/>
    <w:multiLevelType w:val="multilevel"/>
    <w:tmpl w:val="66684046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5" w15:restartNumberingAfterBreak="0">
    <w:nsid w:val="3D331FB5"/>
    <w:multiLevelType w:val="hybridMultilevel"/>
    <w:tmpl w:val="4C1C4D8A"/>
    <w:lvl w:ilvl="0" w:tplc="FD369B02">
      <w:start w:val="1"/>
      <w:numFmt w:val="bullet"/>
      <w:lvlText w:val="–"/>
      <w:lvlJc w:val="left"/>
      <w:pPr>
        <w:ind w:left="1245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6" w15:restartNumberingAfterBreak="0">
    <w:nsid w:val="416E5C65"/>
    <w:multiLevelType w:val="hybridMultilevel"/>
    <w:tmpl w:val="8E20C3E8"/>
    <w:lvl w:ilvl="0" w:tplc="F4109BB4">
      <w:numFmt w:val="bullet"/>
      <w:lvlText w:val="-"/>
      <w:lvlJc w:val="left"/>
      <w:pPr>
        <w:tabs>
          <w:tab w:val="num" w:pos="1653"/>
        </w:tabs>
        <w:ind w:left="1653" w:hanging="945"/>
      </w:pPr>
      <w:rPr>
        <w:rFonts w:ascii="Times New Roman" w:eastAsia="Times New Roman" w:hAnsi="Times New Roman" w:hint="default"/>
      </w:rPr>
    </w:lvl>
    <w:lvl w:ilvl="1" w:tplc="DB4CB3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8CC722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5D18FC7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C12266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E9656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A563E0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D36C50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E4E809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 w15:restartNumberingAfterBreak="0">
    <w:nsid w:val="47315E6D"/>
    <w:multiLevelType w:val="hybridMultilevel"/>
    <w:tmpl w:val="310CF2C0"/>
    <w:lvl w:ilvl="0" w:tplc="7A963C3A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49922989"/>
    <w:multiLevelType w:val="multilevel"/>
    <w:tmpl w:val="23EED3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C5C26CB"/>
    <w:multiLevelType w:val="hybridMultilevel"/>
    <w:tmpl w:val="BB5095A2"/>
    <w:lvl w:ilvl="0" w:tplc="459ABC8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5CCD03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F86E4D"/>
    <w:multiLevelType w:val="hybridMultilevel"/>
    <w:tmpl w:val="81041D10"/>
    <w:lvl w:ilvl="0" w:tplc="6ACCA5F6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21" w15:restartNumberingAfterBreak="0">
    <w:nsid w:val="56845478"/>
    <w:multiLevelType w:val="hybridMultilevel"/>
    <w:tmpl w:val="6C244258"/>
    <w:lvl w:ilvl="0" w:tplc="041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>
      <w:start w:val="1"/>
      <w:numFmt w:val="bullet"/>
      <w:lvlText w:val="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5CC37DF6"/>
    <w:multiLevelType w:val="hybridMultilevel"/>
    <w:tmpl w:val="61DCB474"/>
    <w:lvl w:ilvl="0" w:tplc="2F566D0A">
      <w:start w:val="1"/>
      <w:numFmt w:val="bullet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A6620"/>
    <w:multiLevelType w:val="hybridMultilevel"/>
    <w:tmpl w:val="D4BE2684"/>
    <w:lvl w:ilvl="0" w:tplc="54D2792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FB60D3"/>
    <w:multiLevelType w:val="hybridMultilevel"/>
    <w:tmpl w:val="FA624CC0"/>
    <w:lvl w:ilvl="0" w:tplc="8494CA20">
      <w:start w:val="5"/>
      <w:numFmt w:val="bullet"/>
      <w:lvlText w:val="-"/>
      <w:lvlJc w:val="left"/>
      <w:pPr>
        <w:tabs>
          <w:tab w:val="num" w:pos="1356"/>
        </w:tabs>
        <w:ind w:left="1356" w:hanging="930"/>
      </w:pPr>
      <w:rPr>
        <w:rFonts w:ascii="Times New Roman" w:eastAsia="Times New Roman" w:hAnsi="Times New Roman" w:hint="default"/>
      </w:rPr>
    </w:lvl>
    <w:lvl w:ilvl="1" w:tplc="AFD641F6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 w:tplc="F5429050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B02E52EC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C1FEDA20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7B305030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A86A652E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34CE1AB2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A76AFB70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5" w15:restartNumberingAfterBreak="0">
    <w:nsid w:val="710360F4"/>
    <w:multiLevelType w:val="hybridMultilevel"/>
    <w:tmpl w:val="CCC686A4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73294D6C"/>
    <w:multiLevelType w:val="hybridMultilevel"/>
    <w:tmpl w:val="0E90FD0E"/>
    <w:lvl w:ilvl="0" w:tplc="157A3B8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A60A48EA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97227800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29EA839A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372C02EC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52C608BC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7662110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6C5EAB94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CF6E66AE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7" w15:restartNumberingAfterBreak="0">
    <w:nsid w:val="777D512F"/>
    <w:multiLevelType w:val="hybridMultilevel"/>
    <w:tmpl w:val="86FE3976"/>
    <w:lvl w:ilvl="0" w:tplc="2EA4A7E8">
      <w:start w:val="1"/>
      <w:numFmt w:val="bullet"/>
      <w:lvlText w:val="·"/>
      <w:lvlJc w:val="left"/>
      <w:pPr>
        <w:tabs>
          <w:tab w:val="num" w:pos="3303"/>
        </w:tabs>
        <w:ind w:left="3303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8"/>
  </w:num>
  <w:num w:numId="4">
    <w:abstractNumId w:val="8"/>
  </w:num>
  <w:num w:numId="5">
    <w:abstractNumId w:val="19"/>
  </w:num>
  <w:num w:numId="6">
    <w:abstractNumId w:val="21"/>
  </w:num>
  <w:num w:numId="7">
    <w:abstractNumId w:val="27"/>
  </w:num>
  <w:num w:numId="8">
    <w:abstractNumId w:val="22"/>
  </w:num>
  <w:num w:numId="9">
    <w:abstractNumId w:val="12"/>
  </w:num>
  <w:num w:numId="10">
    <w:abstractNumId w:val="5"/>
  </w:num>
  <w:num w:numId="11">
    <w:abstractNumId w:val="3"/>
  </w:num>
  <w:num w:numId="12">
    <w:abstractNumId w:val="26"/>
  </w:num>
  <w:num w:numId="13">
    <w:abstractNumId w:val="20"/>
  </w:num>
  <w:num w:numId="14">
    <w:abstractNumId w:val="10"/>
  </w:num>
  <w:num w:numId="15">
    <w:abstractNumId w:val="17"/>
  </w:num>
  <w:num w:numId="16">
    <w:abstractNumId w:val="23"/>
  </w:num>
  <w:num w:numId="17">
    <w:abstractNumId w:val="14"/>
  </w:num>
  <w:num w:numId="18">
    <w:abstractNumId w:val="7"/>
  </w:num>
  <w:num w:numId="19">
    <w:abstractNumId w:val="13"/>
  </w:num>
  <w:num w:numId="20">
    <w:abstractNumId w:val="25"/>
  </w:num>
  <w:num w:numId="2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4"/>
  </w:num>
  <w:num w:numId="24">
    <w:abstractNumId w:val="9"/>
  </w:num>
  <w:num w:numId="25">
    <w:abstractNumId w:val="6"/>
  </w:num>
  <w:num w:numId="26">
    <w:abstractNumId w:val="15"/>
  </w:num>
  <w:num w:numId="27">
    <w:abstractNumId w:val="11"/>
  </w:num>
  <w:num w:numId="28">
    <w:abstractNumId w:val="2"/>
  </w:num>
  <w:num w:numId="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858"/>
    <w:rsid w:val="00000102"/>
    <w:rsid w:val="000002E7"/>
    <w:rsid w:val="00000E66"/>
    <w:rsid w:val="000017CD"/>
    <w:rsid w:val="00001B36"/>
    <w:rsid w:val="00002376"/>
    <w:rsid w:val="0000263F"/>
    <w:rsid w:val="00002D97"/>
    <w:rsid w:val="00002DFA"/>
    <w:rsid w:val="000030E0"/>
    <w:rsid w:val="0000367C"/>
    <w:rsid w:val="000037F4"/>
    <w:rsid w:val="0000422A"/>
    <w:rsid w:val="00004849"/>
    <w:rsid w:val="00004E5A"/>
    <w:rsid w:val="000050B2"/>
    <w:rsid w:val="000061DA"/>
    <w:rsid w:val="000062F5"/>
    <w:rsid w:val="00006B8B"/>
    <w:rsid w:val="00006DCF"/>
    <w:rsid w:val="00006E27"/>
    <w:rsid w:val="00006ED6"/>
    <w:rsid w:val="00006EDE"/>
    <w:rsid w:val="00010079"/>
    <w:rsid w:val="00010AF3"/>
    <w:rsid w:val="00011350"/>
    <w:rsid w:val="000114B5"/>
    <w:rsid w:val="000122B7"/>
    <w:rsid w:val="000124C9"/>
    <w:rsid w:val="00012B0B"/>
    <w:rsid w:val="00012B1D"/>
    <w:rsid w:val="00012C15"/>
    <w:rsid w:val="00012EF3"/>
    <w:rsid w:val="00013378"/>
    <w:rsid w:val="00013542"/>
    <w:rsid w:val="000146DF"/>
    <w:rsid w:val="0001471F"/>
    <w:rsid w:val="00014B83"/>
    <w:rsid w:val="00014C25"/>
    <w:rsid w:val="00014CF0"/>
    <w:rsid w:val="00014D0F"/>
    <w:rsid w:val="00014D91"/>
    <w:rsid w:val="00016512"/>
    <w:rsid w:val="000177EA"/>
    <w:rsid w:val="00017BCE"/>
    <w:rsid w:val="00020454"/>
    <w:rsid w:val="000204CB"/>
    <w:rsid w:val="000205B6"/>
    <w:rsid w:val="00020DDA"/>
    <w:rsid w:val="0002120B"/>
    <w:rsid w:val="000212CA"/>
    <w:rsid w:val="00021AFE"/>
    <w:rsid w:val="000220BB"/>
    <w:rsid w:val="0002249B"/>
    <w:rsid w:val="000229CF"/>
    <w:rsid w:val="00022FBB"/>
    <w:rsid w:val="0002329B"/>
    <w:rsid w:val="0002433C"/>
    <w:rsid w:val="0002442A"/>
    <w:rsid w:val="0002457F"/>
    <w:rsid w:val="00024E6C"/>
    <w:rsid w:val="00025026"/>
    <w:rsid w:val="00025257"/>
    <w:rsid w:val="0002624A"/>
    <w:rsid w:val="0002713F"/>
    <w:rsid w:val="0002731A"/>
    <w:rsid w:val="000305C3"/>
    <w:rsid w:val="00030EC7"/>
    <w:rsid w:val="000310AC"/>
    <w:rsid w:val="00031643"/>
    <w:rsid w:val="0003164E"/>
    <w:rsid w:val="00031CFF"/>
    <w:rsid w:val="00032034"/>
    <w:rsid w:val="000320BC"/>
    <w:rsid w:val="00032F52"/>
    <w:rsid w:val="00033058"/>
    <w:rsid w:val="000332A6"/>
    <w:rsid w:val="00034012"/>
    <w:rsid w:val="00034A94"/>
    <w:rsid w:val="00034FA0"/>
    <w:rsid w:val="00035D84"/>
    <w:rsid w:val="00035F0C"/>
    <w:rsid w:val="00036411"/>
    <w:rsid w:val="00036428"/>
    <w:rsid w:val="0003727D"/>
    <w:rsid w:val="0003750D"/>
    <w:rsid w:val="0003799D"/>
    <w:rsid w:val="00037FF6"/>
    <w:rsid w:val="00040416"/>
    <w:rsid w:val="0004049D"/>
    <w:rsid w:val="000405D7"/>
    <w:rsid w:val="00040C58"/>
    <w:rsid w:val="00040C93"/>
    <w:rsid w:val="000414E8"/>
    <w:rsid w:val="0004183D"/>
    <w:rsid w:val="00041FEB"/>
    <w:rsid w:val="00042461"/>
    <w:rsid w:val="00042946"/>
    <w:rsid w:val="000429E8"/>
    <w:rsid w:val="0004353D"/>
    <w:rsid w:val="00043DA1"/>
    <w:rsid w:val="0004410E"/>
    <w:rsid w:val="000443BE"/>
    <w:rsid w:val="0004486B"/>
    <w:rsid w:val="000449CC"/>
    <w:rsid w:val="00044A95"/>
    <w:rsid w:val="00045507"/>
    <w:rsid w:val="00045601"/>
    <w:rsid w:val="00045731"/>
    <w:rsid w:val="00045FC6"/>
    <w:rsid w:val="00046403"/>
    <w:rsid w:val="00047859"/>
    <w:rsid w:val="000505E1"/>
    <w:rsid w:val="00051112"/>
    <w:rsid w:val="00051374"/>
    <w:rsid w:val="00051463"/>
    <w:rsid w:val="0005193D"/>
    <w:rsid w:val="00051A2B"/>
    <w:rsid w:val="00051AB5"/>
    <w:rsid w:val="00052992"/>
    <w:rsid w:val="00053166"/>
    <w:rsid w:val="00054210"/>
    <w:rsid w:val="000544AC"/>
    <w:rsid w:val="00055301"/>
    <w:rsid w:val="0005580F"/>
    <w:rsid w:val="000561A0"/>
    <w:rsid w:val="00056876"/>
    <w:rsid w:val="000569A0"/>
    <w:rsid w:val="00056A43"/>
    <w:rsid w:val="0005752A"/>
    <w:rsid w:val="000607AE"/>
    <w:rsid w:val="0006142F"/>
    <w:rsid w:val="00061CD8"/>
    <w:rsid w:val="000625D4"/>
    <w:rsid w:val="000626A1"/>
    <w:rsid w:val="000628A6"/>
    <w:rsid w:val="00062C08"/>
    <w:rsid w:val="00062D61"/>
    <w:rsid w:val="00063532"/>
    <w:rsid w:val="0006367E"/>
    <w:rsid w:val="0006375B"/>
    <w:rsid w:val="00063953"/>
    <w:rsid w:val="00063AF3"/>
    <w:rsid w:val="0006487E"/>
    <w:rsid w:val="00065B23"/>
    <w:rsid w:val="00065B66"/>
    <w:rsid w:val="00066DB2"/>
    <w:rsid w:val="00070ED8"/>
    <w:rsid w:val="000718D6"/>
    <w:rsid w:val="000720CB"/>
    <w:rsid w:val="00073BBD"/>
    <w:rsid w:val="00073EC8"/>
    <w:rsid w:val="00074643"/>
    <w:rsid w:val="00074DFE"/>
    <w:rsid w:val="0007576C"/>
    <w:rsid w:val="0007615E"/>
    <w:rsid w:val="000771ED"/>
    <w:rsid w:val="00077540"/>
    <w:rsid w:val="0007759F"/>
    <w:rsid w:val="00077E4F"/>
    <w:rsid w:val="00077EA5"/>
    <w:rsid w:val="000803FA"/>
    <w:rsid w:val="00081139"/>
    <w:rsid w:val="00081299"/>
    <w:rsid w:val="00081E5C"/>
    <w:rsid w:val="00082F73"/>
    <w:rsid w:val="00083380"/>
    <w:rsid w:val="00083DE8"/>
    <w:rsid w:val="0008445B"/>
    <w:rsid w:val="000844F3"/>
    <w:rsid w:val="0008457C"/>
    <w:rsid w:val="000847EB"/>
    <w:rsid w:val="00084B6B"/>
    <w:rsid w:val="00084CA7"/>
    <w:rsid w:val="000851E1"/>
    <w:rsid w:val="00085493"/>
    <w:rsid w:val="00085D8A"/>
    <w:rsid w:val="00086732"/>
    <w:rsid w:val="000868C4"/>
    <w:rsid w:val="00086ABF"/>
    <w:rsid w:val="00086CF6"/>
    <w:rsid w:val="00086E4A"/>
    <w:rsid w:val="00087946"/>
    <w:rsid w:val="00087DC1"/>
    <w:rsid w:val="000907BB"/>
    <w:rsid w:val="00090C89"/>
    <w:rsid w:val="000918E8"/>
    <w:rsid w:val="0009277B"/>
    <w:rsid w:val="00093D8F"/>
    <w:rsid w:val="0009450E"/>
    <w:rsid w:val="000946DD"/>
    <w:rsid w:val="00094755"/>
    <w:rsid w:val="00094CEE"/>
    <w:rsid w:val="00094F51"/>
    <w:rsid w:val="00095DFA"/>
    <w:rsid w:val="00095F8D"/>
    <w:rsid w:val="00095FAB"/>
    <w:rsid w:val="000968C6"/>
    <w:rsid w:val="000968FF"/>
    <w:rsid w:val="00097174"/>
    <w:rsid w:val="000974D8"/>
    <w:rsid w:val="000975C4"/>
    <w:rsid w:val="000A02A4"/>
    <w:rsid w:val="000A0460"/>
    <w:rsid w:val="000A047E"/>
    <w:rsid w:val="000A0857"/>
    <w:rsid w:val="000A0C72"/>
    <w:rsid w:val="000A304A"/>
    <w:rsid w:val="000A30E6"/>
    <w:rsid w:val="000A3CE0"/>
    <w:rsid w:val="000A4CD3"/>
    <w:rsid w:val="000A4CFF"/>
    <w:rsid w:val="000A5737"/>
    <w:rsid w:val="000A64C4"/>
    <w:rsid w:val="000A6A5E"/>
    <w:rsid w:val="000A76C6"/>
    <w:rsid w:val="000B0390"/>
    <w:rsid w:val="000B0B79"/>
    <w:rsid w:val="000B0CFC"/>
    <w:rsid w:val="000B1592"/>
    <w:rsid w:val="000B17C9"/>
    <w:rsid w:val="000B1F48"/>
    <w:rsid w:val="000B2B82"/>
    <w:rsid w:val="000B2E12"/>
    <w:rsid w:val="000B305F"/>
    <w:rsid w:val="000B3C91"/>
    <w:rsid w:val="000B46E1"/>
    <w:rsid w:val="000B539C"/>
    <w:rsid w:val="000B5510"/>
    <w:rsid w:val="000B581E"/>
    <w:rsid w:val="000B5CE5"/>
    <w:rsid w:val="000B5F4C"/>
    <w:rsid w:val="000B6CF8"/>
    <w:rsid w:val="000B76B9"/>
    <w:rsid w:val="000C13C3"/>
    <w:rsid w:val="000C1A2F"/>
    <w:rsid w:val="000C1AB1"/>
    <w:rsid w:val="000C1AF1"/>
    <w:rsid w:val="000C1E99"/>
    <w:rsid w:val="000C2145"/>
    <w:rsid w:val="000C255F"/>
    <w:rsid w:val="000C2B81"/>
    <w:rsid w:val="000C3A00"/>
    <w:rsid w:val="000C475D"/>
    <w:rsid w:val="000C4911"/>
    <w:rsid w:val="000C51BF"/>
    <w:rsid w:val="000C5224"/>
    <w:rsid w:val="000C5488"/>
    <w:rsid w:val="000C5D0F"/>
    <w:rsid w:val="000C6655"/>
    <w:rsid w:val="000C7D42"/>
    <w:rsid w:val="000C7FD6"/>
    <w:rsid w:val="000D0523"/>
    <w:rsid w:val="000D0EC2"/>
    <w:rsid w:val="000D1047"/>
    <w:rsid w:val="000D1789"/>
    <w:rsid w:val="000D2473"/>
    <w:rsid w:val="000D28D6"/>
    <w:rsid w:val="000D2BF1"/>
    <w:rsid w:val="000D3D19"/>
    <w:rsid w:val="000D4182"/>
    <w:rsid w:val="000D41B3"/>
    <w:rsid w:val="000D4F21"/>
    <w:rsid w:val="000D600D"/>
    <w:rsid w:val="000D65EC"/>
    <w:rsid w:val="000D6C87"/>
    <w:rsid w:val="000D6DC3"/>
    <w:rsid w:val="000D6E79"/>
    <w:rsid w:val="000D703C"/>
    <w:rsid w:val="000D75B4"/>
    <w:rsid w:val="000E02FE"/>
    <w:rsid w:val="000E0562"/>
    <w:rsid w:val="000E1E40"/>
    <w:rsid w:val="000E1FCF"/>
    <w:rsid w:val="000E2F3C"/>
    <w:rsid w:val="000E3725"/>
    <w:rsid w:val="000E3A52"/>
    <w:rsid w:val="000E4D04"/>
    <w:rsid w:val="000E574A"/>
    <w:rsid w:val="000E58B2"/>
    <w:rsid w:val="000E62B8"/>
    <w:rsid w:val="000E6839"/>
    <w:rsid w:val="000E7A45"/>
    <w:rsid w:val="000F0BD8"/>
    <w:rsid w:val="000F1184"/>
    <w:rsid w:val="000F11B3"/>
    <w:rsid w:val="000F14B7"/>
    <w:rsid w:val="000F1571"/>
    <w:rsid w:val="000F34CC"/>
    <w:rsid w:val="000F36D5"/>
    <w:rsid w:val="000F3863"/>
    <w:rsid w:val="000F39DC"/>
    <w:rsid w:val="000F3A6A"/>
    <w:rsid w:val="000F3B39"/>
    <w:rsid w:val="000F3E27"/>
    <w:rsid w:val="000F3EBF"/>
    <w:rsid w:val="000F3FF9"/>
    <w:rsid w:val="000F4299"/>
    <w:rsid w:val="000F46A7"/>
    <w:rsid w:val="000F4BEC"/>
    <w:rsid w:val="000F5AD4"/>
    <w:rsid w:val="000F5BBD"/>
    <w:rsid w:val="000F6334"/>
    <w:rsid w:val="000F646B"/>
    <w:rsid w:val="000F6DAB"/>
    <w:rsid w:val="000F75E6"/>
    <w:rsid w:val="000F7E35"/>
    <w:rsid w:val="0010008F"/>
    <w:rsid w:val="001004D8"/>
    <w:rsid w:val="001006C7"/>
    <w:rsid w:val="00100E10"/>
    <w:rsid w:val="001013A1"/>
    <w:rsid w:val="001013A2"/>
    <w:rsid w:val="001020F3"/>
    <w:rsid w:val="001021B1"/>
    <w:rsid w:val="00102E0D"/>
    <w:rsid w:val="00103279"/>
    <w:rsid w:val="00104DCF"/>
    <w:rsid w:val="00105F30"/>
    <w:rsid w:val="001063FA"/>
    <w:rsid w:val="00106657"/>
    <w:rsid w:val="00106CB3"/>
    <w:rsid w:val="00106F9C"/>
    <w:rsid w:val="00107323"/>
    <w:rsid w:val="0010738C"/>
    <w:rsid w:val="00107C08"/>
    <w:rsid w:val="001101EC"/>
    <w:rsid w:val="0011104F"/>
    <w:rsid w:val="00111127"/>
    <w:rsid w:val="00111500"/>
    <w:rsid w:val="001129B5"/>
    <w:rsid w:val="001139F7"/>
    <w:rsid w:val="00113C79"/>
    <w:rsid w:val="001143B2"/>
    <w:rsid w:val="00114496"/>
    <w:rsid w:val="001151A3"/>
    <w:rsid w:val="001155DC"/>
    <w:rsid w:val="00115BFD"/>
    <w:rsid w:val="001160D5"/>
    <w:rsid w:val="001163E0"/>
    <w:rsid w:val="0011648E"/>
    <w:rsid w:val="00116540"/>
    <w:rsid w:val="00116A5C"/>
    <w:rsid w:val="00116C17"/>
    <w:rsid w:val="0011709E"/>
    <w:rsid w:val="001171D0"/>
    <w:rsid w:val="00117358"/>
    <w:rsid w:val="00117545"/>
    <w:rsid w:val="00117728"/>
    <w:rsid w:val="0012030D"/>
    <w:rsid w:val="001206AD"/>
    <w:rsid w:val="00120978"/>
    <w:rsid w:val="00120BC5"/>
    <w:rsid w:val="00120D8C"/>
    <w:rsid w:val="001213A5"/>
    <w:rsid w:val="001215FC"/>
    <w:rsid w:val="0012179C"/>
    <w:rsid w:val="00122181"/>
    <w:rsid w:val="00122588"/>
    <w:rsid w:val="00122998"/>
    <w:rsid w:val="001234A2"/>
    <w:rsid w:val="00124C14"/>
    <w:rsid w:val="00124D77"/>
    <w:rsid w:val="00125D1D"/>
    <w:rsid w:val="001261C8"/>
    <w:rsid w:val="001274E6"/>
    <w:rsid w:val="001300CA"/>
    <w:rsid w:val="00131125"/>
    <w:rsid w:val="00131462"/>
    <w:rsid w:val="0013149B"/>
    <w:rsid w:val="00131838"/>
    <w:rsid w:val="0013216B"/>
    <w:rsid w:val="00133290"/>
    <w:rsid w:val="001332A3"/>
    <w:rsid w:val="00133428"/>
    <w:rsid w:val="00133438"/>
    <w:rsid w:val="00133BCE"/>
    <w:rsid w:val="0013479B"/>
    <w:rsid w:val="00134AD5"/>
    <w:rsid w:val="00134D8B"/>
    <w:rsid w:val="00134E21"/>
    <w:rsid w:val="001351AC"/>
    <w:rsid w:val="00136A37"/>
    <w:rsid w:val="00136D16"/>
    <w:rsid w:val="0013799D"/>
    <w:rsid w:val="00137AC0"/>
    <w:rsid w:val="00137B4B"/>
    <w:rsid w:val="0014048B"/>
    <w:rsid w:val="00140934"/>
    <w:rsid w:val="001422DC"/>
    <w:rsid w:val="00142743"/>
    <w:rsid w:val="0014274F"/>
    <w:rsid w:val="00143431"/>
    <w:rsid w:val="0014368B"/>
    <w:rsid w:val="00144728"/>
    <w:rsid w:val="001448D6"/>
    <w:rsid w:val="00144A27"/>
    <w:rsid w:val="0014531E"/>
    <w:rsid w:val="00145B6B"/>
    <w:rsid w:val="001467DA"/>
    <w:rsid w:val="00146AC7"/>
    <w:rsid w:val="00150541"/>
    <w:rsid w:val="00150851"/>
    <w:rsid w:val="00150CEF"/>
    <w:rsid w:val="00150D31"/>
    <w:rsid w:val="00150E4A"/>
    <w:rsid w:val="00151455"/>
    <w:rsid w:val="00151536"/>
    <w:rsid w:val="0015163F"/>
    <w:rsid w:val="00151A2F"/>
    <w:rsid w:val="00151C8E"/>
    <w:rsid w:val="001520ED"/>
    <w:rsid w:val="001520F6"/>
    <w:rsid w:val="00152388"/>
    <w:rsid w:val="00153633"/>
    <w:rsid w:val="00153C60"/>
    <w:rsid w:val="001540FF"/>
    <w:rsid w:val="00154B3B"/>
    <w:rsid w:val="00155C33"/>
    <w:rsid w:val="00156ADB"/>
    <w:rsid w:val="0015753B"/>
    <w:rsid w:val="00160BF3"/>
    <w:rsid w:val="00161035"/>
    <w:rsid w:val="0016181D"/>
    <w:rsid w:val="00162189"/>
    <w:rsid w:val="00162323"/>
    <w:rsid w:val="00162E24"/>
    <w:rsid w:val="00163939"/>
    <w:rsid w:val="00163B20"/>
    <w:rsid w:val="00165070"/>
    <w:rsid w:val="00165D07"/>
    <w:rsid w:val="00165EA9"/>
    <w:rsid w:val="00166142"/>
    <w:rsid w:val="0016619C"/>
    <w:rsid w:val="00166D34"/>
    <w:rsid w:val="00166E78"/>
    <w:rsid w:val="00167BBF"/>
    <w:rsid w:val="00167D5B"/>
    <w:rsid w:val="00167E39"/>
    <w:rsid w:val="001700E2"/>
    <w:rsid w:val="00170B79"/>
    <w:rsid w:val="0017134D"/>
    <w:rsid w:val="00171BB0"/>
    <w:rsid w:val="00172C99"/>
    <w:rsid w:val="001737DA"/>
    <w:rsid w:val="001739C7"/>
    <w:rsid w:val="0017483D"/>
    <w:rsid w:val="00174E45"/>
    <w:rsid w:val="001751D7"/>
    <w:rsid w:val="001754B6"/>
    <w:rsid w:val="00175837"/>
    <w:rsid w:val="001760BD"/>
    <w:rsid w:val="001771E1"/>
    <w:rsid w:val="00177A8B"/>
    <w:rsid w:val="0018049A"/>
    <w:rsid w:val="0018104A"/>
    <w:rsid w:val="00181212"/>
    <w:rsid w:val="00181365"/>
    <w:rsid w:val="00182E1F"/>
    <w:rsid w:val="00183B4C"/>
    <w:rsid w:val="00183C9B"/>
    <w:rsid w:val="00183E46"/>
    <w:rsid w:val="00184239"/>
    <w:rsid w:val="00184646"/>
    <w:rsid w:val="00184A04"/>
    <w:rsid w:val="00185962"/>
    <w:rsid w:val="00185BF3"/>
    <w:rsid w:val="0018652D"/>
    <w:rsid w:val="00186574"/>
    <w:rsid w:val="001873B7"/>
    <w:rsid w:val="00187B5B"/>
    <w:rsid w:val="00190591"/>
    <w:rsid w:val="001908D9"/>
    <w:rsid w:val="001909B4"/>
    <w:rsid w:val="00190A07"/>
    <w:rsid w:val="00190A5D"/>
    <w:rsid w:val="00191222"/>
    <w:rsid w:val="001917F3"/>
    <w:rsid w:val="00192121"/>
    <w:rsid w:val="00192C32"/>
    <w:rsid w:val="00192E49"/>
    <w:rsid w:val="001937E1"/>
    <w:rsid w:val="00193E3C"/>
    <w:rsid w:val="0019406C"/>
    <w:rsid w:val="00194297"/>
    <w:rsid w:val="001942B1"/>
    <w:rsid w:val="00194436"/>
    <w:rsid w:val="0019493C"/>
    <w:rsid w:val="001949EF"/>
    <w:rsid w:val="0019577B"/>
    <w:rsid w:val="00195F7B"/>
    <w:rsid w:val="00197893"/>
    <w:rsid w:val="001A0A39"/>
    <w:rsid w:val="001A0D5B"/>
    <w:rsid w:val="001A19E4"/>
    <w:rsid w:val="001A1C30"/>
    <w:rsid w:val="001A1DC0"/>
    <w:rsid w:val="001A2E2F"/>
    <w:rsid w:val="001A3671"/>
    <w:rsid w:val="001A36BA"/>
    <w:rsid w:val="001A37DC"/>
    <w:rsid w:val="001A3BB2"/>
    <w:rsid w:val="001A3E38"/>
    <w:rsid w:val="001A3FE9"/>
    <w:rsid w:val="001A425C"/>
    <w:rsid w:val="001A4466"/>
    <w:rsid w:val="001A4529"/>
    <w:rsid w:val="001A49DC"/>
    <w:rsid w:val="001A4EAD"/>
    <w:rsid w:val="001A5F80"/>
    <w:rsid w:val="001A6092"/>
    <w:rsid w:val="001A6840"/>
    <w:rsid w:val="001A6893"/>
    <w:rsid w:val="001A7096"/>
    <w:rsid w:val="001A71F8"/>
    <w:rsid w:val="001A7792"/>
    <w:rsid w:val="001A79AC"/>
    <w:rsid w:val="001A7CB9"/>
    <w:rsid w:val="001A7F49"/>
    <w:rsid w:val="001B015E"/>
    <w:rsid w:val="001B11C2"/>
    <w:rsid w:val="001B1744"/>
    <w:rsid w:val="001B1A1E"/>
    <w:rsid w:val="001B1C2D"/>
    <w:rsid w:val="001B2172"/>
    <w:rsid w:val="001B2202"/>
    <w:rsid w:val="001B246F"/>
    <w:rsid w:val="001B2A6E"/>
    <w:rsid w:val="001B3233"/>
    <w:rsid w:val="001B4437"/>
    <w:rsid w:val="001B46B9"/>
    <w:rsid w:val="001B4722"/>
    <w:rsid w:val="001B4FC5"/>
    <w:rsid w:val="001B5012"/>
    <w:rsid w:val="001B5144"/>
    <w:rsid w:val="001B62C3"/>
    <w:rsid w:val="001B6783"/>
    <w:rsid w:val="001C004B"/>
    <w:rsid w:val="001C0238"/>
    <w:rsid w:val="001C046B"/>
    <w:rsid w:val="001C07AA"/>
    <w:rsid w:val="001C0F71"/>
    <w:rsid w:val="001C13F2"/>
    <w:rsid w:val="001C1408"/>
    <w:rsid w:val="001C3B11"/>
    <w:rsid w:val="001C3F3A"/>
    <w:rsid w:val="001C42AE"/>
    <w:rsid w:val="001C4C18"/>
    <w:rsid w:val="001C5A8B"/>
    <w:rsid w:val="001C66B2"/>
    <w:rsid w:val="001C691B"/>
    <w:rsid w:val="001C6B14"/>
    <w:rsid w:val="001C6B27"/>
    <w:rsid w:val="001C73E5"/>
    <w:rsid w:val="001C75D2"/>
    <w:rsid w:val="001C77FF"/>
    <w:rsid w:val="001D00A4"/>
    <w:rsid w:val="001D07B0"/>
    <w:rsid w:val="001D0A93"/>
    <w:rsid w:val="001D1350"/>
    <w:rsid w:val="001D1525"/>
    <w:rsid w:val="001D19BB"/>
    <w:rsid w:val="001D2361"/>
    <w:rsid w:val="001D24A0"/>
    <w:rsid w:val="001D24D6"/>
    <w:rsid w:val="001D2B02"/>
    <w:rsid w:val="001D2BD7"/>
    <w:rsid w:val="001D2D0D"/>
    <w:rsid w:val="001D2EC1"/>
    <w:rsid w:val="001D3324"/>
    <w:rsid w:val="001D3822"/>
    <w:rsid w:val="001D39F5"/>
    <w:rsid w:val="001D3A34"/>
    <w:rsid w:val="001D3BB1"/>
    <w:rsid w:val="001D5446"/>
    <w:rsid w:val="001D57DA"/>
    <w:rsid w:val="001D5965"/>
    <w:rsid w:val="001D59D8"/>
    <w:rsid w:val="001D5E80"/>
    <w:rsid w:val="001D611F"/>
    <w:rsid w:val="001D62E1"/>
    <w:rsid w:val="001D6C38"/>
    <w:rsid w:val="001D74BF"/>
    <w:rsid w:val="001D7B19"/>
    <w:rsid w:val="001E04FE"/>
    <w:rsid w:val="001E1A2C"/>
    <w:rsid w:val="001E1E62"/>
    <w:rsid w:val="001E2A44"/>
    <w:rsid w:val="001E33B1"/>
    <w:rsid w:val="001E3406"/>
    <w:rsid w:val="001E3B12"/>
    <w:rsid w:val="001E4405"/>
    <w:rsid w:val="001E488A"/>
    <w:rsid w:val="001E4AB3"/>
    <w:rsid w:val="001E4C50"/>
    <w:rsid w:val="001E4ED4"/>
    <w:rsid w:val="001E536B"/>
    <w:rsid w:val="001E5A47"/>
    <w:rsid w:val="001E6D05"/>
    <w:rsid w:val="001E6EF2"/>
    <w:rsid w:val="001E73D4"/>
    <w:rsid w:val="001E7495"/>
    <w:rsid w:val="001E7DD3"/>
    <w:rsid w:val="001F07EB"/>
    <w:rsid w:val="001F09F2"/>
    <w:rsid w:val="001F106E"/>
    <w:rsid w:val="001F198B"/>
    <w:rsid w:val="001F32F9"/>
    <w:rsid w:val="001F38FC"/>
    <w:rsid w:val="001F39CF"/>
    <w:rsid w:val="001F3D8B"/>
    <w:rsid w:val="001F4513"/>
    <w:rsid w:val="001F4759"/>
    <w:rsid w:val="001F49FE"/>
    <w:rsid w:val="001F520C"/>
    <w:rsid w:val="001F5D73"/>
    <w:rsid w:val="001F656D"/>
    <w:rsid w:val="001F6A2F"/>
    <w:rsid w:val="001F72FF"/>
    <w:rsid w:val="001F7484"/>
    <w:rsid w:val="001F79C7"/>
    <w:rsid w:val="001F7CDA"/>
    <w:rsid w:val="002002DB"/>
    <w:rsid w:val="00200533"/>
    <w:rsid w:val="00200796"/>
    <w:rsid w:val="002014B3"/>
    <w:rsid w:val="00201C45"/>
    <w:rsid w:val="00201D73"/>
    <w:rsid w:val="00201EFB"/>
    <w:rsid w:val="00202005"/>
    <w:rsid w:val="00202EE0"/>
    <w:rsid w:val="00203314"/>
    <w:rsid w:val="00203CE9"/>
    <w:rsid w:val="00203D5D"/>
    <w:rsid w:val="00204952"/>
    <w:rsid w:val="00204A12"/>
    <w:rsid w:val="00204ABA"/>
    <w:rsid w:val="00205216"/>
    <w:rsid w:val="00206893"/>
    <w:rsid w:val="0020784B"/>
    <w:rsid w:val="00210145"/>
    <w:rsid w:val="0021157A"/>
    <w:rsid w:val="00211C1A"/>
    <w:rsid w:val="00211F28"/>
    <w:rsid w:val="002121F4"/>
    <w:rsid w:val="002122F3"/>
    <w:rsid w:val="0021278C"/>
    <w:rsid w:val="00212E9F"/>
    <w:rsid w:val="00213041"/>
    <w:rsid w:val="002136BC"/>
    <w:rsid w:val="0021458D"/>
    <w:rsid w:val="00215194"/>
    <w:rsid w:val="0021568A"/>
    <w:rsid w:val="00215E97"/>
    <w:rsid w:val="00215FCD"/>
    <w:rsid w:val="00216159"/>
    <w:rsid w:val="00216538"/>
    <w:rsid w:val="00216543"/>
    <w:rsid w:val="002165C6"/>
    <w:rsid w:val="00217013"/>
    <w:rsid w:val="002173C4"/>
    <w:rsid w:val="00217AE2"/>
    <w:rsid w:val="00222F73"/>
    <w:rsid w:val="00223143"/>
    <w:rsid w:val="00223AB2"/>
    <w:rsid w:val="002247E4"/>
    <w:rsid w:val="00225164"/>
    <w:rsid w:val="002252A7"/>
    <w:rsid w:val="00225562"/>
    <w:rsid w:val="00226072"/>
    <w:rsid w:val="002268B2"/>
    <w:rsid w:val="00226A1D"/>
    <w:rsid w:val="00227104"/>
    <w:rsid w:val="0022746E"/>
    <w:rsid w:val="0023097C"/>
    <w:rsid w:val="0023111C"/>
    <w:rsid w:val="00231308"/>
    <w:rsid w:val="00231AD7"/>
    <w:rsid w:val="002321C8"/>
    <w:rsid w:val="00232485"/>
    <w:rsid w:val="00232877"/>
    <w:rsid w:val="002338E4"/>
    <w:rsid w:val="00233A36"/>
    <w:rsid w:val="00233BB1"/>
    <w:rsid w:val="0023400B"/>
    <w:rsid w:val="002350FB"/>
    <w:rsid w:val="002357EA"/>
    <w:rsid w:val="002359B5"/>
    <w:rsid w:val="00235B3F"/>
    <w:rsid w:val="00236C4E"/>
    <w:rsid w:val="00236DFF"/>
    <w:rsid w:val="00236F17"/>
    <w:rsid w:val="00236F2C"/>
    <w:rsid w:val="00237389"/>
    <w:rsid w:val="00237454"/>
    <w:rsid w:val="00237890"/>
    <w:rsid w:val="002379CB"/>
    <w:rsid w:val="00237C14"/>
    <w:rsid w:val="00241992"/>
    <w:rsid w:val="002420F2"/>
    <w:rsid w:val="00242143"/>
    <w:rsid w:val="00243577"/>
    <w:rsid w:val="002446F2"/>
    <w:rsid w:val="00244810"/>
    <w:rsid w:val="00244A18"/>
    <w:rsid w:val="00244F99"/>
    <w:rsid w:val="00245282"/>
    <w:rsid w:val="002453AC"/>
    <w:rsid w:val="00245416"/>
    <w:rsid w:val="00245565"/>
    <w:rsid w:val="002457DF"/>
    <w:rsid w:val="00245B5C"/>
    <w:rsid w:val="00245DBC"/>
    <w:rsid w:val="00245DEF"/>
    <w:rsid w:val="00246389"/>
    <w:rsid w:val="002464EE"/>
    <w:rsid w:val="0024737F"/>
    <w:rsid w:val="00247AAD"/>
    <w:rsid w:val="00247FE6"/>
    <w:rsid w:val="00250292"/>
    <w:rsid w:val="002503EA"/>
    <w:rsid w:val="00250813"/>
    <w:rsid w:val="0025089F"/>
    <w:rsid w:val="00250AA3"/>
    <w:rsid w:val="00250B2D"/>
    <w:rsid w:val="002510A8"/>
    <w:rsid w:val="002517E7"/>
    <w:rsid w:val="00251ABA"/>
    <w:rsid w:val="00251D57"/>
    <w:rsid w:val="00251FA3"/>
    <w:rsid w:val="00252824"/>
    <w:rsid w:val="00252F4B"/>
    <w:rsid w:val="00252F84"/>
    <w:rsid w:val="00253518"/>
    <w:rsid w:val="002542A9"/>
    <w:rsid w:val="00254337"/>
    <w:rsid w:val="002544ED"/>
    <w:rsid w:val="002548C9"/>
    <w:rsid w:val="00255132"/>
    <w:rsid w:val="002551A7"/>
    <w:rsid w:val="002564FB"/>
    <w:rsid w:val="0025674A"/>
    <w:rsid w:val="0025697E"/>
    <w:rsid w:val="00256A22"/>
    <w:rsid w:val="002573D2"/>
    <w:rsid w:val="00257F75"/>
    <w:rsid w:val="0026032C"/>
    <w:rsid w:val="0026070B"/>
    <w:rsid w:val="00260D09"/>
    <w:rsid w:val="00261054"/>
    <w:rsid w:val="00261A20"/>
    <w:rsid w:val="00261D35"/>
    <w:rsid w:val="00261FC6"/>
    <w:rsid w:val="002620E7"/>
    <w:rsid w:val="0026247D"/>
    <w:rsid w:val="00262F40"/>
    <w:rsid w:val="0026395B"/>
    <w:rsid w:val="00263DFD"/>
    <w:rsid w:val="00264779"/>
    <w:rsid w:val="00264976"/>
    <w:rsid w:val="00264A7D"/>
    <w:rsid w:val="00264A85"/>
    <w:rsid w:val="00264DB2"/>
    <w:rsid w:val="00264E87"/>
    <w:rsid w:val="00265003"/>
    <w:rsid w:val="00265DCF"/>
    <w:rsid w:val="00265F01"/>
    <w:rsid w:val="00265F5F"/>
    <w:rsid w:val="002662B9"/>
    <w:rsid w:val="00266539"/>
    <w:rsid w:val="00266556"/>
    <w:rsid w:val="0026656B"/>
    <w:rsid w:val="00266873"/>
    <w:rsid w:val="00266AB3"/>
    <w:rsid w:val="00266E80"/>
    <w:rsid w:val="00266F46"/>
    <w:rsid w:val="002677D1"/>
    <w:rsid w:val="00267A0C"/>
    <w:rsid w:val="00267B16"/>
    <w:rsid w:val="00267F50"/>
    <w:rsid w:val="00270A52"/>
    <w:rsid w:val="00270F1F"/>
    <w:rsid w:val="00271999"/>
    <w:rsid w:val="002724E3"/>
    <w:rsid w:val="00272F97"/>
    <w:rsid w:val="00273118"/>
    <w:rsid w:val="00273253"/>
    <w:rsid w:val="0027332E"/>
    <w:rsid w:val="0027357F"/>
    <w:rsid w:val="002737AA"/>
    <w:rsid w:val="0027388F"/>
    <w:rsid w:val="00273E93"/>
    <w:rsid w:val="002749CF"/>
    <w:rsid w:val="00274DD1"/>
    <w:rsid w:val="00275DB1"/>
    <w:rsid w:val="00275E6C"/>
    <w:rsid w:val="0027696B"/>
    <w:rsid w:val="002772BF"/>
    <w:rsid w:val="00280266"/>
    <w:rsid w:val="0028105B"/>
    <w:rsid w:val="002812E9"/>
    <w:rsid w:val="002813BC"/>
    <w:rsid w:val="0028164B"/>
    <w:rsid w:val="002818EC"/>
    <w:rsid w:val="0028266C"/>
    <w:rsid w:val="00282D60"/>
    <w:rsid w:val="00283353"/>
    <w:rsid w:val="00283A59"/>
    <w:rsid w:val="002841BD"/>
    <w:rsid w:val="002843AF"/>
    <w:rsid w:val="002844D0"/>
    <w:rsid w:val="0028519C"/>
    <w:rsid w:val="002852C6"/>
    <w:rsid w:val="00285774"/>
    <w:rsid w:val="00285C40"/>
    <w:rsid w:val="00285CFA"/>
    <w:rsid w:val="002860AA"/>
    <w:rsid w:val="00286119"/>
    <w:rsid w:val="00286410"/>
    <w:rsid w:val="00286896"/>
    <w:rsid w:val="00286CBD"/>
    <w:rsid w:val="002874D4"/>
    <w:rsid w:val="002878B3"/>
    <w:rsid w:val="00290684"/>
    <w:rsid w:val="00290A9A"/>
    <w:rsid w:val="00291EA4"/>
    <w:rsid w:val="00292406"/>
    <w:rsid w:val="0029249B"/>
    <w:rsid w:val="00292BD7"/>
    <w:rsid w:val="00292E37"/>
    <w:rsid w:val="00292F76"/>
    <w:rsid w:val="00293291"/>
    <w:rsid w:val="00293672"/>
    <w:rsid w:val="00293756"/>
    <w:rsid w:val="0029406A"/>
    <w:rsid w:val="00294B11"/>
    <w:rsid w:val="00294D99"/>
    <w:rsid w:val="002950D3"/>
    <w:rsid w:val="00295BEE"/>
    <w:rsid w:val="0029644A"/>
    <w:rsid w:val="0029711B"/>
    <w:rsid w:val="002A1110"/>
    <w:rsid w:val="002A1761"/>
    <w:rsid w:val="002A188C"/>
    <w:rsid w:val="002A1A76"/>
    <w:rsid w:val="002A1EC3"/>
    <w:rsid w:val="002A2138"/>
    <w:rsid w:val="002A3115"/>
    <w:rsid w:val="002A31AE"/>
    <w:rsid w:val="002A3AA3"/>
    <w:rsid w:val="002A4213"/>
    <w:rsid w:val="002A51CF"/>
    <w:rsid w:val="002A5EED"/>
    <w:rsid w:val="002A6AD4"/>
    <w:rsid w:val="002A738D"/>
    <w:rsid w:val="002A785C"/>
    <w:rsid w:val="002A7932"/>
    <w:rsid w:val="002A7A51"/>
    <w:rsid w:val="002A7BA1"/>
    <w:rsid w:val="002B1031"/>
    <w:rsid w:val="002B10E8"/>
    <w:rsid w:val="002B1960"/>
    <w:rsid w:val="002B1E17"/>
    <w:rsid w:val="002B2575"/>
    <w:rsid w:val="002B26AC"/>
    <w:rsid w:val="002B371B"/>
    <w:rsid w:val="002B38C3"/>
    <w:rsid w:val="002B4173"/>
    <w:rsid w:val="002B4EFA"/>
    <w:rsid w:val="002B5425"/>
    <w:rsid w:val="002B6955"/>
    <w:rsid w:val="002B72EE"/>
    <w:rsid w:val="002B736D"/>
    <w:rsid w:val="002C0060"/>
    <w:rsid w:val="002C04CD"/>
    <w:rsid w:val="002C111F"/>
    <w:rsid w:val="002C1148"/>
    <w:rsid w:val="002C1453"/>
    <w:rsid w:val="002C1AA1"/>
    <w:rsid w:val="002C1ABE"/>
    <w:rsid w:val="002C1D83"/>
    <w:rsid w:val="002C20DE"/>
    <w:rsid w:val="002C2199"/>
    <w:rsid w:val="002C2502"/>
    <w:rsid w:val="002C26B4"/>
    <w:rsid w:val="002C296F"/>
    <w:rsid w:val="002C2D2B"/>
    <w:rsid w:val="002C3CAB"/>
    <w:rsid w:val="002C44EB"/>
    <w:rsid w:val="002C454C"/>
    <w:rsid w:val="002C480F"/>
    <w:rsid w:val="002C4CEB"/>
    <w:rsid w:val="002C51A4"/>
    <w:rsid w:val="002C596B"/>
    <w:rsid w:val="002C6A9A"/>
    <w:rsid w:val="002C772C"/>
    <w:rsid w:val="002C7F74"/>
    <w:rsid w:val="002D04AB"/>
    <w:rsid w:val="002D0630"/>
    <w:rsid w:val="002D0820"/>
    <w:rsid w:val="002D0A22"/>
    <w:rsid w:val="002D1141"/>
    <w:rsid w:val="002D118A"/>
    <w:rsid w:val="002D1B12"/>
    <w:rsid w:val="002D1D91"/>
    <w:rsid w:val="002D239C"/>
    <w:rsid w:val="002D273A"/>
    <w:rsid w:val="002D2AF7"/>
    <w:rsid w:val="002D2E51"/>
    <w:rsid w:val="002D2EBC"/>
    <w:rsid w:val="002D404F"/>
    <w:rsid w:val="002D4779"/>
    <w:rsid w:val="002D4A44"/>
    <w:rsid w:val="002D4C28"/>
    <w:rsid w:val="002D50EC"/>
    <w:rsid w:val="002D5D05"/>
    <w:rsid w:val="002D6550"/>
    <w:rsid w:val="002D7172"/>
    <w:rsid w:val="002D7419"/>
    <w:rsid w:val="002D78BB"/>
    <w:rsid w:val="002E0116"/>
    <w:rsid w:val="002E033C"/>
    <w:rsid w:val="002E13C6"/>
    <w:rsid w:val="002E19C7"/>
    <w:rsid w:val="002E26BB"/>
    <w:rsid w:val="002E31C4"/>
    <w:rsid w:val="002E401B"/>
    <w:rsid w:val="002E4D70"/>
    <w:rsid w:val="002E4DCA"/>
    <w:rsid w:val="002E4E9D"/>
    <w:rsid w:val="002E5201"/>
    <w:rsid w:val="002E574C"/>
    <w:rsid w:val="002E5980"/>
    <w:rsid w:val="002E5DED"/>
    <w:rsid w:val="002E61EB"/>
    <w:rsid w:val="002E69C7"/>
    <w:rsid w:val="002E6A67"/>
    <w:rsid w:val="002E6A82"/>
    <w:rsid w:val="002E6B4F"/>
    <w:rsid w:val="002E74A7"/>
    <w:rsid w:val="002E769F"/>
    <w:rsid w:val="002F01B0"/>
    <w:rsid w:val="002F10EB"/>
    <w:rsid w:val="002F124A"/>
    <w:rsid w:val="002F12EE"/>
    <w:rsid w:val="002F1420"/>
    <w:rsid w:val="002F142B"/>
    <w:rsid w:val="002F1C39"/>
    <w:rsid w:val="002F1D35"/>
    <w:rsid w:val="002F1ED4"/>
    <w:rsid w:val="002F1F63"/>
    <w:rsid w:val="002F27CE"/>
    <w:rsid w:val="002F2CE6"/>
    <w:rsid w:val="002F3007"/>
    <w:rsid w:val="002F32FC"/>
    <w:rsid w:val="002F3403"/>
    <w:rsid w:val="002F363D"/>
    <w:rsid w:val="002F3E23"/>
    <w:rsid w:val="002F3F2C"/>
    <w:rsid w:val="002F467A"/>
    <w:rsid w:val="002F4AB1"/>
    <w:rsid w:val="002F5140"/>
    <w:rsid w:val="002F56FC"/>
    <w:rsid w:val="002F577E"/>
    <w:rsid w:val="002F5789"/>
    <w:rsid w:val="002F6CD8"/>
    <w:rsid w:val="002F713E"/>
    <w:rsid w:val="002F7397"/>
    <w:rsid w:val="002F7BCE"/>
    <w:rsid w:val="00300370"/>
    <w:rsid w:val="003009C7"/>
    <w:rsid w:val="00300AD5"/>
    <w:rsid w:val="003019B9"/>
    <w:rsid w:val="003022CD"/>
    <w:rsid w:val="0030272C"/>
    <w:rsid w:val="00302809"/>
    <w:rsid w:val="00302AC7"/>
    <w:rsid w:val="00302D2A"/>
    <w:rsid w:val="00303761"/>
    <w:rsid w:val="00304522"/>
    <w:rsid w:val="00304A96"/>
    <w:rsid w:val="003051A0"/>
    <w:rsid w:val="003061AA"/>
    <w:rsid w:val="00306942"/>
    <w:rsid w:val="00306D98"/>
    <w:rsid w:val="003078F3"/>
    <w:rsid w:val="00307E4F"/>
    <w:rsid w:val="00307EC3"/>
    <w:rsid w:val="00310484"/>
    <w:rsid w:val="00310827"/>
    <w:rsid w:val="00310D2F"/>
    <w:rsid w:val="00311046"/>
    <w:rsid w:val="00311AC7"/>
    <w:rsid w:val="0031319F"/>
    <w:rsid w:val="00313329"/>
    <w:rsid w:val="003138C0"/>
    <w:rsid w:val="0031397D"/>
    <w:rsid w:val="0031403A"/>
    <w:rsid w:val="003141FE"/>
    <w:rsid w:val="00314B21"/>
    <w:rsid w:val="003158BA"/>
    <w:rsid w:val="00315A78"/>
    <w:rsid w:val="00316170"/>
    <w:rsid w:val="00316A03"/>
    <w:rsid w:val="00316B0E"/>
    <w:rsid w:val="0031719A"/>
    <w:rsid w:val="00317B18"/>
    <w:rsid w:val="00321008"/>
    <w:rsid w:val="003219DD"/>
    <w:rsid w:val="00321A64"/>
    <w:rsid w:val="0032206B"/>
    <w:rsid w:val="003220E8"/>
    <w:rsid w:val="003221E0"/>
    <w:rsid w:val="0032260A"/>
    <w:rsid w:val="0032267D"/>
    <w:rsid w:val="00322BDA"/>
    <w:rsid w:val="00323259"/>
    <w:rsid w:val="00323E4C"/>
    <w:rsid w:val="003246B1"/>
    <w:rsid w:val="0032521F"/>
    <w:rsid w:val="00325462"/>
    <w:rsid w:val="00325C5F"/>
    <w:rsid w:val="003260C7"/>
    <w:rsid w:val="00327118"/>
    <w:rsid w:val="003302A0"/>
    <w:rsid w:val="003302E1"/>
    <w:rsid w:val="00330539"/>
    <w:rsid w:val="00330D0F"/>
    <w:rsid w:val="0033196B"/>
    <w:rsid w:val="00331F9A"/>
    <w:rsid w:val="0033202A"/>
    <w:rsid w:val="003323B1"/>
    <w:rsid w:val="003324B9"/>
    <w:rsid w:val="003328F0"/>
    <w:rsid w:val="003339E7"/>
    <w:rsid w:val="00334061"/>
    <w:rsid w:val="0033470B"/>
    <w:rsid w:val="00334F62"/>
    <w:rsid w:val="0033740C"/>
    <w:rsid w:val="00340027"/>
    <w:rsid w:val="00340515"/>
    <w:rsid w:val="003405C7"/>
    <w:rsid w:val="00340E01"/>
    <w:rsid w:val="003419ED"/>
    <w:rsid w:val="00343857"/>
    <w:rsid w:val="0034562B"/>
    <w:rsid w:val="00345794"/>
    <w:rsid w:val="00345A2E"/>
    <w:rsid w:val="003468AF"/>
    <w:rsid w:val="00346A2C"/>
    <w:rsid w:val="00346A5B"/>
    <w:rsid w:val="00347076"/>
    <w:rsid w:val="003470A8"/>
    <w:rsid w:val="003477B5"/>
    <w:rsid w:val="00350060"/>
    <w:rsid w:val="003502D9"/>
    <w:rsid w:val="003508FB"/>
    <w:rsid w:val="00350E95"/>
    <w:rsid w:val="003518B9"/>
    <w:rsid w:val="00352060"/>
    <w:rsid w:val="00352326"/>
    <w:rsid w:val="003526BF"/>
    <w:rsid w:val="0035382D"/>
    <w:rsid w:val="003542A2"/>
    <w:rsid w:val="003543B1"/>
    <w:rsid w:val="00354C96"/>
    <w:rsid w:val="003550EA"/>
    <w:rsid w:val="00355FC1"/>
    <w:rsid w:val="00356348"/>
    <w:rsid w:val="00356761"/>
    <w:rsid w:val="003569B6"/>
    <w:rsid w:val="00356C7A"/>
    <w:rsid w:val="00356E5B"/>
    <w:rsid w:val="0035706A"/>
    <w:rsid w:val="003571BC"/>
    <w:rsid w:val="00357348"/>
    <w:rsid w:val="00357901"/>
    <w:rsid w:val="00357FB3"/>
    <w:rsid w:val="0036112F"/>
    <w:rsid w:val="00361470"/>
    <w:rsid w:val="00361563"/>
    <w:rsid w:val="00361C2F"/>
    <w:rsid w:val="00362047"/>
    <w:rsid w:val="003620AE"/>
    <w:rsid w:val="00362590"/>
    <w:rsid w:val="00362CBF"/>
    <w:rsid w:val="00362E1C"/>
    <w:rsid w:val="003637ED"/>
    <w:rsid w:val="00367BF6"/>
    <w:rsid w:val="00367E55"/>
    <w:rsid w:val="0037006F"/>
    <w:rsid w:val="00370074"/>
    <w:rsid w:val="0037089F"/>
    <w:rsid w:val="00370976"/>
    <w:rsid w:val="00370F30"/>
    <w:rsid w:val="00371092"/>
    <w:rsid w:val="00371B19"/>
    <w:rsid w:val="00371DE0"/>
    <w:rsid w:val="003720D2"/>
    <w:rsid w:val="00372652"/>
    <w:rsid w:val="0037300F"/>
    <w:rsid w:val="003732D2"/>
    <w:rsid w:val="003737E3"/>
    <w:rsid w:val="003739A8"/>
    <w:rsid w:val="00373C89"/>
    <w:rsid w:val="00373D35"/>
    <w:rsid w:val="00374B7C"/>
    <w:rsid w:val="00374BDD"/>
    <w:rsid w:val="00374E16"/>
    <w:rsid w:val="003751A1"/>
    <w:rsid w:val="00375358"/>
    <w:rsid w:val="00376159"/>
    <w:rsid w:val="00376458"/>
    <w:rsid w:val="00376A3A"/>
    <w:rsid w:val="00376CD1"/>
    <w:rsid w:val="003774CC"/>
    <w:rsid w:val="0038006E"/>
    <w:rsid w:val="00380579"/>
    <w:rsid w:val="00380AAB"/>
    <w:rsid w:val="00380BE9"/>
    <w:rsid w:val="00380ECF"/>
    <w:rsid w:val="00380F12"/>
    <w:rsid w:val="00381177"/>
    <w:rsid w:val="00381817"/>
    <w:rsid w:val="0038195D"/>
    <w:rsid w:val="003819E5"/>
    <w:rsid w:val="00381D33"/>
    <w:rsid w:val="00381D6F"/>
    <w:rsid w:val="00381E25"/>
    <w:rsid w:val="003826D3"/>
    <w:rsid w:val="0038320E"/>
    <w:rsid w:val="00383A9B"/>
    <w:rsid w:val="003844F6"/>
    <w:rsid w:val="00384E12"/>
    <w:rsid w:val="003853D8"/>
    <w:rsid w:val="00385E67"/>
    <w:rsid w:val="00385ED3"/>
    <w:rsid w:val="0038601B"/>
    <w:rsid w:val="003862EC"/>
    <w:rsid w:val="003866CA"/>
    <w:rsid w:val="00386B06"/>
    <w:rsid w:val="00386FE2"/>
    <w:rsid w:val="00387295"/>
    <w:rsid w:val="0038738C"/>
    <w:rsid w:val="0039088F"/>
    <w:rsid w:val="00390B2B"/>
    <w:rsid w:val="00390C07"/>
    <w:rsid w:val="00391278"/>
    <w:rsid w:val="00392651"/>
    <w:rsid w:val="0039292E"/>
    <w:rsid w:val="00392AD9"/>
    <w:rsid w:val="00393E62"/>
    <w:rsid w:val="00394622"/>
    <w:rsid w:val="00394B40"/>
    <w:rsid w:val="003954B9"/>
    <w:rsid w:val="00395CD6"/>
    <w:rsid w:val="00395F02"/>
    <w:rsid w:val="003960D0"/>
    <w:rsid w:val="003970AD"/>
    <w:rsid w:val="003976EF"/>
    <w:rsid w:val="00397D48"/>
    <w:rsid w:val="00397DD0"/>
    <w:rsid w:val="003A006C"/>
    <w:rsid w:val="003A1AC5"/>
    <w:rsid w:val="003A1EDD"/>
    <w:rsid w:val="003A2089"/>
    <w:rsid w:val="003A2442"/>
    <w:rsid w:val="003A299E"/>
    <w:rsid w:val="003A2E7F"/>
    <w:rsid w:val="003A3A91"/>
    <w:rsid w:val="003A4110"/>
    <w:rsid w:val="003A4C99"/>
    <w:rsid w:val="003A4D84"/>
    <w:rsid w:val="003A5052"/>
    <w:rsid w:val="003A63AC"/>
    <w:rsid w:val="003A6D72"/>
    <w:rsid w:val="003A6F5E"/>
    <w:rsid w:val="003A788E"/>
    <w:rsid w:val="003A7A07"/>
    <w:rsid w:val="003A7BBA"/>
    <w:rsid w:val="003B0499"/>
    <w:rsid w:val="003B0C69"/>
    <w:rsid w:val="003B0CAD"/>
    <w:rsid w:val="003B104B"/>
    <w:rsid w:val="003B1435"/>
    <w:rsid w:val="003B1525"/>
    <w:rsid w:val="003B19D3"/>
    <w:rsid w:val="003B2726"/>
    <w:rsid w:val="003B2EA8"/>
    <w:rsid w:val="003B320C"/>
    <w:rsid w:val="003B326C"/>
    <w:rsid w:val="003B3F8F"/>
    <w:rsid w:val="003B54C4"/>
    <w:rsid w:val="003B59C7"/>
    <w:rsid w:val="003B5AEE"/>
    <w:rsid w:val="003B5BAF"/>
    <w:rsid w:val="003B77F5"/>
    <w:rsid w:val="003C0693"/>
    <w:rsid w:val="003C1931"/>
    <w:rsid w:val="003C1BE4"/>
    <w:rsid w:val="003C1FB4"/>
    <w:rsid w:val="003C20A4"/>
    <w:rsid w:val="003C218A"/>
    <w:rsid w:val="003C2256"/>
    <w:rsid w:val="003C25E3"/>
    <w:rsid w:val="003C292F"/>
    <w:rsid w:val="003C384A"/>
    <w:rsid w:val="003C46CA"/>
    <w:rsid w:val="003C4FF2"/>
    <w:rsid w:val="003C6F9E"/>
    <w:rsid w:val="003C7065"/>
    <w:rsid w:val="003C78BA"/>
    <w:rsid w:val="003D05BD"/>
    <w:rsid w:val="003D0946"/>
    <w:rsid w:val="003D0EA8"/>
    <w:rsid w:val="003D1433"/>
    <w:rsid w:val="003D1C3F"/>
    <w:rsid w:val="003D1E2E"/>
    <w:rsid w:val="003D24F3"/>
    <w:rsid w:val="003D2FA5"/>
    <w:rsid w:val="003D329F"/>
    <w:rsid w:val="003D3B47"/>
    <w:rsid w:val="003D3B54"/>
    <w:rsid w:val="003D42BE"/>
    <w:rsid w:val="003D4525"/>
    <w:rsid w:val="003D492B"/>
    <w:rsid w:val="003D4BC4"/>
    <w:rsid w:val="003D50FF"/>
    <w:rsid w:val="003D5D2B"/>
    <w:rsid w:val="003D65EA"/>
    <w:rsid w:val="003D6634"/>
    <w:rsid w:val="003D72A5"/>
    <w:rsid w:val="003D7A37"/>
    <w:rsid w:val="003D7B10"/>
    <w:rsid w:val="003E0054"/>
    <w:rsid w:val="003E08AD"/>
    <w:rsid w:val="003E0FAC"/>
    <w:rsid w:val="003E19BE"/>
    <w:rsid w:val="003E1A67"/>
    <w:rsid w:val="003E1B41"/>
    <w:rsid w:val="003E2579"/>
    <w:rsid w:val="003E358E"/>
    <w:rsid w:val="003E3607"/>
    <w:rsid w:val="003E3A41"/>
    <w:rsid w:val="003E4310"/>
    <w:rsid w:val="003E4319"/>
    <w:rsid w:val="003E5755"/>
    <w:rsid w:val="003E73A5"/>
    <w:rsid w:val="003E784F"/>
    <w:rsid w:val="003E7A92"/>
    <w:rsid w:val="003E7DBD"/>
    <w:rsid w:val="003F0507"/>
    <w:rsid w:val="003F1A03"/>
    <w:rsid w:val="003F20B1"/>
    <w:rsid w:val="003F2384"/>
    <w:rsid w:val="003F24BF"/>
    <w:rsid w:val="003F2A3D"/>
    <w:rsid w:val="003F442D"/>
    <w:rsid w:val="003F5B9F"/>
    <w:rsid w:val="003F7049"/>
    <w:rsid w:val="003F7C11"/>
    <w:rsid w:val="003F7C5C"/>
    <w:rsid w:val="003F7D7A"/>
    <w:rsid w:val="004004CA"/>
    <w:rsid w:val="00400513"/>
    <w:rsid w:val="00400C5A"/>
    <w:rsid w:val="00400DE4"/>
    <w:rsid w:val="00400E21"/>
    <w:rsid w:val="004010BF"/>
    <w:rsid w:val="00401672"/>
    <w:rsid w:val="004016AD"/>
    <w:rsid w:val="00401A2C"/>
    <w:rsid w:val="00401B8C"/>
    <w:rsid w:val="004020DA"/>
    <w:rsid w:val="00402D53"/>
    <w:rsid w:val="00402FCB"/>
    <w:rsid w:val="004039E4"/>
    <w:rsid w:val="00403C3D"/>
    <w:rsid w:val="00405B86"/>
    <w:rsid w:val="00405D0F"/>
    <w:rsid w:val="004062FF"/>
    <w:rsid w:val="00406981"/>
    <w:rsid w:val="00406A72"/>
    <w:rsid w:val="004073AD"/>
    <w:rsid w:val="004073D0"/>
    <w:rsid w:val="00407D00"/>
    <w:rsid w:val="004101A7"/>
    <w:rsid w:val="004109CA"/>
    <w:rsid w:val="00411371"/>
    <w:rsid w:val="00412615"/>
    <w:rsid w:val="0041288D"/>
    <w:rsid w:val="004131F9"/>
    <w:rsid w:val="004139C5"/>
    <w:rsid w:val="00413D9D"/>
    <w:rsid w:val="00414405"/>
    <w:rsid w:val="00414577"/>
    <w:rsid w:val="0041583D"/>
    <w:rsid w:val="00415E2D"/>
    <w:rsid w:val="00416080"/>
    <w:rsid w:val="00416AC3"/>
    <w:rsid w:val="00416B4E"/>
    <w:rsid w:val="00416BEE"/>
    <w:rsid w:val="004171BC"/>
    <w:rsid w:val="00417712"/>
    <w:rsid w:val="004200F2"/>
    <w:rsid w:val="004214FC"/>
    <w:rsid w:val="00421525"/>
    <w:rsid w:val="00421D94"/>
    <w:rsid w:val="00421F7B"/>
    <w:rsid w:val="00421F98"/>
    <w:rsid w:val="00422CA5"/>
    <w:rsid w:val="004231BA"/>
    <w:rsid w:val="0042358C"/>
    <w:rsid w:val="00423A10"/>
    <w:rsid w:val="004241D1"/>
    <w:rsid w:val="00424210"/>
    <w:rsid w:val="004243BB"/>
    <w:rsid w:val="00424A3A"/>
    <w:rsid w:val="00424B29"/>
    <w:rsid w:val="0042593E"/>
    <w:rsid w:val="00425E84"/>
    <w:rsid w:val="00427055"/>
    <w:rsid w:val="00427972"/>
    <w:rsid w:val="00427F22"/>
    <w:rsid w:val="004308D6"/>
    <w:rsid w:val="004311FE"/>
    <w:rsid w:val="00431522"/>
    <w:rsid w:val="00431678"/>
    <w:rsid w:val="00431B43"/>
    <w:rsid w:val="004327C7"/>
    <w:rsid w:val="00432ACB"/>
    <w:rsid w:val="00432DB1"/>
    <w:rsid w:val="0043305F"/>
    <w:rsid w:val="004335D1"/>
    <w:rsid w:val="0043363E"/>
    <w:rsid w:val="004338CB"/>
    <w:rsid w:val="00434779"/>
    <w:rsid w:val="00434832"/>
    <w:rsid w:val="004348FF"/>
    <w:rsid w:val="00434A5C"/>
    <w:rsid w:val="004353F8"/>
    <w:rsid w:val="00436125"/>
    <w:rsid w:val="0043629E"/>
    <w:rsid w:val="004368EF"/>
    <w:rsid w:val="00436AA6"/>
    <w:rsid w:val="00436D01"/>
    <w:rsid w:val="00437271"/>
    <w:rsid w:val="00437F58"/>
    <w:rsid w:val="0044094C"/>
    <w:rsid w:val="0044095F"/>
    <w:rsid w:val="00440E77"/>
    <w:rsid w:val="00440EA5"/>
    <w:rsid w:val="00441C7A"/>
    <w:rsid w:val="004420FE"/>
    <w:rsid w:val="004424DA"/>
    <w:rsid w:val="00442A6D"/>
    <w:rsid w:val="00442B15"/>
    <w:rsid w:val="0044313F"/>
    <w:rsid w:val="00443E17"/>
    <w:rsid w:val="00443FAD"/>
    <w:rsid w:val="0044457F"/>
    <w:rsid w:val="00444724"/>
    <w:rsid w:val="00445093"/>
    <w:rsid w:val="00445790"/>
    <w:rsid w:val="00445B2C"/>
    <w:rsid w:val="00446310"/>
    <w:rsid w:val="00446445"/>
    <w:rsid w:val="00447785"/>
    <w:rsid w:val="00447E0E"/>
    <w:rsid w:val="004505D6"/>
    <w:rsid w:val="00450B90"/>
    <w:rsid w:val="004514EF"/>
    <w:rsid w:val="00451DDA"/>
    <w:rsid w:val="00452051"/>
    <w:rsid w:val="004523A9"/>
    <w:rsid w:val="004530B1"/>
    <w:rsid w:val="00453816"/>
    <w:rsid w:val="00453FA9"/>
    <w:rsid w:val="00454417"/>
    <w:rsid w:val="00454AD2"/>
    <w:rsid w:val="004558E1"/>
    <w:rsid w:val="00456EF6"/>
    <w:rsid w:val="0045718B"/>
    <w:rsid w:val="00457787"/>
    <w:rsid w:val="00460625"/>
    <w:rsid w:val="00460BE7"/>
    <w:rsid w:val="00461382"/>
    <w:rsid w:val="00461A75"/>
    <w:rsid w:val="00462841"/>
    <w:rsid w:val="00463AF0"/>
    <w:rsid w:val="00463EF3"/>
    <w:rsid w:val="004649D6"/>
    <w:rsid w:val="004653DD"/>
    <w:rsid w:val="00465CFE"/>
    <w:rsid w:val="0046625D"/>
    <w:rsid w:val="004667C5"/>
    <w:rsid w:val="00466E82"/>
    <w:rsid w:val="00466FB6"/>
    <w:rsid w:val="00467A49"/>
    <w:rsid w:val="00467D70"/>
    <w:rsid w:val="004701B5"/>
    <w:rsid w:val="00470CDE"/>
    <w:rsid w:val="004714F8"/>
    <w:rsid w:val="00471646"/>
    <w:rsid w:val="00471716"/>
    <w:rsid w:val="00471A6D"/>
    <w:rsid w:val="004720EE"/>
    <w:rsid w:val="004730BD"/>
    <w:rsid w:val="00473119"/>
    <w:rsid w:val="00473664"/>
    <w:rsid w:val="004740A0"/>
    <w:rsid w:val="00474650"/>
    <w:rsid w:val="00474A31"/>
    <w:rsid w:val="0047507E"/>
    <w:rsid w:val="004753A8"/>
    <w:rsid w:val="004753F6"/>
    <w:rsid w:val="00475AA9"/>
    <w:rsid w:val="00475FEC"/>
    <w:rsid w:val="00476907"/>
    <w:rsid w:val="00477341"/>
    <w:rsid w:val="0047738B"/>
    <w:rsid w:val="004775F5"/>
    <w:rsid w:val="004804AC"/>
    <w:rsid w:val="004808D0"/>
    <w:rsid w:val="00480A9E"/>
    <w:rsid w:val="00480B7A"/>
    <w:rsid w:val="00480BD3"/>
    <w:rsid w:val="00481336"/>
    <w:rsid w:val="00481572"/>
    <w:rsid w:val="00481F2A"/>
    <w:rsid w:val="00481FB3"/>
    <w:rsid w:val="00482144"/>
    <w:rsid w:val="00482534"/>
    <w:rsid w:val="00482855"/>
    <w:rsid w:val="00482889"/>
    <w:rsid w:val="0048320C"/>
    <w:rsid w:val="0048376A"/>
    <w:rsid w:val="0048482F"/>
    <w:rsid w:val="00484A6D"/>
    <w:rsid w:val="00484E94"/>
    <w:rsid w:val="00485249"/>
    <w:rsid w:val="004853F7"/>
    <w:rsid w:val="00485699"/>
    <w:rsid w:val="004859BC"/>
    <w:rsid w:val="00486153"/>
    <w:rsid w:val="004873BC"/>
    <w:rsid w:val="00487C8B"/>
    <w:rsid w:val="00490B70"/>
    <w:rsid w:val="00490EC2"/>
    <w:rsid w:val="0049102A"/>
    <w:rsid w:val="0049133E"/>
    <w:rsid w:val="0049164F"/>
    <w:rsid w:val="00491A7C"/>
    <w:rsid w:val="00492098"/>
    <w:rsid w:val="00492225"/>
    <w:rsid w:val="0049227E"/>
    <w:rsid w:val="00492F55"/>
    <w:rsid w:val="004934DB"/>
    <w:rsid w:val="00493AFF"/>
    <w:rsid w:val="00494D66"/>
    <w:rsid w:val="00494DBC"/>
    <w:rsid w:val="00495BF1"/>
    <w:rsid w:val="00495E0A"/>
    <w:rsid w:val="004963DF"/>
    <w:rsid w:val="004978C0"/>
    <w:rsid w:val="00497C23"/>
    <w:rsid w:val="004A063D"/>
    <w:rsid w:val="004A0FC1"/>
    <w:rsid w:val="004A1422"/>
    <w:rsid w:val="004A1767"/>
    <w:rsid w:val="004A180D"/>
    <w:rsid w:val="004A1C9F"/>
    <w:rsid w:val="004A2010"/>
    <w:rsid w:val="004A2884"/>
    <w:rsid w:val="004A3AF1"/>
    <w:rsid w:val="004A3E99"/>
    <w:rsid w:val="004A3F4E"/>
    <w:rsid w:val="004A3FDB"/>
    <w:rsid w:val="004A4BB4"/>
    <w:rsid w:val="004A52A2"/>
    <w:rsid w:val="004A52F4"/>
    <w:rsid w:val="004A5B79"/>
    <w:rsid w:val="004A5CF7"/>
    <w:rsid w:val="004A6185"/>
    <w:rsid w:val="004A618E"/>
    <w:rsid w:val="004A64BF"/>
    <w:rsid w:val="004A6B84"/>
    <w:rsid w:val="004A777B"/>
    <w:rsid w:val="004A7831"/>
    <w:rsid w:val="004A7ABC"/>
    <w:rsid w:val="004A7B91"/>
    <w:rsid w:val="004B0806"/>
    <w:rsid w:val="004B0A23"/>
    <w:rsid w:val="004B0CCC"/>
    <w:rsid w:val="004B138D"/>
    <w:rsid w:val="004B20E0"/>
    <w:rsid w:val="004B2219"/>
    <w:rsid w:val="004B2291"/>
    <w:rsid w:val="004B2C0A"/>
    <w:rsid w:val="004B2F1D"/>
    <w:rsid w:val="004B36B9"/>
    <w:rsid w:val="004B385E"/>
    <w:rsid w:val="004B3A51"/>
    <w:rsid w:val="004B4B41"/>
    <w:rsid w:val="004B52CA"/>
    <w:rsid w:val="004B59A6"/>
    <w:rsid w:val="004B6031"/>
    <w:rsid w:val="004B70BE"/>
    <w:rsid w:val="004B71E2"/>
    <w:rsid w:val="004C088B"/>
    <w:rsid w:val="004C0AFE"/>
    <w:rsid w:val="004C1397"/>
    <w:rsid w:val="004C1927"/>
    <w:rsid w:val="004C1BE6"/>
    <w:rsid w:val="004C2281"/>
    <w:rsid w:val="004C24FA"/>
    <w:rsid w:val="004C2A17"/>
    <w:rsid w:val="004C2B52"/>
    <w:rsid w:val="004C2CEF"/>
    <w:rsid w:val="004C32BA"/>
    <w:rsid w:val="004C366D"/>
    <w:rsid w:val="004C3B8C"/>
    <w:rsid w:val="004C4188"/>
    <w:rsid w:val="004C4575"/>
    <w:rsid w:val="004C4D17"/>
    <w:rsid w:val="004C5396"/>
    <w:rsid w:val="004C558A"/>
    <w:rsid w:val="004C5C6B"/>
    <w:rsid w:val="004C6597"/>
    <w:rsid w:val="004C6A8F"/>
    <w:rsid w:val="004C72BA"/>
    <w:rsid w:val="004C76B5"/>
    <w:rsid w:val="004C7D3F"/>
    <w:rsid w:val="004D025B"/>
    <w:rsid w:val="004D18F5"/>
    <w:rsid w:val="004D1FBD"/>
    <w:rsid w:val="004D2046"/>
    <w:rsid w:val="004D24CF"/>
    <w:rsid w:val="004D3713"/>
    <w:rsid w:val="004D48FA"/>
    <w:rsid w:val="004D63F9"/>
    <w:rsid w:val="004D6565"/>
    <w:rsid w:val="004D71F0"/>
    <w:rsid w:val="004D72F5"/>
    <w:rsid w:val="004E0045"/>
    <w:rsid w:val="004E017B"/>
    <w:rsid w:val="004E04CD"/>
    <w:rsid w:val="004E05AE"/>
    <w:rsid w:val="004E08D0"/>
    <w:rsid w:val="004E09CD"/>
    <w:rsid w:val="004E0AA2"/>
    <w:rsid w:val="004E161F"/>
    <w:rsid w:val="004E16C7"/>
    <w:rsid w:val="004E1AA7"/>
    <w:rsid w:val="004E29A2"/>
    <w:rsid w:val="004E2D34"/>
    <w:rsid w:val="004E2EF2"/>
    <w:rsid w:val="004E2F61"/>
    <w:rsid w:val="004E37D8"/>
    <w:rsid w:val="004E3941"/>
    <w:rsid w:val="004E4501"/>
    <w:rsid w:val="004E454A"/>
    <w:rsid w:val="004E4C31"/>
    <w:rsid w:val="004E4CC1"/>
    <w:rsid w:val="004E4F4C"/>
    <w:rsid w:val="004E5100"/>
    <w:rsid w:val="004E53DA"/>
    <w:rsid w:val="004E5708"/>
    <w:rsid w:val="004E5A4F"/>
    <w:rsid w:val="004E5BBD"/>
    <w:rsid w:val="004E78C0"/>
    <w:rsid w:val="004E7A73"/>
    <w:rsid w:val="004F025C"/>
    <w:rsid w:val="004F0866"/>
    <w:rsid w:val="004F0CB4"/>
    <w:rsid w:val="004F0D79"/>
    <w:rsid w:val="004F1C1D"/>
    <w:rsid w:val="004F1EB5"/>
    <w:rsid w:val="004F22EE"/>
    <w:rsid w:val="004F2463"/>
    <w:rsid w:val="004F2C86"/>
    <w:rsid w:val="004F332B"/>
    <w:rsid w:val="004F3962"/>
    <w:rsid w:val="004F39C0"/>
    <w:rsid w:val="004F39EB"/>
    <w:rsid w:val="004F3F28"/>
    <w:rsid w:val="004F41C4"/>
    <w:rsid w:val="004F4FE0"/>
    <w:rsid w:val="004F506C"/>
    <w:rsid w:val="004F57C7"/>
    <w:rsid w:val="004F599C"/>
    <w:rsid w:val="004F609B"/>
    <w:rsid w:val="004F64F6"/>
    <w:rsid w:val="004F67E1"/>
    <w:rsid w:val="004F6925"/>
    <w:rsid w:val="004F724A"/>
    <w:rsid w:val="004F747A"/>
    <w:rsid w:val="004F792B"/>
    <w:rsid w:val="004F7FB4"/>
    <w:rsid w:val="00500FE4"/>
    <w:rsid w:val="00501BFD"/>
    <w:rsid w:val="00501ECE"/>
    <w:rsid w:val="00501F5A"/>
    <w:rsid w:val="005024DE"/>
    <w:rsid w:val="00502727"/>
    <w:rsid w:val="00502951"/>
    <w:rsid w:val="00502A91"/>
    <w:rsid w:val="00502C3A"/>
    <w:rsid w:val="00502FAD"/>
    <w:rsid w:val="0050376C"/>
    <w:rsid w:val="00503C35"/>
    <w:rsid w:val="00503CE7"/>
    <w:rsid w:val="00503F19"/>
    <w:rsid w:val="005045B8"/>
    <w:rsid w:val="005047B3"/>
    <w:rsid w:val="00505246"/>
    <w:rsid w:val="00505887"/>
    <w:rsid w:val="00505AC2"/>
    <w:rsid w:val="00505AEF"/>
    <w:rsid w:val="005060F5"/>
    <w:rsid w:val="00506F34"/>
    <w:rsid w:val="005073DE"/>
    <w:rsid w:val="00507C1D"/>
    <w:rsid w:val="00507D5C"/>
    <w:rsid w:val="005105C0"/>
    <w:rsid w:val="005106C9"/>
    <w:rsid w:val="00510E11"/>
    <w:rsid w:val="0051108B"/>
    <w:rsid w:val="00511555"/>
    <w:rsid w:val="00511668"/>
    <w:rsid w:val="00511A04"/>
    <w:rsid w:val="00511EEC"/>
    <w:rsid w:val="00512AEC"/>
    <w:rsid w:val="00512F59"/>
    <w:rsid w:val="0051354D"/>
    <w:rsid w:val="00513653"/>
    <w:rsid w:val="0051368A"/>
    <w:rsid w:val="005140B3"/>
    <w:rsid w:val="005149F6"/>
    <w:rsid w:val="00514E84"/>
    <w:rsid w:val="00514F64"/>
    <w:rsid w:val="00515AA0"/>
    <w:rsid w:val="00516549"/>
    <w:rsid w:val="00516587"/>
    <w:rsid w:val="00516ADD"/>
    <w:rsid w:val="00517B79"/>
    <w:rsid w:val="00520440"/>
    <w:rsid w:val="005209CC"/>
    <w:rsid w:val="00520ED9"/>
    <w:rsid w:val="00521513"/>
    <w:rsid w:val="005216C0"/>
    <w:rsid w:val="005218CF"/>
    <w:rsid w:val="00521BCF"/>
    <w:rsid w:val="00523F5C"/>
    <w:rsid w:val="00525172"/>
    <w:rsid w:val="0052578D"/>
    <w:rsid w:val="0052602E"/>
    <w:rsid w:val="0052618F"/>
    <w:rsid w:val="00526535"/>
    <w:rsid w:val="00526560"/>
    <w:rsid w:val="005271C1"/>
    <w:rsid w:val="00527487"/>
    <w:rsid w:val="00527D31"/>
    <w:rsid w:val="00530A74"/>
    <w:rsid w:val="0053116D"/>
    <w:rsid w:val="005312A6"/>
    <w:rsid w:val="005317B1"/>
    <w:rsid w:val="005317C0"/>
    <w:rsid w:val="00531CD7"/>
    <w:rsid w:val="005321E1"/>
    <w:rsid w:val="005327F4"/>
    <w:rsid w:val="00533C0C"/>
    <w:rsid w:val="00533CDB"/>
    <w:rsid w:val="00534194"/>
    <w:rsid w:val="00534ACF"/>
    <w:rsid w:val="00534AFA"/>
    <w:rsid w:val="00534D03"/>
    <w:rsid w:val="00535202"/>
    <w:rsid w:val="005356F8"/>
    <w:rsid w:val="00535940"/>
    <w:rsid w:val="00535AC6"/>
    <w:rsid w:val="005360B3"/>
    <w:rsid w:val="00536F21"/>
    <w:rsid w:val="005370D8"/>
    <w:rsid w:val="0053719A"/>
    <w:rsid w:val="00537452"/>
    <w:rsid w:val="005379B8"/>
    <w:rsid w:val="00537AEC"/>
    <w:rsid w:val="00540101"/>
    <w:rsid w:val="00540498"/>
    <w:rsid w:val="005405B0"/>
    <w:rsid w:val="00541202"/>
    <w:rsid w:val="0054145E"/>
    <w:rsid w:val="005414E0"/>
    <w:rsid w:val="00541AE7"/>
    <w:rsid w:val="00541C2A"/>
    <w:rsid w:val="005420FA"/>
    <w:rsid w:val="005423F6"/>
    <w:rsid w:val="00542AD0"/>
    <w:rsid w:val="00542B08"/>
    <w:rsid w:val="00542E1D"/>
    <w:rsid w:val="00542E39"/>
    <w:rsid w:val="00542E6F"/>
    <w:rsid w:val="00543FCE"/>
    <w:rsid w:val="005442A9"/>
    <w:rsid w:val="00544744"/>
    <w:rsid w:val="00544941"/>
    <w:rsid w:val="00545369"/>
    <w:rsid w:val="00545383"/>
    <w:rsid w:val="0054556F"/>
    <w:rsid w:val="00546446"/>
    <w:rsid w:val="00547639"/>
    <w:rsid w:val="00547BD0"/>
    <w:rsid w:val="0055041D"/>
    <w:rsid w:val="005516CF"/>
    <w:rsid w:val="00551772"/>
    <w:rsid w:val="00551E9E"/>
    <w:rsid w:val="00552245"/>
    <w:rsid w:val="005527DA"/>
    <w:rsid w:val="00552DE0"/>
    <w:rsid w:val="00552E4C"/>
    <w:rsid w:val="00553794"/>
    <w:rsid w:val="005549A0"/>
    <w:rsid w:val="00554B22"/>
    <w:rsid w:val="00554B77"/>
    <w:rsid w:val="00554B9B"/>
    <w:rsid w:val="00554FE7"/>
    <w:rsid w:val="005550E6"/>
    <w:rsid w:val="005553ED"/>
    <w:rsid w:val="00555FE6"/>
    <w:rsid w:val="005560D4"/>
    <w:rsid w:val="00557B51"/>
    <w:rsid w:val="00557BA0"/>
    <w:rsid w:val="00557D1D"/>
    <w:rsid w:val="00560225"/>
    <w:rsid w:val="0056029B"/>
    <w:rsid w:val="005613B3"/>
    <w:rsid w:val="005613F5"/>
    <w:rsid w:val="005619F1"/>
    <w:rsid w:val="00561BC5"/>
    <w:rsid w:val="005624D6"/>
    <w:rsid w:val="00562C06"/>
    <w:rsid w:val="00563DFA"/>
    <w:rsid w:val="005648E1"/>
    <w:rsid w:val="00564DDA"/>
    <w:rsid w:val="00565F59"/>
    <w:rsid w:val="0056632F"/>
    <w:rsid w:val="0056643C"/>
    <w:rsid w:val="0056654C"/>
    <w:rsid w:val="0056696D"/>
    <w:rsid w:val="00566C1E"/>
    <w:rsid w:val="00567579"/>
    <w:rsid w:val="00567D05"/>
    <w:rsid w:val="00567E26"/>
    <w:rsid w:val="005701C5"/>
    <w:rsid w:val="0057021F"/>
    <w:rsid w:val="00570232"/>
    <w:rsid w:val="005702F3"/>
    <w:rsid w:val="0057056D"/>
    <w:rsid w:val="0057067D"/>
    <w:rsid w:val="00570E66"/>
    <w:rsid w:val="00571280"/>
    <w:rsid w:val="005713EE"/>
    <w:rsid w:val="00571C25"/>
    <w:rsid w:val="00572D22"/>
    <w:rsid w:val="005744EE"/>
    <w:rsid w:val="00574887"/>
    <w:rsid w:val="00574ADC"/>
    <w:rsid w:val="00574B87"/>
    <w:rsid w:val="00575019"/>
    <w:rsid w:val="005755DB"/>
    <w:rsid w:val="00575872"/>
    <w:rsid w:val="00575D9C"/>
    <w:rsid w:val="00575DE2"/>
    <w:rsid w:val="00576438"/>
    <w:rsid w:val="005764D3"/>
    <w:rsid w:val="00576736"/>
    <w:rsid w:val="00576C4A"/>
    <w:rsid w:val="0057726F"/>
    <w:rsid w:val="00577472"/>
    <w:rsid w:val="005774FE"/>
    <w:rsid w:val="00577E05"/>
    <w:rsid w:val="005805E8"/>
    <w:rsid w:val="00580876"/>
    <w:rsid w:val="00581696"/>
    <w:rsid w:val="00581E7E"/>
    <w:rsid w:val="00582737"/>
    <w:rsid w:val="00582F1F"/>
    <w:rsid w:val="005857AD"/>
    <w:rsid w:val="00585812"/>
    <w:rsid w:val="00585DF9"/>
    <w:rsid w:val="0058625E"/>
    <w:rsid w:val="00586572"/>
    <w:rsid w:val="005869D2"/>
    <w:rsid w:val="00587DF8"/>
    <w:rsid w:val="0059011C"/>
    <w:rsid w:val="005908D3"/>
    <w:rsid w:val="00590F07"/>
    <w:rsid w:val="005911F8"/>
    <w:rsid w:val="00591BE8"/>
    <w:rsid w:val="00592540"/>
    <w:rsid w:val="00592A4D"/>
    <w:rsid w:val="00592C1D"/>
    <w:rsid w:val="00592E05"/>
    <w:rsid w:val="00593620"/>
    <w:rsid w:val="005942A5"/>
    <w:rsid w:val="00595182"/>
    <w:rsid w:val="005951F1"/>
    <w:rsid w:val="005953DD"/>
    <w:rsid w:val="0059547F"/>
    <w:rsid w:val="0059573A"/>
    <w:rsid w:val="005957F3"/>
    <w:rsid w:val="00595934"/>
    <w:rsid w:val="00595CE5"/>
    <w:rsid w:val="00595F1E"/>
    <w:rsid w:val="005961AD"/>
    <w:rsid w:val="0059661E"/>
    <w:rsid w:val="00596A3A"/>
    <w:rsid w:val="00597035"/>
    <w:rsid w:val="005A0477"/>
    <w:rsid w:val="005A0D60"/>
    <w:rsid w:val="005A0E04"/>
    <w:rsid w:val="005A303D"/>
    <w:rsid w:val="005A4248"/>
    <w:rsid w:val="005A492E"/>
    <w:rsid w:val="005A4D42"/>
    <w:rsid w:val="005A4F82"/>
    <w:rsid w:val="005A6795"/>
    <w:rsid w:val="005A6938"/>
    <w:rsid w:val="005A7059"/>
    <w:rsid w:val="005A73CC"/>
    <w:rsid w:val="005A77DA"/>
    <w:rsid w:val="005B0179"/>
    <w:rsid w:val="005B0538"/>
    <w:rsid w:val="005B053A"/>
    <w:rsid w:val="005B187D"/>
    <w:rsid w:val="005B1D59"/>
    <w:rsid w:val="005B21A1"/>
    <w:rsid w:val="005B2863"/>
    <w:rsid w:val="005B2E67"/>
    <w:rsid w:val="005B3310"/>
    <w:rsid w:val="005B44B1"/>
    <w:rsid w:val="005B44EA"/>
    <w:rsid w:val="005B587E"/>
    <w:rsid w:val="005B650E"/>
    <w:rsid w:val="005B657F"/>
    <w:rsid w:val="005B676C"/>
    <w:rsid w:val="005B76AD"/>
    <w:rsid w:val="005B77DA"/>
    <w:rsid w:val="005C02FE"/>
    <w:rsid w:val="005C20C7"/>
    <w:rsid w:val="005C272E"/>
    <w:rsid w:val="005C3987"/>
    <w:rsid w:val="005C3CDD"/>
    <w:rsid w:val="005C3E2E"/>
    <w:rsid w:val="005C4525"/>
    <w:rsid w:val="005C5297"/>
    <w:rsid w:val="005C5381"/>
    <w:rsid w:val="005C55BF"/>
    <w:rsid w:val="005C578E"/>
    <w:rsid w:val="005C5816"/>
    <w:rsid w:val="005C5BF3"/>
    <w:rsid w:val="005C6426"/>
    <w:rsid w:val="005C663E"/>
    <w:rsid w:val="005C6904"/>
    <w:rsid w:val="005C6DEF"/>
    <w:rsid w:val="005C7A97"/>
    <w:rsid w:val="005C7C21"/>
    <w:rsid w:val="005C7E11"/>
    <w:rsid w:val="005C7FFA"/>
    <w:rsid w:val="005D1CF6"/>
    <w:rsid w:val="005D1D90"/>
    <w:rsid w:val="005D1E6D"/>
    <w:rsid w:val="005D28C8"/>
    <w:rsid w:val="005D2A9E"/>
    <w:rsid w:val="005D34EA"/>
    <w:rsid w:val="005D36E7"/>
    <w:rsid w:val="005D3726"/>
    <w:rsid w:val="005D3C1B"/>
    <w:rsid w:val="005D3C3A"/>
    <w:rsid w:val="005D4303"/>
    <w:rsid w:val="005D451C"/>
    <w:rsid w:val="005D508E"/>
    <w:rsid w:val="005D50B6"/>
    <w:rsid w:val="005D5A36"/>
    <w:rsid w:val="005D5A39"/>
    <w:rsid w:val="005D5A41"/>
    <w:rsid w:val="005D6B95"/>
    <w:rsid w:val="005D7276"/>
    <w:rsid w:val="005D7441"/>
    <w:rsid w:val="005D745E"/>
    <w:rsid w:val="005D74CA"/>
    <w:rsid w:val="005D76FE"/>
    <w:rsid w:val="005D7832"/>
    <w:rsid w:val="005D793D"/>
    <w:rsid w:val="005D7EBB"/>
    <w:rsid w:val="005E0C00"/>
    <w:rsid w:val="005E1412"/>
    <w:rsid w:val="005E14B6"/>
    <w:rsid w:val="005E1619"/>
    <w:rsid w:val="005E2A0D"/>
    <w:rsid w:val="005E2CEC"/>
    <w:rsid w:val="005E2CFA"/>
    <w:rsid w:val="005E2EE8"/>
    <w:rsid w:val="005E2F4F"/>
    <w:rsid w:val="005E2FA4"/>
    <w:rsid w:val="005E322F"/>
    <w:rsid w:val="005E32FD"/>
    <w:rsid w:val="005E3A37"/>
    <w:rsid w:val="005E3BFC"/>
    <w:rsid w:val="005E440E"/>
    <w:rsid w:val="005E44FA"/>
    <w:rsid w:val="005E4C69"/>
    <w:rsid w:val="005E540C"/>
    <w:rsid w:val="005E58BC"/>
    <w:rsid w:val="005E6311"/>
    <w:rsid w:val="005E7582"/>
    <w:rsid w:val="005E7A4F"/>
    <w:rsid w:val="005E7AD9"/>
    <w:rsid w:val="005E7FD9"/>
    <w:rsid w:val="005F0205"/>
    <w:rsid w:val="005F1546"/>
    <w:rsid w:val="005F159C"/>
    <w:rsid w:val="005F1A5F"/>
    <w:rsid w:val="005F1B75"/>
    <w:rsid w:val="005F218E"/>
    <w:rsid w:val="005F26E4"/>
    <w:rsid w:val="005F29C6"/>
    <w:rsid w:val="005F30F7"/>
    <w:rsid w:val="005F383B"/>
    <w:rsid w:val="005F3BBA"/>
    <w:rsid w:val="005F4149"/>
    <w:rsid w:val="005F466A"/>
    <w:rsid w:val="005F4A2D"/>
    <w:rsid w:val="005F4AE1"/>
    <w:rsid w:val="005F4B1D"/>
    <w:rsid w:val="005F4F36"/>
    <w:rsid w:val="005F5890"/>
    <w:rsid w:val="005F5970"/>
    <w:rsid w:val="005F6096"/>
    <w:rsid w:val="005F60CC"/>
    <w:rsid w:val="005F636E"/>
    <w:rsid w:val="005F67E0"/>
    <w:rsid w:val="005F6A66"/>
    <w:rsid w:val="005F6A99"/>
    <w:rsid w:val="006002B7"/>
    <w:rsid w:val="00601331"/>
    <w:rsid w:val="00601602"/>
    <w:rsid w:val="006023D4"/>
    <w:rsid w:val="006035D2"/>
    <w:rsid w:val="00603974"/>
    <w:rsid w:val="00603C18"/>
    <w:rsid w:val="006046FE"/>
    <w:rsid w:val="00604703"/>
    <w:rsid w:val="0060499E"/>
    <w:rsid w:val="00604B20"/>
    <w:rsid w:val="00604B66"/>
    <w:rsid w:val="00604C91"/>
    <w:rsid w:val="00606648"/>
    <w:rsid w:val="00606746"/>
    <w:rsid w:val="00606B1B"/>
    <w:rsid w:val="006071AC"/>
    <w:rsid w:val="00607645"/>
    <w:rsid w:val="006076C2"/>
    <w:rsid w:val="006077F4"/>
    <w:rsid w:val="0061015E"/>
    <w:rsid w:val="0061060D"/>
    <w:rsid w:val="006108C5"/>
    <w:rsid w:val="00610D42"/>
    <w:rsid w:val="0061181C"/>
    <w:rsid w:val="0061192F"/>
    <w:rsid w:val="0061290A"/>
    <w:rsid w:val="00613174"/>
    <w:rsid w:val="00613A9D"/>
    <w:rsid w:val="00614008"/>
    <w:rsid w:val="00614465"/>
    <w:rsid w:val="00614AFD"/>
    <w:rsid w:val="006150C6"/>
    <w:rsid w:val="00616515"/>
    <w:rsid w:val="00616732"/>
    <w:rsid w:val="00616B5C"/>
    <w:rsid w:val="0061700F"/>
    <w:rsid w:val="0061709C"/>
    <w:rsid w:val="00617D5D"/>
    <w:rsid w:val="00617DEB"/>
    <w:rsid w:val="006207EC"/>
    <w:rsid w:val="0062144D"/>
    <w:rsid w:val="00621A6C"/>
    <w:rsid w:val="00621A7A"/>
    <w:rsid w:val="00621D62"/>
    <w:rsid w:val="00622AB3"/>
    <w:rsid w:val="00623637"/>
    <w:rsid w:val="00623986"/>
    <w:rsid w:val="00623FB2"/>
    <w:rsid w:val="00624446"/>
    <w:rsid w:val="0062485E"/>
    <w:rsid w:val="00624B87"/>
    <w:rsid w:val="00625377"/>
    <w:rsid w:val="00625766"/>
    <w:rsid w:val="006266F6"/>
    <w:rsid w:val="00626CDC"/>
    <w:rsid w:val="00626D7F"/>
    <w:rsid w:val="0062701C"/>
    <w:rsid w:val="006276AC"/>
    <w:rsid w:val="006277FD"/>
    <w:rsid w:val="00627B18"/>
    <w:rsid w:val="0063009F"/>
    <w:rsid w:val="006308FA"/>
    <w:rsid w:val="00631036"/>
    <w:rsid w:val="0063153E"/>
    <w:rsid w:val="006317BD"/>
    <w:rsid w:val="00632CB5"/>
    <w:rsid w:val="00632D84"/>
    <w:rsid w:val="00632EA0"/>
    <w:rsid w:val="00632EAB"/>
    <w:rsid w:val="00632F6D"/>
    <w:rsid w:val="00632F80"/>
    <w:rsid w:val="0063337F"/>
    <w:rsid w:val="006333B8"/>
    <w:rsid w:val="006335A6"/>
    <w:rsid w:val="006339CF"/>
    <w:rsid w:val="00633E4E"/>
    <w:rsid w:val="006347DE"/>
    <w:rsid w:val="006349AD"/>
    <w:rsid w:val="00634BF1"/>
    <w:rsid w:val="006353D7"/>
    <w:rsid w:val="006365F4"/>
    <w:rsid w:val="0063782D"/>
    <w:rsid w:val="0064020A"/>
    <w:rsid w:val="006411AA"/>
    <w:rsid w:val="0064126C"/>
    <w:rsid w:val="00641699"/>
    <w:rsid w:val="00641780"/>
    <w:rsid w:val="00641FE1"/>
    <w:rsid w:val="00642A2F"/>
    <w:rsid w:val="00643947"/>
    <w:rsid w:val="00643A5D"/>
    <w:rsid w:val="00643DB0"/>
    <w:rsid w:val="006444AE"/>
    <w:rsid w:val="0064506A"/>
    <w:rsid w:val="00645901"/>
    <w:rsid w:val="00646511"/>
    <w:rsid w:val="006469C4"/>
    <w:rsid w:val="00646AEC"/>
    <w:rsid w:val="00646CFB"/>
    <w:rsid w:val="00647788"/>
    <w:rsid w:val="00647A51"/>
    <w:rsid w:val="006503DC"/>
    <w:rsid w:val="00650E6F"/>
    <w:rsid w:val="006510F9"/>
    <w:rsid w:val="0065179F"/>
    <w:rsid w:val="006518A7"/>
    <w:rsid w:val="00651F0B"/>
    <w:rsid w:val="00651F11"/>
    <w:rsid w:val="006524B1"/>
    <w:rsid w:val="006534F6"/>
    <w:rsid w:val="0065363C"/>
    <w:rsid w:val="00653908"/>
    <w:rsid w:val="0065439B"/>
    <w:rsid w:val="006545E1"/>
    <w:rsid w:val="00654B39"/>
    <w:rsid w:val="0065511B"/>
    <w:rsid w:val="0065515A"/>
    <w:rsid w:val="006557A4"/>
    <w:rsid w:val="006565F9"/>
    <w:rsid w:val="00656628"/>
    <w:rsid w:val="006571F5"/>
    <w:rsid w:val="006573A4"/>
    <w:rsid w:val="0065753F"/>
    <w:rsid w:val="00660395"/>
    <w:rsid w:val="00660784"/>
    <w:rsid w:val="0066159A"/>
    <w:rsid w:val="006616D5"/>
    <w:rsid w:val="00661C00"/>
    <w:rsid w:val="00661DAA"/>
    <w:rsid w:val="00661DBD"/>
    <w:rsid w:val="0066217A"/>
    <w:rsid w:val="00662945"/>
    <w:rsid w:val="00662958"/>
    <w:rsid w:val="00662DAA"/>
    <w:rsid w:val="00662E60"/>
    <w:rsid w:val="00663850"/>
    <w:rsid w:val="00663DEA"/>
    <w:rsid w:val="00663F09"/>
    <w:rsid w:val="00664012"/>
    <w:rsid w:val="00664173"/>
    <w:rsid w:val="006641C6"/>
    <w:rsid w:val="00665A7A"/>
    <w:rsid w:val="00665A84"/>
    <w:rsid w:val="00666371"/>
    <w:rsid w:val="00666BE7"/>
    <w:rsid w:val="00667269"/>
    <w:rsid w:val="006679CE"/>
    <w:rsid w:val="00667AD1"/>
    <w:rsid w:val="00670B5F"/>
    <w:rsid w:val="00670DDF"/>
    <w:rsid w:val="00671AEC"/>
    <w:rsid w:val="00671CD4"/>
    <w:rsid w:val="006721C6"/>
    <w:rsid w:val="0067237F"/>
    <w:rsid w:val="00672440"/>
    <w:rsid w:val="00672B97"/>
    <w:rsid w:val="00673FE6"/>
    <w:rsid w:val="006749C5"/>
    <w:rsid w:val="00674E55"/>
    <w:rsid w:val="00674FCC"/>
    <w:rsid w:val="006758B4"/>
    <w:rsid w:val="006765E6"/>
    <w:rsid w:val="00676BC7"/>
    <w:rsid w:val="00676E53"/>
    <w:rsid w:val="0068026E"/>
    <w:rsid w:val="00680392"/>
    <w:rsid w:val="0068071F"/>
    <w:rsid w:val="006811DE"/>
    <w:rsid w:val="006813BB"/>
    <w:rsid w:val="00681402"/>
    <w:rsid w:val="0068182A"/>
    <w:rsid w:val="00681C77"/>
    <w:rsid w:val="00681EC3"/>
    <w:rsid w:val="00682122"/>
    <w:rsid w:val="00682607"/>
    <w:rsid w:val="006830C2"/>
    <w:rsid w:val="00683D8B"/>
    <w:rsid w:val="0068429F"/>
    <w:rsid w:val="0068460E"/>
    <w:rsid w:val="00684737"/>
    <w:rsid w:val="006848DD"/>
    <w:rsid w:val="00684A7F"/>
    <w:rsid w:val="00684D4D"/>
    <w:rsid w:val="00684F4D"/>
    <w:rsid w:val="00685977"/>
    <w:rsid w:val="006859F5"/>
    <w:rsid w:val="0068676C"/>
    <w:rsid w:val="006868D9"/>
    <w:rsid w:val="00687244"/>
    <w:rsid w:val="006874E2"/>
    <w:rsid w:val="00687D96"/>
    <w:rsid w:val="00690117"/>
    <w:rsid w:val="00690BEB"/>
    <w:rsid w:val="00690D2D"/>
    <w:rsid w:val="006912DB"/>
    <w:rsid w:val="00691BB7"/>
    <w:rsid w:val="00692661"/>
    <w:rsid w:val="00692822"/>
    <w:rsid w:val="00692B74"/>
    <w:rsid w:val="006947FF"/>
    <w:rsid w:val="00695B4F"/>
    <w:rsid w:val="00695E2A"/>
    <w:rsid w:val="006A00A0"/>
    <w:rsid w:val="006A0EBE"/>
    <w:rsid w:val="006A13AA"/>
    <w:rsid w:val="006A1977"/>
    <w:rsid w:val="006A2397"/>
    <w:rsid w:val="006A24C5"/>
    <w:rsid w:val="006A2ABE"/>
    <w:rsid w:val="006A2BA2"/>
    <w:rsid w:val="006A3622"/>
    <w:rsid w:val="006A37A2"/>
    <w:rsid w:val="006A3C6C"/>
    <w:rsid w:val="006A3C99"/>
    <w:rsid w:val="006A4173"/>
    <w:rsid w:val="006A4175"/>
    <w:rsid w:val="006A42B9"/>
    <w:rsid w:val="006A4BAB"/>
    <w:rsid w:val="006A5A83"/>
    <w:rsid w:val="006A67E9"/>
    <w:rsid w:val="006A6AC9"/>
    <w:rsid w:val="006A6E9E"/>
    <w:rsid w:val="006A7498"/>
    <w:rsid w:val="006B0D12"/>
    <w:rsid w:val="006B101B"/>
    <w:rsid w:val="006B1180"/>
    <w:rsid w:val="006B154B"/>
    <w:rsid w:val="006B178D"/>
    <w:rsid w:val="006B2C56"/>
    <w:rsid w:val="006B2C7E"/>
    <w:rsid w:val="006B38DE"/>
    <w:rsid w:val="006B3E42"/>
    <w:rsid w:val="006B4129"/>
    <w:rsid w:val="006B4195"/>
    <w:rsid w:val="006B5CB7"/>
    <w:rsid w:val="006B6433"/>
    <w:rsid w:val="006B6A75"/>
    <w:rsid w:val="006B75AA"/>
    <w:rsid w:val="006B795F"/>
    <w:rsid w:val="006B7A8B"/>
    <w:rsid w:val="006B7F6D"/>
    <w:rsid w:val="006C0CF9"/>
    <w:rsid w:val="006C12E4"/>
    <w:rsid w:val="006C22BA"/>
    <w:rsid w:val="006C2710"/>
    <w:rsid w:val="006C2920"/>
    <w:rsid w:val="006C2BE1"/>
    <w:rsid w:val="006C34D1"/>
    <w:rsid w:val="006C3690"/>
    <w:rsid w:val="006C3EE7"/>
    <w:rsid w:val="006C4347"/>
    <w:rsid w:val="006C4527"/>
    <w:rsid w:val="006C4789"/>
    <w:rsid w:val="006C4D41"/>
    <w:rsid w:val="006C5737"/>
    <w:rsid w:val="006C5BB0"/>
    <w:rsid w:val="006C5FBC"/>
    <w:rsid w:val="006C6086"/>
    <w:rsid w:val="006C665B"/>
    <w:rsid w:val="006C73DC"/>
    <w:rsid w:val="006C7687"/>
    <w:rsid w:val="006C7971"/>
    <w:rsid w:val="006C7BD0"/>
    <w:rsid w:val="006C7D65"/>
    <w:rsid w:val="006D00F3"/>
    <w:rsid w:val="006D0513"/>
    <w:rsid w:val="006D054A"/>
    <w:rsid w:val="006D054C"/>
    <w:rsid w:val="006D0662"/>
    <w:rsid w:val="006D06D8"/>
    <w:rsid w:val="006D0F37"/>
    <w:rsid w:val="006D0FD3"/>
    <w:rsid w:val="006D2144"/>
    <w:rsid w:val="006D26F9"/>
    <w:rsid w:val="006D281F"/>
    <w:rsid w:val="006D2C05"/>
    <w:rsid w:val="006D2EA3"/>
    <w:rsid w:val="006D2F0C"/>
    <w:rsid w:val="006D35B5"/>
    <w:rsid w:val="006D360E"/>
    <w:rsid w:val="006D42CB"/>
    <w:rsid w:val="006D4451"/>
    <w:rsid w:val="006D4C2A"/>
    <w:rsid w:val="006D503A"/>
    <w:rsid w:val="006D6596"/>
    <w:rsid w:val="006D6610"/>
    <w:rsid w:val="006D6A36"/>
    <w:rsid w:val="006D7155"/>
    <w:rsid w:val="006D75D3"/>
    <w:rsid w:val="006D75ED"/>
    <w:rsid w:val="006E01AC"/>
    <w:rsid w:val="006E01EF"/>
    <w:rsid w:val="006E021A"/>
    <w:rsid w:val="006E0C1E"/>
    <w:rsid w:val="006E1335"/>
    <w:rsid w:val="006E15F2"/>
    <w:rsid w:val="006E1C4B"/>
    <w:rsid w:val="006E1D29"/>
    <w:rsid w:val="006E26EF"/>
    <w:rsid w:val="006E3609"/>
    <w:rsid w:val="006E3B5C"/>
    <w:rsid w:val="006E3CB9"/>
    <w:rsid w:val="006E413E"/>
    <w:rsid w:val="006E4157"/>
    <w:rsid w:val="006E490A"/>
    <w:rsid w:val="006E56D7"/>
    <w:rsid w:val="006E5939"/>
    <w:rsid w:val="006E5CB7"/>
    <w:rsid w:val="006E6BAF"/>
    <w:rsid w:val="006E6FD8"/>
    <w:rsid w:val="006E769E"/>
    <w:rsid w:val="006E7724"/>
    <w:rsid w:val="006E7BD3"/>
    <w:rsid w:val="006F02CA"/>
    <w:rsid w:val="006F1270"/>
    <w:rsid w:val="006F1518"/>
    <w:rsid w:val="006F18B9"/>
    <w:rsid w:val="006F23F0"/>
    <w:rsid w:val="006F280A"/>
    <w:rsid w:val="006F31AE"/>
    <w:rsid w:val="006F32CC"/>
    <w:rsid w:val="006F34C1"/>
    <w:rsid w:val="006F40F8"/>
    <w:rsid w:val="006F4259"/>
    <w:rsid w:val="006F4C5D"/>
    <w:rsid w:val="006F4DDC"/>
    <w:rsid w:val="006F599B"/>
    <w:rsid w:val="006F5A0C"/>
    <w:rsid w:val="006F5AFD"/>
    <w:rsid w:val="006F60DB"/>
    <w:rsid w:val="006F637B"/>
    <w:rsid w:val="006F64F8"/>
    <w:rsid w:val="006F6B36"/>
    <w:rsid w:val="006F7E0A"/>
    <w:rsid w:val="00700014"/>
    <w:rsid w:val="0070082B"/>
    <w:rsid w:val="00700C68"/>
    <w:rsid w:val="00700DE2"/>
    <w:rsid w:val="00701070"/>
    <w:rsid w:val="007019EB"/>
    <w:rsid w:val="0070210B"/>
    <w:rsid w:val="00702607"/>
    <w:rsid w:val="007029D5"/>
    <w:rsid w:val="00703311"/>
    <w:rsid w:val="0070333B"/>
    <w:rsid w:val="00703FFF"/>
    <w:rsid w:val="0070446B"/>
    <w:rsid w:val="00704B92"/>
    <w:rsid w:val="00704BB9"/>
    <w:rsid w:val="00704DFD"/>
    <w:rsid w:val="00704F11"/>
    <w:rsid w:val="007055D7"/>
    <w:rsid w:val="00705E84"/>
    <w:rsid w:val="007060B6"/>
    <w:rsid w:val="00706588"/>
    <w:rsid w:val="0070658B"/>
    <w:rsid w:val="00706890"/>
    <w:rsid w:val="00706C18"/>
    <w:rsid w:val="00706FD6"/>
    <w:rsid w:val="00707D73"/>
    <w:rsid w:val="00710298"/>
    <w:rsid w:val="00710309"/>
    <w:rsid w:val="00710598"/>
    <w:rsid w:val="00710949"/>
    <w:rsid w:val="00710BDB"/>
    <w:rsid w:val="0071173C"/>
    <w:rsid w:val="00711FF8"/>
    <w:rsid w:val="00713E5B"/>
    <w:rsid w:val="00714119"/>
    <w:rsid w:val="0071489D"/>
    <w:rsid w:val="00714DE1"/>
    <w:rsid w:val="00715196"/>
    <w:rsid w:val="0071546C"/>
    <w:rsid w:val="007157A5"/>
    <w:rsid w:val="0071588D"/>
    <w:rsid w:val="007158B7"/>
    <w:rsid w:val="00716CF5"/>
    <w:rsid w:val="007176B4"/>
    <w:rsid w:val="007177D5"/>
    <w:rsid w:val="007178DB"/>
    <w:rsid w:val="00717A3D"/>
    <w:rsid w:val="007211B4"/>
    <w:rsid w:val="00721200"/>
    <w:rsid w:val="00721425"/>
    <w:rsid w:val="007218FD"/>
    <w:rsid w:val="00721A9C"/>
    <w:rsid w:val="00721FC0"/>
    <w:rsid w:val="0072240D"/>
    <w:rsid w:val="007225D0"/>
    <w:rsid w:val="007226AE"/>
    <w:rsid w:val="0072289A"/>
    <w:rsid w:val="007229DC"/>
    <w:rsid w:val="00723B4A"/>
    <w:rsid w:val="00724704"/>
    <w:rsid w:val="0072640D"/>
    <w:rsid w:val="0072649D"/>
    <w:rsid w:val="007269DC"/>
    <w:rsid w:val="007276D0"/>
    <w:rsid w:val="00730220"/>
    <w:rsid w:val="0073047A"/>
    <w:rsid w:val="0073187F"/>
    <w:rsid w:val="007319F8"/>
    <w:rsid w:val="00731AF8"/>
    <w:rsid w:val="00731E00"/>
    <w:rsid w:val="00731EE0"/>
    <w:rsid w:val="00732A83"/>
    <w:rsid w:val="00732F8C"/>
    <w:rsid w:val="00733CD0"/>
    <w:rsid w:val="007342A2"/>
    <w:rsid w:val="0073490D"/>
    <w:rsid w:val="00734CF2"/>
    <w:rsid w:val="00734D9C"/>
    <w:rsid w:val="007351DF"/>
    <w:rsid w:val="00736598"/>
    <w:rsid w:val="0073734B"/>
    <w:rsid w:val="00737B41"/>
    <w:rsid w:val="00737B8C"/>
    <w:rsid w:val="00740C77"/>
    <w:rsid w:val="00740F49"/>
    <w:rsid w:val="0074189E"/>
    <w:rsid w:val="00741D2A"/>
    <w:rsid w:val="0074205F"/>
    <w:rsid w:val="007420B5"/>
    <w:rsid w:val="007430CB"/>
    <w:rsid w:val="0074354D"/>
    <w:rsid w:val="00743F2D"/>
    <w:rsid w:val="00744D88"/>
    <w:rsid w:val="007450E7"/>
    <w:rsid w:val="00745DA0"/>
    <w:rsid w:val="00746236"/>
    <w:rsid w:val="00747165"/>
    <w:rsid w:val="007477C8"/>
    <w:rsid w:val="00747B9C"/>
    <w:rsid w:val="00747CBF"/>
    <w:rsid w:val="007504D6"/>
    <w:rsid w:val="00750BD9"/>
    <w:rsid w:val="00750DBD"/>
    <w:rsid w:val="0075133B"/>
    <w:rsid w:val="00751619"/>
    <w:rsid w:val="007534A6"/>
    <w:rsid w:val="00753619"/>
    <w:rsid w:val="00753838"/>
    <w:rsid w:val="007539B9"/>
    <w:rsid w:val="00753CF3"/>
    <w:rsid w:val="00754ABC"/>
    <w:rsid w:val="00754BE9"/>
    <w:rsid w:val="007565F9"/>
    <w:rsid w:val="00756875"/>
    <w:rsid w:val="00756B40"/>
    <w:rsid w:val="00757644"/>
    <w:rsid w:val="00757858"/>
    <w:rsid w:val="007579C0"/>
    <w:rsid w:val="00757B97"/>
    <w:rsid w:val="00757E82"/>
    <w:rsid w:val="00760515"/>
    <w:rsid w:val="0076129B"/>
    <w:rsid w:val="007615DA"/>
    <w:rsid w:val="00761C7A"/>
    <w:rsid w:val="00762BF4"/>
    <w:rsid w:val="00762F4A"/>
    <w:rsid w:val="00763180"/>
    <w:rsid w:val="007634F4"/>
    <w:rsid w:val="007638E2"/>
    <w:rsid w:val="00763E8E"/>
    <w:rsid w:val="00763FE5"/>
    <w:rsid w:val="007641A0"/>
    <w:rsid w:val="00764456"/>
    <w:rsid w:val="007646BD"/>
    <w:rsid w:val="007649A3"/>
    <w:rsid w:val="00764B1A"/>
    <w:rsid w:val="00764B5F"/>
    <w:rsid w:val="00764DAB"/>
    <w:rsid w:val="0076528C"/>
    <w:rsid w:val="007653EB"/>
    <w:rsid w:val="00765431"/>
    <w:rsid w:val="007654B9"/>
    <w:rsid w:val="00765A57"/>
    <w:rsid w:val="00765D95"/>
    <w:rsid w:val="007667C1"/>
    <w:rsid w:val="00766BAB"/>
    <w:rsid w:val="00767A4D"/>
    <w:rsid w:val="00767FDD"/>
    <w:rsid w:val="00770265"/>
    <w:rsid w:val="007704EE"/>
    <w:rsid w:val="00770A3B"/>
    <w:rsid w:val="00770B6A"/>
    <w:rsid w:val="0077131B"/>
    <w:rsid w:val="007718AB"/>
    <w:rsid w:val="00771AD9"/>
    <w:rsid w:val="00772235"/>
    <w:rsid w:val="0077226E"/>
    <w:rsid w:val="0077280B"/>
    <w:rsid w:val="00772D31"/>
    <w:rsid w:val="007735C9"/>
    <w:rsid w:val="00773BEB"/>
    <w:rsid w:val="00773C51"/>
    <w:rsid w:val="00773D1F"/>
    <w:rsid w:val="00773F00"/>
    <w:rsid w:val="007743F7"/>
    <w:rsid w:val="007744B0"/>
    <w:rsid w:val="00774E67"/>
    <w:rsid w:val="0077523E"/>
    <w:rsid w:val="00776556"/>
    <w:rsid w:val="0077662B"/>
    <w:rsid w:val="00777031"/>
    <w:rsid w:val="00777C2F"/>
    <w:rsid w:val="00777E82"/>
    <w:rsid w:val="0078035B"/>
    <w:rsid w:val="00780FDE"/>
    <w:rsid w:val="00782097"/>
    <w:rsid w:val="0078228A"/>
    <w:rsid w:val="00782499"/>
    <w:rsid w:val="00782B83"/>
    <w:rsid w:val="00782C6E"/>
    <w:rsid w:val="00782EF7"/>
    <w:rsid w:val="007836AA"/>
    <w:rsid w:val="00783A92"/>
    <w:rsid w:val="00783D77"/>
    <w:rsid w:val="00783F29"/>
    <w:rsid w:val="0078479E"/>
    <w:rsid w:val="00784B2D"/>
    <w:rsid w:val="00785FE8"/>
    <w:rsid w:val="00786186"/>
    <w:rsid w:val="007867E5"/>
    <w:rsid w:val="007867EF"/>
    <w:rsid w:val="007904B9"/>
    <w:rsid w:val="007910B8"/>
    <w:rsid w:val="00792A88"/>
    <w:rsid w:val="00792BB2"/>
    <w:rsid w:val="0079313F"/>
    <w:rsid w:val="0079321F"/>
    <w:rsid w:val="007938F7"/>
    <w:rsid w:val="00793CC5"/>
    <w:rsid w:val="00793E19"/>
    <w:rsid w:val="00793EA4"/>
    <w:rsid w:val="0079471F"/>
    <w:rsid w:val="00794899"/>
    <w:rsid w:val="00794955"/>
    <w:rsid w:val="00794973"/>
    <w:rsid w:val="00795018"/>
    <w:rsid w:val="007955F5"/>
    <w:rsid w:val="00795DE2"/>
    <w:rsid w:val="00795E3A"/>
    <w:rsid w:val="0079678D"/>
    <w:rsid w:val="00796A6D"/>
    <w:rsid w:val="00796EF3"/>
    <w:rsid w:val="00797089"/>
    <w:rsid w:val="00797439"/>
    <w:rsid w:val="007974CF"/>
    <w:rsid w:val="00797622"/>
    <w:rsid w:val="00797DF4"/>
    <w:rsid w:val="007A05EB"/>
    <w:rsid w:val="007A18BE"/>
    <w:rsid w:val="007A235F"/>
    <w:rsid w:val="007A2BFB"/>
    <w:rsid w:val="007A31C0"/>
    <w:rsid w:val="007A3C78"/>
    <w:rsid w:val="007A4E7F"/>
    <w:rsid w:val="007A5B20"/>
    <w:rsid w:val="007A6153"/>
    <w:rsid w:val="007A7A43"/>
    <w:rsid w:val="007B00E2"/>
    <w:rsid w:val="007B03EF"/>
    <w:rsid w:val="007B0C90"/>
    <w:rsid w:val="007B0D99"/>
    <w:rsid w:val="007B14CA"/>
    <w:rsid w:val="007B23F8"/>
    <w:rsid w:val="007B3289"/>
    <w:rsid w:val="007B34EA"/>
    <w:rsid w:val="007B4986"/>
    <w:rsid w:val="007B5613"/>
    <w:rsid w:val="007B5C81"/>
    <w:rsid w:val="007B6BAB"/>
    <w:rsid w:val="007B6D5D"/>
    <w:rsid w:val="007B7EA6"/>
    <w:rsid w:val="007C02A0"/>
    <w:rsid w:val="007C0A35"/>
    <w:rsid w:val="007C1C19"/>
    <w:rsid w:val="007C26C0"/>
    <w:rsid w:val="007C2E44"/>
    <w:rsid w:val="007C2E67"/>
    <w:rsid w:val="007C2EEC"/>
    <w:rsid w:val="007C3CB3"/>
    <w:rsid w:val="007C42EF"/>
    <w:rsid w:val="007C4321"/>
    <w:rsid w:val="007C6B06"/>
    <w:rsid w:val="007C6B1D"/>
    <w:rsid w:val="007C6D11"/>
    <w:rsid w:val="007C758E"/>
    <w:rsid w:val="007C79DD"/>
    <w:rsid w:val="007C79ED"/>
    <w:rsid w:val="007C7A14"/>
    <w:rsid w:val="007C7B99"/>
    <w:rsid w:val="007D0AE9"/>
    <w:rsid w:val="007D0E11"/>
    <w:rsid w:val="007D10A8"/>
    <w:rsid w:val="007D162F"/>
    <w:rsid w:val="007D188B"/>
    <w:rsid w:val="007D1A24"/>
    <w:rsid w:val="007D2FE6"/>
    <w:rsid w:val="007D363D"/>
    <w:rsid w:val="007D38CA"/>
    <w:rsid w:val="007D41C2"/>
    <w:rsid w:val="007D4B2E"/>
    <w:rsid w:val="007D4C80"/>
    <w:rsid w:val="007D4CAA"/>
    <w:rsid w:val="007D4FED"/>
    <w:rsid w:val="007D5630"/>
    <w:rsid w:val="007D5F1B"/>
    <w:rsid w:val="007D5FEA"/>
    <w:rsid w:val="007D70AE"/>
    <w:rsid w:val="007D7449"/>
    <w:rsid w:val="007E03E8"/>
    <w:rsid w:val="007E04EF"/>
    <w:rsid w:val="007E0562"/>
    <w:rsid w:val="007E15BA"/>
    <w:rsid w:val="007E19EA"/>
    <w:rsid w:val="007E2070"/>
    <w:rsid w:val="007E21AF"/>
    <w:rsid w:val="007E3378"/>
    <w:rsid w:val="007E3488"/>
    <w:rsid w:val="007E366B"/>
    <w:rsid w:val="007E3F97"/>
    <w:rsid w:val="007E44F4"/>
    <w:rsid w:val="007E4BD4"/>
    <w:rsid w:val="007E589D"/>
    <w:rsid w:val="007E596A"/>
    <w:rsid w:val="007E5BAA"/>
    <w:rsid w:val="007E69A3"/>
    <w:rsid w:val="007E70DB"/>
    <w:rsid w:val="007E74EF"/>
    <w:rsid w:val="007E777B"/>
    <w:rsid w:val="007E7FEE"/>
    <w:rsid w:val="007F089B"/>
    <w:rsid w:val="007F1116"/>
    <w:rsid w:val="007F1ADC"/>
    <w:rsid w:val="007F35D8"/>
    <w:rsid w:val="007F3CEC"/>
    <w:rsid w:val="007F4828"/>
    <w:rsid w:val="007F4839"/>
    <w:rsid w:val="007F5777"/>
    <w:rsid w:val="007F58B6"/>
    <w:rsid w:val="007F5EC7"/>
    <w:rsid w:val="007F6D7D"/>
    <w:rsid w:val="007F7133"/>
    <w:rsid w:val="007F766C"/>
    <w:rsid w:val="007F78F2"/>
    <w:rsid w:val="007F7A6D"/>
    <w:rsid w:val="007F7E18"/>
    <w:rsid w:val="007F7FC9"/>
    <w:rsid w:val="00800208"/>
    <w:rsid w:val="00800764"/>
    <w:rsid w:val="00800FE2"/>
    <w:rsid w:val="008014E0"/>
    <w:rsid w:val="0080195A"/>
    <w:rsid w:val="008019C5"/>
    <w:rsid w:val="00801CEB"/>
    <w:rsid w:val="008031F6"/>
    <w:rsid w:val="00803452"/>
    <w:rsid w:val="0080399B"/>
    <w:rsid w:val="0080431F"/>
    <w:rsid w:val="008049DD"/>
    <w:rsid w:val="00804B93"/>
    <w:rsid w:val="00805918"/>
    <w:rsid w:val="00806178"/>
    <w:rsid w:val="00806532"/>
    <w:rsid w:val="00806A98"/>
    <w:rsid w:val="008073ED"/>
    <w:rsid w:val="00807645"/>
    <w:rsid w:val="00810C15"/>
    <w:rsid w:val="008110F7"/>
    <w:rsid w:val="00811B6C"/>
    <w:rsid w:val="00812AAA"/>
    <w:rsid w:val="00812DA8"/>
    <w:rsid w:val="008130F7"/>
    <w:rsid w:val="0081370B"/>
    <w:rsid w:val="00813DAF"/>
    <w:rsid w:val="00813DCC"/>
    <w:rsid w:val="008140C6"/>
    <w:rsid w:val="00814770"/>
    <w:rsid w:val="008147B7"/>
    <w:rsid w:val="0081520D"/>
    <w:rsid w:val="0081526B"/>
    <w:rsid w:val="00815432"/>
    <w:rsid w:val="00815520"/>
    <w:rsid w:val="008161E8"/>
    <w:rsid w:val="00816726"/>
    <w:rsid w:val="0081683F"/>
    <w:rsid w:val="00816BEF"/>
    <w:rsid w:val="008174F7"/>
    <w:rsid w:val="00817C61"/>
    <w:rsid w:val="008204A9"/>
    <w:rsid w:val="008221ED"/>
    <w:rsid w:val="008225DE"/>
    <w:rsid w:val="008226CD"/>
    <w:rsid w:val="008239E2"/>
    <w:rsid w:val="00823A06"/>
    <w:rsid w:val="00823DED"/>
    <w:rsid w:val="00823EAA"/>
    <w:rsid w:val="00824061"/>
    <w:rsid w:val="0082435E"/>
    <w:rsid w:val="00824985"/>
    <w:rsid w:val="00824B00"/>
    <w:rsid w:val="00825153"/>
    <w:rsid w:val="008257AE"/>
    <w:rsid w:val="00825A85"/>
    <w:rsid w:val="00826071"/>
    <w:rsid w:val="0082676D"/>
    <w:rsid w:val="008267ED"/>
    <w:rsid w:val="00830591"/>
    <w:rsid w:val="00830619"/>
    <w:rsid w:val="0083192D"/>
    <w:rsid w:val="00831AE1"/>
    <w:rsid w:val="00831EBA"/>
    <w:rsid w:val="008328C5"/>
    <w:rsid w:val="00832A5D"/>
    <w:rsid w:val="00832B19"/>
    <w:rsid w:val="00832EFC"/>
    <w:rsid w:val="0083310D"/>
    <w:rsid w:val="00833FA5"/>
    <w:rsid w:val="00834B8C"/>
    <w:rsid w:val="00834FD4"/>
    <w:rsid w:val="00835487"/>
    <w:rsid w:val="00836D3A"/>
    <w:rsid w:val="00837096"/>
    <w:rsid w:val="00837850"/>
    <w:rsid w:val="00837FBF"/>
    <w:rsid w:val="008401F6"/>
    <w:rsid w:val="0084101E"/>
    <w:rsid w:val="00841114"/>
    <w:rsid w:val="008419B7"/>
    <w:rsid w:val="00842848"/>
    <w:rsid w:val="00842B16"/>
    <w:rsid w:val="00842BF2"/>
    <w:rsid w:val="008432CE"/>
    <w:rsid w:val="008441EA"/>
    <w:rsid w:val="00844D07"/>
    <w:rsid w:val="00844D5A"/>
    <w:rsid w:val="00844E28"/>
    <w:rsid w:val="00845CCD"/>
    <w:rsid w:val="00846D66"/>
    <w:rsid w:val="0084728E"/>
    <w:rsid w:val="00847CA9"/>
    <w:rsid w:val="00850FD2"/>
    <w:rsid w:val="00852EAB"/>
    <w:rsid w:val="0085323C"/>
    <w:rsid w:val="00853601"/>
    <w:rsid w:val="008570AC"/>
    <w:rsid w:val="00857169"/>
    <w:rsid w:val="008573A7"/>
    <w:rsid w:val="008627BC"/>
    <w:rsid w:val="00862938"/>
    <w:rsid w:val="0086299B"/>
    <w:rsid w:val="00862AB1"/>
    <w:rsid w:val="00863409"/>
    <w:rsid w:val="00863B39"/>
    <w:rsid w:val="00864177"/>
    <w:rsid w:val="00865440"/>
    <w:rsid w:val="00865727"/>
    <w:rsid w:val="00865B39"/>
    <w:rsid w:val="00865CBE"/>
    <w:rsid w:val="00865CCE"/>
    <w:rsid w:val="00865DFE"/>
    <w:rsid w:val="00866463"/>
    <w:rsid w:val="00866AE8"/>
    <w:rsid w:val="00867048"/>
    <w:rsid w:val="00867076"/>
    <w:rsid w:val="00867490"/>
    <w:rsid w:val="008701A9"/>
    <w:rsid w:val="00870837"/>
    <w:rsid w:val="00870FAC"/>
    <w:rsid w:val="008717B6"/>
    <w:rsid w:val="0087185E"/>
    <w:rsid w:val="008718CB"/>
    <w:rsid w:val="00871FE4"/>
    <w:rsid w:val="00872955"/>
    <w:rsid w:val="00872F6F"/>
    <w:rsid w:val="00873BBD"/>
    <w:rsid w:val="00874030"/>
    <w:rsid w:val="00874134"/>
    <w:rsid w:val="008742DC"/>
    <w:rsid w:val="00874457"/>
    <w:rsid w:val="008744A9"/>
    <w:rsid w:val="008746FD"/>
    <w:rsid w:val="008748CF"/>
    <w:rsid w:val="008749E9"/>
    <w:rsid w:val="00874B96"/>
    <w:rsid w:val="0087582F"/>
    <w:rsid w:val="00875AF4"/>
    <w:rsid w:val="00875D73"/>
    <w:rsid w:val="00876788"/>
    <w:rsid w:val="00876B3F"/>
    <w:rsid w:val="00877D55"/>
    <w:rsid w:val="008808C5"/>
    <w:rsid w:val="008809A5"/>
    <w:rsid w:val="00881160"/>
    <w:rsid w:val="008815AF"/>
    <w:rsid w:val="008816C8"/>
    <w:rsid w:val="008818E1"/>
    <w:rsid w:val="00883224"/>
    <w:rsid w:val="00883927"/>
    <w:rsid w:val="00885748"/>
    <w:rsid w:val="00887A33"/>
    <w:rsid w:val="00887F0F"/>
    <w:rsid w:val="0089056F"/>
    <w:rsid w:val="00890B0F"/>
    <w:rsid w:val="0089201F"/>
    <w:rsid w:val="008920F5"/>
    <w:rsid w:val="008931C2"/>
    <w:rsid w:val="00893526"/>
    <w:rsid w:val="00893CE4"/>
    <w:rsid w:val="0089489A"/>
    <w:rsid w:val="00894F00"/>
    <w:rsid w:val="00894F5A"/>
    <w:rsid w:val="00895195"/>
    <w:rsid w:val="0089546A"/>
    <w:rsid w:val="00895977"/>
    <w:rsid w:val="00895C17"/>
    <w:rsid w:val="00895E40"/>
    <w:rsid w:val="008969B3"/>
    <w:rsid w:val="00896C22"/>
    <w:rsid w:val="00896D24"/>
    <w:rsid w:val="008971CA"/>
    <w:rsid w:val="008978E1"/>
    <w:rsid w:val="00897D0B"/>
    <w:rsid w:val="008A070D"/>
    <w:rsid w:val="008A08A9"/>
    <w:rsid w:val="008A0B6B"/>
    <w:rsid w:val="008A1669"/>
    <w:rsid w:val="008A1A24"/>
    <w:rsid w:val="008A29EA"/>
    <w:rsid w:val="008A2C89"/>
    <w:rsid w:val="008A34E9"/>
    <w:rsid w:val="008A48AE"/>
    <w:rsid w:val="008A491C"/>
    <w:rsid w:val="008A656C"/>
    <w:rsid w:val="008A67B3"/>
    <w:rsid w:val="008A7157"/>
    <w:rsid w:val="008A71CA"/>
    <w:rsid w:val="008A74AA"/>
    <w:rsid w:val="008A74E8"/>
    <w:rsid w:val="008A7A33"/>
    <w:rsid w:val="008B061E"/>
    <w:rsid w:val="008B0819"/>
    <w:rsid w:val="008B1E32"/>
    <w:rsid w:val="008B22DD"/>
    <w:rsid w:val="008B2F64"/>
    <w:rsid w:val="008B3659"/>
    <w:rsid w:val="008B3A21"/>
    <w:rsid w:val="008B3B86"/>
    <w:rsid w:val="008B3EE6"/>
    <w:rsid w:val="008B4340"/>
    <w:rsid w:val="008B4B16"/>
    <w:rsid w:val="008B4CF3"/>
    <w:rsid w:val="008B5275"/>
    <w:rsid w:val="008B5884"/>
    <w:rsid w:val="008B5B05"/>
    <w:rsid w:val="008B5FFA"/>
    <w:rsid w:val="008B64ED"/>
    <w:rsid w:val="008B6691"/>
    <w:rsid w:val="008B68E5"/>
    <w:rsid w:val="008B69A7"/>
    <w:rsid w:val="008B69C8"/>
    <w:rsid w:val="008B7FF4"/>
    <w:rsid w:val="008C0252"/>
    <w:rsid w:val="008C0C2C"/>
    <w:rsid w:val="008C0EFC"/>
    <w:rsid w:val="008C114B"/>
    <w:rsid w:val="008C1235"/>
    <w:rsid w:val="008C171A"/>
    <w:rsid w:val="008C1868"/>
    <w:rsid w:val="008C1F6E"/>
    <w:rsid w:val="008C20A9"/>
    <w:rsid w:val="008C27CD"/>
    <w:rsid w:val="008C2A20"/>
    <w:rsid w:val="008C37B1"/>
    <w:rsid w:val="008C399B"/>
    <w:rsid w:val="008C3FE6"/>
    <w:rsid w:val="008C4577"/>
    <w:rsid w:val="008C4913"/>
    <w:rsid w:val="008C4C83"/>
    <w:rsid w:val="008C518C"/>
    <w:rsid w:val="008C51D5"/>
    <w:rsid w:val="008C57C9"/>
    <w:rsid w:val="008C7ABA"/>
    <w:rsid w:val="008C7C82"/>
    <w:rsid w:val="008D1055"/>
    <w:rsid w:val="008D1A84"/>
    <w:rsid w:val="008D1BF6"/>
    <w:rsid w:val="008D1FA1"/>
    <w:rsid w:val="008D2780"/>
    <w:rsid w:val="008D2862"/>
    <w:rsid w:val="008D2FF1"/>
    <w:rsid w:val="008D3235"/>
    <w:rsid w:val="008D3699"/>
    <w:rsid w:val="008D48A5"/>
    <w:rsid w:val="008D4B84"/>
    <w:rsid w:val="008D4CD3"/>
    <w:rsid w:val="008D58A9"/>
    <w:rsid w:val="008D6127"/>
    <w:rsid w:val="008D699A"/>
    <w:rsid w:val="008D70FC"/>
    <w:rsid w:val="008D768E"/>
    <w:rsid w:val="008D7C96"/>
    <w:rsid w:val="008E03B9"/>
    <w:rsid w:val="008E0B29"/>
    <w:rsid w:val="008E149D"/>
    <w:rsid w:val="008E166B"/>
    <w:rsid w:val="008E167E"/>
    <w:rsid w:val="008E2ABF"/>
    <w:rsid w:val="008E3018"/>
    <w:rsid w:val="008E426D"/>
    <w:rsid w:val="008E4FB5"/>
    <w:rsid w:val="008E501E"/>
    <w:rsid w:val="008E5274"/>
    <w:rsid w:val="008E5804"/>
    <w:rsid w:val="008E5864"/>
    <w:rsid w:val="008E6184"/>
    <w:rsid w:val="008E6BAD"/>
    <w:rsid w:val="008E722E"/>
    <w:rsid w:val="008E7B0A"/>
    <w:rsid w:val="008F04F3"/>
    <w:rsid w:val="008F0635"/>
    <w:rsid w:val="008F1222"/>
    <w:rsid w:val="008F14BE"/>
    <w:rsid w:val="008F178C"/>
    <w:rsid w:val="008F18A3"/>
    <w:rsid w:val="008F1CFC"/>
    <w:rsid w:val="008F1FDA"/>
    <w:rsid w:val="008F3702"/>
    <w:rsid w:val="008F39AE"/>
    <w:rsid w:val="008F3C3E"/>
    <w:rsid w:val="008F3D6A"/>
    <w:rsid w:val="008F454A"/>
    <w:rsid w:val="008F4B89"/>
    <w:rsid w:val="008F4C15"/>
    <w:rsid w:val="008F58AB"/>
    <w:rsid w:val="008F5928"/>
    <w:rsid w:val="008F5C77"/>
    <w:rsid w:val="008F6C93"/>
    <w:rsid w:val="008F6D33"/>
    <w:rsid w:val="008F6E0C"/>
    <w:rsid w:val="008F744C"/>
    <w:rsid w:val="008F74F9"/>
    <w:rsid w:val="008F77F2"/>
    <w:rsid w:val="008F79B8"/>
    <w:rsid w:val="009007F2"/>
    <w:rsid w:val="0090094F"/>
    <w:rsid w:val="00900D60"/>
    <w:rsid w:val="00900FBB"/>
    <w:rsid w:val="009014C8"/>
    <w:rsid w:val="00901683"/>
    <w:rsid w:val="00901AC1"/>
    <w:rsid w:val="00901B16"/>
    <w:rsid w:val="00902230"/>
    <w:rsid w:val="00902669"/>
    <w:rsid w:val="00902B83"/>
    <w:rsid w:val="009039C2"/>
    <w:rsid w:val="0090402E"/>
    <w:rsid w:val="00904489"/>
    <w:rsid w:val="00905195"/>
    <w:rsid w:val="0090532D"/>
    <w:rsid w:val="009058C6"/>
    <w:rsid w:val="00905C21"/>
    <w:rsid w:val="00906E81"/>
    <w:rsid w:val="00906F70"/>
    <w:rsid w:val="009070B4"/>
    <w:rsid w:val="0090745D"/>
    <w:rsid w:val="009077EC"/>
    <w:rsid w:val="00907E6F"/>
    <w:rsid w:val="0091042C"/>
    <w:rsid w:val="00910F27"/>
    <w:rsid w:val="00910F5D"/>
    <w:rsid w:val="009111EC"/>
    <w:rsid w:val="00911571"/>
    <w:rsid w:val="00911B48"/>
    <w:rsid w:val="00912948"/>
    <w:rsid w:val="00912C16"/>
    <w:rsid w:val="00912ED4"/>
    <w:rsid w:val="0091358E"/>
    <w:rsid w:val="00914451"/>
    <w:rsid w:val="00914AAA"/>
    <w:rsid w:val="00915640"/>
    <w:rsid w:val="00916124"/>
    <w:rsid w:val="009169AD"/>
    <w:rsid w:val="00916B0A"/>
    <w:rsid w:val="00916B7A"/>
    <w:rsid w:val="00916E94"/>
    <w:rsid w:val="00917288"/>
    <w:rsid w:val="0092010C"/>
    <w:rsid w:val="00920113"/>
    <w:rsid w:val="0092021F"/>
    <w:rsid w:val="009202E1"/>
    <w:rsid w:val="009209D5"/>
    <w:rsid w:val="00920CF5"/>
    <w:rsid w:val="009226D1"/>
    <w:rsid w:val="00923152"/>
    <w:rsid w:val="0092341C"/>
    <w:rsid w:val="009236D3"/>
    <w:rsid w:val="0092410B"/>
    <w:rsid w:val="00924491"/>
    <w:rsid w:val="0092470A"/>
    <w:rsid w:val="00924C3A"/>
    <w:rsid w:val="00924E11"/>
    <w:rsid w:val="00924F3B"/>
    <w:rsid w:val="00925060"/>
    <w:rsid w:val="00925160"/>
    <w:rsid w:val="009251E2"/>
    <w:rsid w:val="00925E85"/>
    <w:rsid w:val="00926298"/>
    <w:rsid w:val="00926F49"/>
    <w:rsid w:val="009275FF"/>
    <w:rsid w:val="0093025A"/>
    <w:rsid w:val="00930591"/>
    <w:rsid w:val="0093099D"/>
    <w:rsid w:val="00930C26"/>
    <w:rsid w:val="0093162B"/>
    <w:rsid w:val="009318F9"/>
    <w:rsid w:val="00931E18"/>
    <w:rsid w:val="00932196"/>
    <w:rsid w:val="00932AC0"/>
    <w:rsid w:val="00932CAA"/>
    <w:rsid w:val="00932CBB"/>
    <w:rsid w:val="00932ECB"/>
    <w:rsid w:val="00933309"/>
    <w:rsid w:val="00933F47"/>
    <w:rsid w:val="00934212"/>
    <w:rsid w:val="00934962"/>
    <w:rsid w:val="009350C1"/>
    <w:rsid w:val="00935247"/>
    <w:rsid w:val="009365DB"/>
    <w:rsid w:val="0093696F"/>
    <w:rsid w:val="00937355"/>
    <w:rsid w:val="00940912"/>
    <w:rsid w:val="0094144F"/>
    <w:rsid w:val="0094177E"/>
    <w:rsid w:val="00942128"/>
    <w:rsid w:val="009425B7"/>
    <w:rsid w:val="00942C3E"/>
    <w:rsid w:val="00942C71"/>
    <w:rsid w:val="00943C42"/>
    <w:rsid w:val="00943E9C"/>
    <w:rsid w:val="0094401A"/>
    <w:rsid w:val="00944063"/>
    <w:rsid w:val="0094433B"/>
    <w:rsid w:val="00944C5D"/>
    <w:rsid w:val="00944DA3"/>
    <w:rsid w:val="00944F55"/>
    <w:rsid w:val="00945077"/>
    <w:rsid w:val="009451A6"/>
    <w:rsid w:val="00945248"/>
    <w:rsid w:val="0094526D"/>
    <w:rsid w:val="0094530D"/>
    <w:rsid w:val="009456B8"/>
    <w:rsid w:val="00945D90"/>
    <w:rsid w:val="009476B5"/>
    <w:rsid w:val="00947F6C"/>
    <w:rsid w:val="009501D6"/>
    <w:rsid w:val="00950C2E"/>
    <w:rsid w:val="009517D4"/>
    <w:rsid w:val="0095203E"/>
    <w:rsid w:val="009527E4"/>
    <w:rsid w:val="0095305D"/>
    <w:rsid w:val="00953220"/>
    <w:rsid w:val="00953AFA"/>
    <w:rsid w:val="009544A6"/>
    <w:rsid w:val="009549E9"/>
    <w:rsid w:val="009553EE"/>
    <w:rsid w:val="009563E9"/>
    <w:rsid w:val="009566EF"/>
    <w:rsid w:val="00956702"/>
    <w:rsid w:val="00957205"/>
    <w:rsid w:val="009573EF"/>
    <w:rsid w:val="00957799"/>
    <w:rsid w:val="00957A63"/>
    <w:rsid w:val="00957D88"/>
    <w:rsid w:val="00960056"/>
    <w:rsid w:val="009613E2"/>
    <w:rsid w:val="00961CFC"/>
    <w:rsid w:val="009623DE"/>
    <w:rsid w:val="0096254F"/>
    <w:rsid w:val="00962E8B"/>
    <w:rsid w:val="00962F73"/>
    <w:rsid w:val="00963F6F"/>
    <w:rsid w:val="009641DA"/>
    <w:rsid w:val="00964C74"/>
    <w:rsid w:val="0096551B"/>
    <w:rsid w:val="00965585"/>
    <w:rsid w:val="0096560E"/>
    <w:rsid w:val="00965FA7"/>
    <w:rsid w:val="00966375"/>
    <w:rsid w:val="00966A05"/>
    <w:rsid w:val="00966CF6"/>
    <w:rsid w:val="00966F99"/>
    <w:rsid w:val="00967A7E"/>
    <w:rsid w:val="00970BCE"/>
    <w:rsid w:val="00970BEE"/>
    <w:rsid w:val="00970D0C"/>
    <w:rsid w:val="00971C0C"/>
    <w:rsid w:val="009723EB"/>
    <w:rsid w:val="0097264A"/>
    <w:rsid w:val="00972DCC"/>
    <w:rsid w:val="00972FC7"/>
    <w:rsid w:val="0097347B"/>
    <w:rsid w:val="00973635"/>
    <w:rsid w:val="0097390F"/>
    <w:rsid w:val="009739BF"/>
    <w:rsid w:val="00973D15"/>
    <w:rsid w:val="00974679"/>
    <w:rsid w:val="0097496A"/>
    <w:rsid w:val="00974F1F"/>
    <w:rsid w:val="00975279"/>
    <w:rsid w:val="00975638"/>
    <w:rsid w:val="00975772"/>
    <w:rsid w:val="00975E67"/>
    <w:rsid w:val="009766FD"/>
    <w:rsid w:val="009769DF"/>
    <w:rsid w:val="00976C53"/>
    <w:rsid w:val="00976CCD"/>
    <w:rsid w:val="009777BF"/>
    <w:rsid w:val="0097795E"/>
    <w:rsid w:val="009805E0"/>
    <w:rsid w:val="0098060E"/>
    <w:rsid w:val="00980820"/>
    <w:rsid w:val="0098107B"/>
    <w:rsid w:val="00981438"/>
    <w:rsid w:val="009818E1"/>
    <w:rsid w:val="00981942"/>
    <w:rsid w:val="00981F0C"/>
    <w:rsid w:val="0098289E"/>
    <w:rsid w:val="0098333F"/>
    <w:rsid w:val="00983EAC"/>
    <w:rsid w:val="00985353"/>
    <w:rsid w:val="009853B0"/>
    <w:rsid w:val="009854EF"/>
    <w:rsid w:val="009857D7"/>
    <w:rsid w:val="00985DCD"/>
    <w:rsid w:val="00985E13"/>
    <w:rsid w:val="009861F2"/>
    <w:rsid w:val="00986418"/>
    <w:rsid w:val="00987416"/>
    <w:rsid w:val="00987786"/>
    <w:rsid w:val="009877BA"/>
    <w:rsid w:val="00991364"/>
    <w:rsid w:val="00991841"/>
    <w:rsid w:val="00991E36"/>
    <w:rsid w:val="00991E37"/>
    <w:rsid w:val="009922D4"/>
    <w:rsid w:val="00992429"/>
    <w:rsid w:val="009932E7"/>
    <w:rsid w:val="009943A0"/>
    <w:rsid w:val="00994EA0"/>
    <w:rsid w:val="0099521A"/>
    <w:rsid w:val="00995B9A"/>
    <w:rsid w:val="00995BD1"/>
    <w:rsid w:val="00995DD4"/>
    <w:rsid w:val="00996AE4"/>
    <w:rsid w:val="00996E6B"/>
    <w:rsid w:val="009975CC"/>
    <w:rsid w:val="009976CC"/>
    <w:rsid w:val="00997CC1"/>
    <w:rsid w:val="00997D01"/>
    <w:rsid w:val="00997DC6"/>
    <w:rsid w:val="009A0B64"/>
    <w:rsid w:val="009A0DE2"/>
    <w:rsid w:val="009A0FB7"/>
    <w:rsid w:val="009A1DAC"/>
    <w:rsid w:val="009A2C5A"/>
    <w:rsid w:val="009A38F8"/>
    <w:rsid w:val="009A3B07"/>
    <w:rsid w:val="009A3FD4"/>
    <w:rsid w:val="009A5921"/>
    <w:rsid w:val="009A73E4"/>
    <w:rsid w:val="009A7E23"/>
    <w:rsid w:val="009B05F2"/>
    <w:rsid w:val="009B08C1"/>
    <w:rsid w:val="009B0DE8"/>
    <w:rsid w:val="009B13FB"/>
    <w:rsid w:val="009B1571"/>
    <w:rsid w:val="009B1B09"/>
    <w:rsid w:val="009B1C03"/>
    <w:rsid w:val="009B30C2"/>
    <w:rsid w:val="009B3CFA"/>
    <w:rsid w:val="009B4799"/>
    <w:rsid w:val="009B4A38"/>
    <w:rsid w:val="009B4BCA"/>
    <w:rsid w:val="009B4C11"/>
    <w:rsid w:val="009B4C51"/>
    <w:rsid w:val="009B577D"/>
    <w:rsid w:val="009B5B19"/>
    <w:rsid w:val="009B638E"/>
    <w:rsid w:val="009B72A4"/>
    <w:rsid w:val="009B7713"/>
    <w:rsid w:val="009B7AD3"/>
    <w:rsid w:val="009B7C3D"/>
    <w:rsid w:val="009B7DC8"/>
    <w:rsid w:val="009C0998"/>
    <w:rsid w:val="009C15DC"/>
    <w:rsid w:val="009C169C"/>
    <w:rsid w:val="009C1AEB"/>
    <w:rsid w:val="009C29D2"/>
    <w:rsid w:val="009C2B5B"/>
    <w:rsid w:val="009C3009"/>
    <w:rsid w:val="009C3308"/>
    <w:rsid w:val="009C3354"/>
    <w:rsid w:val="009C4ED8"/>
    <w:rsid w:val="009C5172"/>
    <w:rsid w:val="009C600B"/>
    <w:rsid w:val="009C6213"/>
    <w:rsid w:val="009C6258"/>
    <w:rsid w:val="009C63ED"/>
    <w:rsid w:val="009C6B09"/>
    <w:rsid w:val="009C709C"/>
    <w:rsid w:val="009C70A6"/>
    <w:rsid w:val="009C7BE6"/>
    <w:rsid w:val="009C7D72"/>
    <w:rsid w:val="009C7F7D"/>
    <w:rsid w:val="009D014F"/>
    <w:rsid w:val="009D06BF"/>
    <w:rsid w:val="009D0886"/>
    <w:rsid w:val="009D08AA"/>
    <w:rsid w:val="009D0DF8"/>
    <w:rsid w:val="009D12B4"/>
    <w:rsid w:val="009D1995"/>
    <w:rsid w:val="009D1A04"/>
    <w:rsid w:val="009D1B59"/>
    <w:rsid w:val="009D256C"/>
    <w:rsid w:val="009D39AF"/>
    <w:rsid w:val="009D39F2"/>
    <w:rsid w:val="009D3A74"/>
    <w:rsid w:val="009D4366"/>
    <w:rsid w:val="009D4785"/>
    <w:rsid w:val="009D5305"/>
    <w:rsid w:val="009D59B6"/>
    <w:rsid w:val="009D5F1F"/>
    <w:rsid w:val="009D6823"/>
    <w:rsid w:val="009D6C59"/>
    <w:rsid w:val="009D6E6B"/>
    <w:rsid w:val="009D7486"/>
    <w:rsid w:val="009D7DFD"/>
    <w:rsid w:val="009D7E7A"/>
    <w:rsid w:val="009D7FFE"/>
    <w:rsid w:val="009E09E0"/>
    <w:rsid w:val="009E0CA4"/>
    <w:rsid w:val="009E1269"/>
    <w:rsid w:val="009E12F2"/>
    <w:rsid w:val="009E141B"/>
    <w:rsid w:val="009E1883"/>
    <w:rsid w:val="009E18A7"/>
    <w:rsid w:val="009E1E57"/>
    <w:rsid w:val="009E2239"/>
    <w:rsid w:val="009E227B"/>
    <w:rsid w:val="009E3151"/>
    <w:rsid w:val="009E36F2"/>
    <w:rsid w:val="009E3783"/>
    <w:rsid w:val="009E4338"/>
    <w:rsid w:val="009E47B4"/>
    <w:rsid w:val="009E47D7"/>
    <w:rsid w:val="009E4FF4"/>
    <w:rsid w:val="009E56B5"/>
    <w:rsid w:val="009E60D5"/>
    <w:rsid w:val="009E6F88"/>
    <w:rsid w:val="009E7229"/>
    <w:rsid w:val="009E740F"/>
    <w:rsid w:val="009E76E7"/>
    <w:rsid w:val="009F00BF"/>
    <w:rsid w:val="009F17D4"/>
    <w:rsid w:val="009F20C7"/>
    <w:rsid w:val="009F22B3"/>
    <w:rsid w:val="009F2866"/>
    <w:rsid w:val="009F437A"/>
    <w:rsid w:val="009F46AA"/>
    <w:rsid w:val="009F46E8"/>
    <w:rsid w:val="009F48DF"/>
    <w:rsid w:val="009F4A95"/>
    <w:rsid w:val="009F4F8B"/>
    <w:rsid w:val="009F5295"/>
    <w:rsid w:val="009F59A7"/>
    <w:rsid w:val="009F61F9"/>
    <w:rsid w:val="009F6CE0"/>
    <w:rsid w:val="009F703B"/>
    <w:rsid w:val="009F7093"/>
    <w:rsid w:val="009F732A"/>
    <w:rsid w:val="009F74B8"/>
    <w:rsid w:val="00A00454"/>
    <w:rsid w:val="00A01226"/>
    <w:rsid w:val="00A01490"/>
    <w:rsid w:val="00A01A7F"/>
    <w:rsid w:val="00A02422"/>
    <w:rsid w:val="00A028C5"/>
    <w:rsid w:val="00A03532"/>
    <w:rsid w:val="00A035B6"/>
    <w:rsid w:val="00A03A4B"/>
    <w:rsid w:val="00A04018"/>
    <w:rsid w:val="00A044FD"/>
    <w:rsid w:val="00A0463E"/>
    <w:rsid w:val="00A050D1"/>
    <w:rsid w:val="00A052F7"/>
    <w:rsid w:val="00A056E1"/>
    <w:rsid w:val="00A05C5B"/>
    <w:rsid w:val="00A05CAA"/>
    <w:rsid w:val="00A06142"/>
    <w:rsid w:val="00A06C86"/>
    <w:rsid w:val="00A07FB0"/>
    <w:rsid w:val="00A10273"/>
    <w:rsid w:val="00A1225C"/>
    <w:rsid w:val="00A12324"/>
    <w:rsid w:val="00A123E4"/>
    <w:rsid w:val="00A12420"/>
    <w:rsid w:val="00A124A5"/>
    <w:rsid w:val="00A138AA"/>
    <w:rsid w:val="00A14A9C"/>
    <w:rsid w:val="00A14DBD"/>
    <w:rsid w:val="00A152DA"/>
    <w:rsid w:val="00A153BA"/>
    <w:rsid w:val="00A15804"/>
    <w:rsid w:val="00A16AEE"/>
    <w:rsid w:val="00A1725F"/>
    <w:rsid w:val="00A2016F"/>
    <w:rsid w:val="00A2039E"/>
    <w:rsid w:val="00A20F6E"/>
    <w:rsid w:val="00A210CE"/>
    <w:rsid w:val="00A2123A"/>
    <w:rsid w:val="00A21559"/>
    <w:rsid w:val="00A21967"/>
    <w:rsid w:val="00A21D77"/>
    <w:rsid w:val="00A224FC"/>
    <w:rsid w:val="00A22A0B"/>
    <w:rsid w:val="00A22C0E"/>
    <w:rsid w:val="00A2334A"/>
    <w:rsid w:val="00A23BEB"/>
    <w:rsid w:val="00A24212"/>
    <w:rsid w:val="00A242B7"/>
    <w:rsid w:val="00A24829"/>
    <w:rsid w:val="00A24E48"/>
    <w:rsid w:val="00A25014"/>
    <w:rsid w:val="00A2520A"/>
    <w:rsid w:val="00A2522A"/>
    <w:rsid w:val="00A2572F"/>
    <w:rsid w:val="00A259C3"/>
    <w:rsid w:val="00A25B3B"/>
    <w:rsid w:val="00A261E3"/>
    <w:rsid w:val="00A26379"/>
    <w:rsid w:val="00A26561"/>
    <w:rsid w:val="00A26683"/>
    <w:rsid w:val="00A26C31"/>
    <w:rsid w:val="00A271E0"/>
    <w:rsid w:val="00A2724F"/>
    <w:rsid w:val="00A27983"/>
    <w:rsid w:val="00A30086"/>
    <w:rsid w:val="00A304F7"/>
    <w:rsid w:val="00A309EC"/>
    <w:rsid w:val="00A30B71"/>
    <w:rsid w:val="00A30D35"/>
    <w:rsid w:val="00A30D6A"/>
    <w:rsid w:val="00A314EE"/>
    <w:rsid w:val="00A318D0"/>
    <w:rsid w:val="00A31D61"/>
    <w:rsid w:val="00A32067"/>
    <w:rsid w:val="00A32098"/>
    <w:rsid w:val="00A33A21"/>
    <w:rsid w:val="00A33C62"/>
    <w:rsid w:val="00A34861"/>
    <w:rsid w:val="00A35073"/>
    <w:rsid w:val="00A35549"/>
    <w:rsid w:val="00A359AD"/>
    <w:rsid w:val="00A35C9B"/>
    <w:rsid w:val="00A3620B"/>
    <w:rsid w:val="00A362C2"/>
    <w:rsid w:val="00A369F6"/>
    <w:rsid w:val="00A3706F"/>
    <w:rsid w:val="00A3752B"/>
    <w:rsid w:val="00A404C1"/>
    <w:rsid w:val="00A41D41"/>
    <w:rsid w:val="00A42433"/>
    <w:rsid w:val="00A43BB6"/>
    <w:rsid w:val="00A43CAA"/>
    <w:rsid w:val="00A443AD"/>
    <w:rsid w:val="00A4470E"/>
    <w:rsid w:val="00A45511"/>
    <w:rsid w:val="00A45730"/>
    <w:rsid w:val="00A45E76"/>
    <w:rsid w:val="00A46683"/>
    <w:rsid w:val="00A46E61"/>
    <w:rsid w:val="00A472BF"/>
    <w:rsid w:val="00A4796C"/>
    <w:rsid w:val="00A47CC2"/>
    <w:rsid w:val="00A47D2E"/>
    <w:rsid w:val="00A47FBE"/>
    <w:rsid w:val="00A5050F"/>
    <w:rsid w:val="00A506A4"/>
    <w:rsid w:val="00A50ABD"/>
    <w:rsid w:val="00A50D6A"/>
    <w:rsid w:val="00A512EB"/>
    <w:rsid w:val="00A5168B"/>
    <w:rsid w:val="00A51783"/>
    <w:rsid w:val="00A517B9"/>
    <w:rsid w:val="00A518C4"/>
    <w:rsid w:val="00A5211E"/>
    <w:rsid w:val="00A52316"/>
    <w:rsid w:val="00A528E9"/>
    <w:rsid w:val="00A52D99"/>
    <w:rsid w:val="00A53934"/>
    <w:rsid w:val="00A53D28"/>
    <w:rsid w:val="00A53F47"/>
    <w:rsid w:val="00A549E9"/>
    <w:rsid w:val="00A54A6A"/>
    <w:rsid w:val="00A54E61"/>
    <w:rsid w:val="00A550F8"/>
    <w:rsid w:val="00A552B2"/>
    <w:rsid w:val="00A55425"/>
    <w:rsid w:val="00A56934"/>
    <w:rsid w:val="00A6025A"/>
    <w:rsid w:val="00A607C3"/>
    <w:rsid w:val="00A6081E"/>
    <w:rsid w:val="00A60DFD"/>
    <w:rsid w:val="00A61072"/>
    <w:rsid w:val="00A61852"/>
    <w:rsid w:val="00A61BD0"/>
    <w:rsid w:val="00A61E7D"/>
    <w:rsid w:val="00A62EE2"/>
    <w:rsid w:val="00A6362C"/>
    <w:rsid w:val="00A6399B"/>
    <w:rsid w:val="00A6410B"/>
    <w:rsid w:val="00A642CF"/>
    <w:rsid w:val="00A642F4"/>
    <w:rsid w:val="00A64402"/>
    <w:rsid w:val="00A64ACF"/>
    <w:rsid w:val="00A651F0"/>
    <w:rsid w:val="00A667F3"/>
    <w:rsid w:val="00A6690A"/>
    <w:rsid w:val="00A66ECF"/>
    <w:rsid w:val="00A67D82"/>
    <w:rsid w:val="00A70166"/>
    <w:rsid w:val="00A7041F"/>
    <w:rsid w:val="00A71AC0"/>
    <w:rsid w:val="00A71CCE"/>
    <w:rsid w:val="00A72133"/>
    <w:rsid w:val="00A72B91"/>
    <w:rsid w:val="00A735B7"/>
    <w:rsid w:val="00A7473E"/>
    <w:rsid w:val="00A747E6"/>
    <w:rsid w:val="00A74835"/>
    <w:rsid w:val="00A74B19"/>
    <w:rsid w:val="00A75277"/>
    <w:rsid w:val="00A76C7B"/>
    <w:rsid w:val="00A77504"/>
    <w:rsid w:val="00A77580"/>
    <w:rsid w:val="00A77C15"/>
    <w:rsid w:val="00A80566"/>
    <w:rsid w:val="00A80ABC"/>
    <w:rsid w:val="00A81CFB"/>
    <w:rsid w:val="00A825A6"/>
    <w:rsid w:val="00A829F2"/>
    <w:rsid w:val="00A82E98"/>
    <w:rsid w:val="00A82F98"/>
    <w:rsid w:val="00A83FC1"/>
    <w:rsid w:val="00A840D2"/>
    <w:rsid w:val="00A84439"/>
    <w:rsid w:val="00A8445E"/>
    <w:rsid w:val="00A84876"/>
    <w:rsid w:val="00A84AC0"/>
    <w:rsid w:val="00A84CEF"/>
    <w:rsid w:val="00A84D5F"/>
    <w:rsid w:val="00A84FBD"/>
    <w:rsid w:val="00A85314"/>
    <w:rsid w:val="00A8542C"/>
    <w:rsid w:val="00A85AAD"/>
    <w:rsid w:val="00A8645F"/>
    <w:rsid w:val="00A86914"/>
    <w:rsid w:val="00A86C4D"/>
    <w:rsid w:val="00A8778B"/>
    <w:rsid w:val="00A87CED"/>
    <w:rsid w:val="00A87F9A"/>
    <w:rsid w:val="00A900C2"/>
    <w:rsid w:val="00A9041B"/>
    <w:rsid w:val="00A9098C"/>
    <w:rsid w:val="00A909CC"/>
    <w:rsid w:val="00A90C3A"/>
    <w:rsid w:val="00A91235"/>
    <w:rsid w:val="00A9127F"/>
    <w:rsid w:val="00A92428"/>
    <w:rsid w:val="00A9296F"/>
    <w:rsid w:val="00A92E1E"/>
    <w:rsid w:val="00A93097"/>
    <w:rsid w:val="00A93D56"/>
    <w:rsid w:val="00A9436F"/>
    <w:rsid w:val="00A943BC"/>
    <w:rsid w:val="00A943D2"/>
    <w:rsid w:val="00A94685"/>
    <w:rsid w:val="00A94EE3"/>
    <w:rsid w:val="00A95A7D"/>
    <w:rsid w:val="00A96495"/>
    <w:rsid w:val="00A97B52"/>
    <w:rsid w:val="00AA063B"/>
    <w:rsid w:val="00AA0696"/>
    <w:rsid w:val="00AA0C89"/>
    <w:rsid w:val="00AA1162"/>
    <w:rsid w:val="00AA1D5A"/>
    <w:rsid w:val="00AA253D"/>
    <w:rsid w:val="00AA2CB0"/>
    <w:rsid w:val="00AA2F0B"/>
    <w:rsid w:val="00AA32A9"/>
    <w:rsid w:val="00AA379E"/>
    <w:rsid w:val="00AA3945"/>
    <w:rsid w:val="00AA3B09"/>
    <w:rsid w:val="00AA415C"/>
    <w:rsid w:val="00AA5A25"/>
    <w:rsid w:val="00AA7204"/>
    <w:rsid w:val="00AA73B6"/>
    <w:rsid w:val="00AA7A65"/>
    <w:rsid w:val="00AB011A"/>
    <w:rsid w:val="00AB0418"/>
    <w:rsid w:val="00AB10E0"/>
    <w:rsid w:val="00AB1306"/>
    <w:rsid w:val="00AB22A2"/>
    <w:rsid w:val="00AB22BB"/>
    <w:rsid w:val="00AB278A"/>
    <w:rsid w:val="00AB2B72"/>
    <w:rsid w:val="00AB2DB7"/>
    <w:rsid w:val="00AB300A"/>
    <w:rsid w:val="00AB3332"/>
    <w:rsid w:val="00AB3603"/>
    <w:rsid w:val="00AB3CAF"/>
    <w:rsid w:val="00AB3F73"/>
    <w:rsid w:val="00AB486E"/>
    <w:rsid w:val="00AB4D6C"/>
    <w:rsid w:val="00AB511C"/>
    <w:rsid w:val="00AB5617"/>
    <w:rsid w:val="00AB56F3"/>
    <w:rsid w:val="00AB5FCF"/>
    <w:rsid w:val="00AB602C"/>
    <w:rsid w:val="00AB7CB8"/>
    <w:rsid w:val="00AC0408"/>
    <w:rsid w:val="00AC0559"/>
    <w:rsid w:val="00AC06D0"/>
    <w:rsid w:val="00AC0BA4"/>
    <w:rsid w:val="00AC0F84"/>
    <w:rsid w:val="00AC122C"/>
    <w:rsid w:val="00AC171B"/>
    <w:rsid w:val="00AC2199"/>
    <w:rsid w:val="00AC252D"/>
    <w:rsid w:val="00AC2696"/>
    <w:rsid w:val="00AC347A"/>
    <w:rsid w:val="00AC431F"/>
    <w:rsid w:val="00AC5013"/>
    <w:rsid w:val="00AC50A1"/>
    <w:rsid w:val="00AC5649"/>
    <w:rsid w:val="00AC571A"/>
    <w:rsid w:val="00AC67A1"/>
    <w:rsid w:val="00AC7073"/>
    <w:rsid w:val="00AC73C4"/>
    <w:rsid w:val="00AC7F2E"/>
    <w:rsid w:val="00AD04DC"/>
    <w:rsid w:val="00AD0766"/>
    <w:rsid w:val="00AD0955"/>
    <w:rsid w:val="00AD1619"/>
    <w:rsid w:val="00AD1BEB"/>
    <w:rsid w:val="00AD2206"/>
    <w:rsid w:val="00AD25A0"/>
    <w:rsid w:val="00AD25B6"/>
    <w:rsid w:val="00AD25E8"/>
    <w:rsid w:val="00AD3525"/>
    <w:rsid w:val="00AD4242"/>
    <w:rsid w:val="00AD433D"/>
    <w:rsid w:val="00AD4A80"/>
    <w:rsid w:val="00AD4DAF"/>
    <w:rsid w:val="00AD4E81"/>
    <w:rsid w:val="00AD5A48"/>
    <w:rsid w:val="00AD6830"/>
    <w:rsid w:val="00AD6A6E"/>
    <w:rsid w:val="00AD6C04"/>
    <w:rsid w:val="00AD7766"/>
    <w:rsid w:val="00AE153A"/>
    <w:rsid w:val="00AE1802"/>
    <w:rsid w:val="00AE1C45"/>
    <w:rsid w:val="00AE2085"/>
    <w:rsid w:val="00AE225B"/>
    <w:rsid w:val="00AE363D"/>
    <w:rsid w:val="00AE3BB7"/>
    <w:rsid w:val="00AE406A"/>
    <w:rsid w:val="00AE433F"/>
    <w:rsid w:val="00AE4627"/>
    <w:rsid w:val="00AE4985"/>
    <w:rsid w:val="00AE4E61"/>
    <w:rsid w:val="00AE527B"/>
    <w:rsid w:val="00AE6288"/>
    <w:rsid w:val="00AE7619"/>
    <w:rsid w:val="00AE7A65"/>
    <w:rsid w:val="00AE7AF8"/>
    <w:rsid w:val="00AF0BF1"/>
    <w:rsid w:val="00AF155D"/>
    <w:rsid w:val="00AF15D5"/>
    <w:rsid w:val="00AF2788"/>
    <w:rsid w:val="00AF3404"/>
    <w:rsid w:val="00AF3C49"/>
    <w:rsid w:val="00AF3DFA"/>
    <w:rsid w:val="00AF50D7"/>
    <w:rsid w:val="00AF57EA"/>
    <w:rsid w:val="00AF5C5F"/>
    <w:rsid w:val="00AF5D15"/>
    <w:rsid w:val="00AF5EFD"/>
    <w:rsid w:val="00AF704C"/>
    <w:rsid w:val="00AF71B6"/>
    <w:rsid w:val="00AF7B30"/>
    <w:rsid w:val="00AF7B36"/>
    <w:rsid w:val="00AF7E0C"/>
    <w:rsid w:val="00B00176"/>
    <w:rsid w:val="00B014FA"/>
    <w:rsid w:val="00B028FB"/>
    <w:rsid w:val="00B02A33"/>
    <w:rsid w:val="00B02E46"/>
    <w:rsid w:val="00B03315"/>
    <w:rsid w:val="00B0439E"/>
    <w:rsid w:val="00B05509"/>
    <w:rsid w:val="00B056EF"/>
    <w:rsid w:val="00B06946"/>
    <w:rsid w:val="00B06A4D"/>
    <w:rsid w:val="00B06AF7"/>
    <w:rsid w:val="00B071D0"/>
    <w:rsid w:val="00B077A8"/>
    <w:rsid w:val="00B115E1"/>
    <w:rsid w:val="00B12E29"/>
    <w:rsid w:val="00B12FA5"/>
    <w:rsid w:val="00B13A92"/>
    <w:rsid w:val="00B13FA3"/>
    <w:rsid w:val="00B1479B"/>
    <w:rsid w:val="00B14E1D"/>
    <w:rsid w:val="00B15BD8"/>
    <w:rsid w:val="00B15D2D"/>
    <w:rsid w:val="00B1687D"/>
    <w:rsid w:val="00B1795B"/>
    <w:rsid w:val="00B17FA9"/>
    <w:rsid w:val="00B20B90"/>
    <w:rsid w:val="00B21318"/>
    <w:rsid w:val="00B21454"/>
    <w:rsid w:val="00B2160F"/>
    <w:rsid w:val="00B21695"/>
    <w:rsid w:val="00B21DF6"/>
    <w:rsid w:val="00B21EF4"/>
    <w:rsid w:val="00B21FA1"/>
    <w:rsid w:val="00B22F8C"/>
    <w:rsid w:val="00B2340C"/>
    <w:rsid w:val="00B23720"/>
    <w:rsid w:val="00B23BD3"/>
    <w:rsid w:val="00B23EBA"/>
    <w:rsid w:val="00B241DB"/>
    <w:rsid w:val="00B24744"/>
    <w:rsid w:val="00B26004"/>
    <w:rsid w:val="00B260AF"/>
    <w:rsid w:val="00B26380"/>
    <w:rsid w:val="00B26FFA"/>
    <w:rsid w:val="00B27B24"/>
    <w:rsid w:val="00B304E4"/>
    <w:rsid w:val="00B30CC0"/>
    <w:rsid w:val="00B30D2D"/>
    <w:rsid w:val="00B30ED6"/>
    <w:rsid w:val="00B30EE2"/>
    <w:rsid w:val="00B31381"/>
    <w:rsid w:val="00B31997"/>
    <w:rsid w:val="00B31BF5"/>
    <w:rsid w:val="00B324FA"/>
    <w:rsid w:val="00B3257D"/>
    <w:rsid w:val="00B32750"/>
    <w:rsid w:val="00B327CF"/>
    <w:rsid w:val="00B3379D"/>
    <w:rsid w:val="00B337E0"/>
    <w:rsid w:val="00B33BC4"/>
    <w:rsid w:val="00B33E21"/>
    <w:rsid w:val="00B33EBC"/>
    <w:rsid w:val="00B34EA3"/>
    <w:rsid w:val="00B35BC1"/>
    <w:rsid w:val="00B35BDD"/>
    <w:rsid w:val="00B35CBF"/>
    <w:rsid w:val="00B36FAC"/>
    <w:rsid w:val="00B3740B"/>
    <w:rsid w:val="00B3763A"/>
    <w:rsid w:val="00B4039F"/>
    <w:rsid w:val="00B404CD"/>
    <w:rsid w:val="00B40F1F"/>
    <w:rsid w:val="00B41307"/>
    <w:rsid w:val="00B41395"/>
    <w:rsid w:val="00B419BA"/>
    <w:rsid w:val="00B41E4C"/>
    <w:rsid w:val="00B42418"/>
    <w:rsid w:val="00B4271A"/>
    <w:rsid w:val="00B42887"/>
    <w:rsid w:val="00B429CE"/>
    <w:rsid w:val="00B42E92"/>
    <w:rsid w:val="00B42F24"/>
    <w:rsid w:val="00B43231"/>
    <w:rsid w:val="00B434BD"/>
    <w:rsid w:val="00B43893"/>
    <w:rsid w:val="00B43C7D"/>
    <w:rsid w:val="00B43D4B"/>
    <w:rsid w:val="00B43EA1"/>
    <w:rsid w:val="00B44E19"/>
    <w:rsid w:val="00B454A8"/>
    <w:rsid w:val="00B4563B"/>
    <w:rsid w:val="00B45DBF"/>
    <w:rsid w:val="00B464AA"/>
    <w:rsid w:val="00B46A95"/>
    <w:rsid w:val="00B46FCC"/>
    <w:rsid w:val="00B47211"/>
    <w:rsid w:val="00B473AF"/>
    <w:rsid w:val="00B473F6"/>
    <w:rsid w:val="00B47CF7"/>
    <w:rsid w:val="00B500D6"/>
    <w:rsid w:val="00B50250"/>
    <w:rsid w:val="00B505E1"/>
    <w:rsid w:val="00B5067C"/>
    <w:rsid w:val="00B508E4"/>
    <w:rsid w:val="00B50B05"/>
    <w:rsid w:val="00B50D96"/>
    <w:rsid w:val="00B5216E"/>
    <w:rsid w:val="00B53D29"/>
    <w:rsid w:val="00B540AE"/>
    <w:rsid w:val="00B548FD"/>
    <w:rsid w:val="00B54C59"/>
    <w:rsid w:val="00B54CFE"/>
    <w:rsid w:val="00B55242"/>
    <w:rsid w:val="00B562D0"/>
    <w:rsid w:val="00B562FE"/>
    <w:rsid w:val="00B57298"/>
    <w:rsid w:val="00B572E2"/>
    <w:rsid w:val="00B57A0D"/>
    <w:rsid w:val="00B57BC0"/>
    <w:rsid w:val="00B60013"/>
    <w:rsid w:val="00B600A4"/>
    <w:rsid w:val="00B60284"/>
    <w:rsid w:val="00B603BC"/>
    <w:rsid w:val="00B60541"/>
    <w:rsid w:val="00B605A2"/>
    <w:rsid w:val="00B608A5"/>
    <w:rsid w:val="00B60B34"/>
    <w:rsid w:val="00B60EDD"/>
    <w:rsid w:val="00B62051"/>
    <w:rsid w:val="00B6218F"/>
    <w:rsid w:val="00B6263F"/>
    <w:rsid w:val="00B62A5A"/>
    <w:rsid w:val="00B62C11"/>
    <w:rsid w:val="00B6333D"/>
    <w:rsid w:val="00B6384F"/>
    <w:rsid w:val="00B63E76"/>
    <w:rsid w:val="00B6418A"/>
    <w:rsid w:val="00B64B23"/>
    <w:rsid w:val="00B65005"/>
    <w:rsid w:val="00B65308"/>
    <w:rsid w:val="00B65809"/>
    <w:rsid w:val="00B658FB"/>
    <w:rsid w:val="00B65B11"/>
    <w:rsid w:val="00B65B94"/>
    <w:rsid w:val="00B65DF4"/>
    <w:rsid w:val="00B66493"/>
    <w:rsid w:val="00B6652F"/>
    <w:rsid w:val="00B665D4"/>
    <w:rsid w:val="00B66FC4"/>
    <w:rsid w:val="00B67DEB"/>
    <w:rsid w:val="00B70F12"/>
    <w:rsid w:val="00B71216"/>
    <w:rsid w:val="00B712E1"/>
    <w:rsid w:val="00B71FF3"/>
    <w:rsid w:val="00B72014"/>
    <w:rsid w:val="00B72029"/>
    <w:rsid w:val="00B7258F"/>
    <w:rsid w:val="00B72A01"/>
    <w:rsid w:val="00B72C45"/>
    <w:rsid w:val="00B7316E"/>
    <w:rsid w:val="00B7492A"/>
    <w:rsid w:val="00B750F4"/>
    <w:rsid w:val="00B75396"/>
    <w:rsid w:val="00B7560D"/>
    <w:rsid w:val="00B75C2B"/>
    <w:rsid w:val="00B76582"/>
    <w:rsid w:val="00B7662A"/>
    <w:rsid w:val="00B767C4"/>
    <w:rsid w:val="00B76DDE"/>
    <w:rsid w:val="00B778A0"/>
    <w:rsid w:val="00B80C85"/>
    <w:rsid w:val="00B811D3"/>
    <w:rsid w:val="00B814B5"/>
    <w:rsid w:val="00B81A69"/>
    <w:rsid w:val="00B825AE"/>
    <w:rsid w:val="00B830C1"/>
    <w:rsid w:val="00B83AE6"/>
    <w:rsid w:val="00B83CEA"/>
    <w:rsid w:val="00B83CF0"/>
    <w:rsid w:val="00B845D3"/>
    <w:rsid w:val="00B84602"/>
    <w:rsid w:val="00B84D84"/>
    <w:rsid w:val="00B851B3"/>
    <w:rsid w:val="00B85E9F"/>
    <w:rsid w:val="00B8678A"/>
    <w:rsid w:val="00B8755C"/>
    <w:rsid w:val="00B875F8"/>
    <w:rsid w:val="00B87A97"/>
    <w:rsid w:val="00B87EB3"/>
    <w:rsid w:val="00B903FC"/>
    <w:rsid w:val="00B90666"/>
    <w:rsid w:val="00B909DE"/>
    <w:rsid w:val="00B90B48"/>
    <w:rsid w:val="00B9173C"/>
    <w:rsid w:val="00B917CE"/>
    <w:rsid w:val="00B91858"/>
    <w:rsid w:val="00B91962"/>
    <w:rsid w:val="00B93093"/>
    <w:rsid w:val="00B93156"/>
    <w:rsid w:val="00B931C9"/>
    <w:rsid w:val="00B932C5"/>
    <w:rsid w:val="00B933F3"/>
    <w:rsid w:val="00B936F9"/>
    <w:rsid w:val="00B93BC1"/>
    <w:rsid w:val="00B93FF1"/>
    <w:rsid w:val="00B940CC"/>
    <w:rsid w:val="00B940FE"/>
    <w:rsid w:val="00B946DC"/>
    <w:rsid w:val="00B94937"/>
    <w:rsid w:val="00B94FF9"/>
    <w:rsid w:val="00B95C16"/>
    <w:rsid w:val="00B95D91"/>
    <w:rsid w:val="00B96B25"/>
    <w:rsid w:val="00BA0776"/>
    <w:rsid w:val="00BA1CA5"/>
    <w:rsid w:val="00BA1F91"/>
    <w:rsid w:val="00BA225A"/>
    <w:rsid w:val="00BA3710"/>
    <w:rsid w:val="00BA4CDD"/>
    <w:rsid w:val="00BA51BB"/>
    <w:rsid w:val="00BA6004"/>
    <w:rsid w:val="00BA63D5"/>
    <w:rsid w:val="00BA657D"/>
    <w:rsid w:val="00BA6891"/>
    <w:rsid w:val="00BA6FD8"/>
    <w:rsid w:val="00BA79A8"/>
    <w:rsid w:val="00BB0EC4"/>
    <w:rsid w:val="00BB1182"/>
    <w:rsid w:val="00BB1711"/>
    <w:rsid w:val="00BB1D4A"/>
    <w:rsid w:val="00BB2823"/>
    <w:rsid w:val="00BB2957"/>
    <w:rsid w:val="00BB32D8"/>
    <w:rsid w:val="00BB3CCE"/>
    <w:rsid w:val="00BB4309"/>
    <w:rsid w:val="00BB4692"/>
    <w:rsid w:val="00BB4C7F"/>
    <w:rsid w:val="00BB55E5"/>
    <w:rsid w:val="00BB60F4"/>
    <w:rsid w:val="00BB7017"/>
    <w:rsid w:val="00BB7E8D"/>
    <w:rsid w:val="00BC02B0"/>
    <w:rsid w:val="00BC032A"/>
    <w:rsid w:val="00BC03F0"/>
    <w:rsid w:val="00BC0492"/>
    <w:rsid w:val="00BC0CF6"/>
    <w:rsid w:val="00BC0E89"/>
    <w:rsid w:val="00BC1BB8"/>
    <w:rsid w:val="00BC2076"/>
    <w:rsid w:val="00BC2146"/>
    <w:rsid w:val="00BC27F7"/>
    <w:rsid w:val="00BC3883"/>
    <w:rsid w:val="00BC39C4"/>
    <w:rsid w:val="00BC4678"/>
    <w:rsid w:val="00BC5224"/>
    <w:rsid w:val="00BC5484"/>
    <w:rsid w:val="00BC55C8"/>
    <w:rsid w:val="00BC6BF9"/>
    <w:rsid w:val="00BC6C26"/>
    <w:rsid w:val="00BC6E89"/>
    <w:rsid w:val="00BC7027"/>
    <w:rsid w:val="00BC7346"/>
    <w:rsid w:val="00BC7C37"/>
    <w:rsid w:val="00BD06B2"/>
    <w:rsid w:val="00BD078F"/>
    <w:rsid w:val="00BD0B91"/>
    <w:rsid w:val="00BD0E26"/>
    <w:rsid w:val="00BD104F"/>
    <w:rsid w:val="00BD11B7"/>
    <w:rsid w:val="00BD123C"/>
    <w:rsid w:val="00BD24A5"/>
    <w:rsid w:val="00BD31FE"/>
    <w:rsid w:val="00BD3483"/>
    <w:rsid w:val="00BD3C30"/>
    <w:rsid w:val="00BD3EBF"/>
    <w:rsid w:val="00BD424A"/>
    <w:rsid w:val="00BD435C"/>
    <w:rsid w:val="00BD476A"/>
    <w:rsid w:val="00BD4E6B"/>
    <w:rsid w:val="00BD583D"/>
    <w:rsid w:val="00BD5C85"/>
    <w:rsid w:val="00BD674B"/>
    <w:rsid w:val="00BD69CB"/>
    <w:rsid w:val="00BD6B02"/>
    <w:rsid w:val="00BD6E1D"/>
    <w:rsid w:val="00BD6F9C"/>
    <w:rsid w:val="00BD6FC0"/>
    <w:rsid w:val="00BD7393"/>
    <w:rsid w:val="00BD75CA"/>
    <w:rsid w:val="00BD765B"/>
    <w:rsid w:val="00BD7DC2"/>
    <w:rsid w:val="00BD7E93"/>
    <w:rsid w:val="00BE00D0"/>
    <w:rsid w:val="00BE01C0"/>
    <w:rsid w:val="00BE0B36"/>
    <w:rsid w:val="00BE0E47"/>
    <w:rsid w:val="00BE15BC"/>
    <w:rsid w:val="00BE1DAC"/>
    <w:rsid w:val="00BE2096"/>
    <w:rsid w:val="00BE25CA"/>
    <w:rsid w:val="00BE2815"/>
    <w:rsid w:val="00BE2E63"/>
    <w:rsid w:val="00BE3364"/>
    <w:rsid w:val="00BE33FA"/>
    <w:rsid w:val="00BE36A5"/>
    <w:rsid w:val="00BE3725"/>
    <w:rsid w:val="00BE3F09"/>
    <w:rsid w:val="00BE48E4"/>
    <w:rsid w:val="00BE4C43"/>
    <w:rsid w:val="00BE4E73"/>
    <w:rsid w:val="00BE537B"/>
    <w:rsid w:val="00BF0F73"/>
    <w:rsid w:val="00BF1B52"/>
    <w:rsid w:val="00BF21A0"/>
    <w:rsid w:val="00BF30B0"/>
    <w:rsid w:val="00BF319C"/>
    <w:rsid w:val="00BF3376"/>
    <w:rsid w:val="00BF366C"/>
    <w:rsid w:val="00BF3735"/>
    <w:rsid w:val="00BF3A1E"/>
    <w:rsid w:val="00BF3A43"/>
    <w:rsid w:val="00BF3B33"/>
    <w:rsid w:val="00BF45FA"/>
    <w:rsid w:val="00BF477F"/>
    <w:rsid w:val="00BF484F"/>
    <w:rsid w:val="00BF4A12"/>
    <w:rsid w:val="00BF4EA3"/>
    <w:rsid w:val="00BF53F2"/>
    <w:rsid w:val="00BF5513"/>
    <w:rsid w:val="00BF641F"/>
    <w:rsid w:val="00BF6715"/>
    <w:rsid w:val="00BF6E2D"/>
    <w:rsid w:val="00BF74DD"/>
    <w:rsid w:val="00C0005A"/>
    <w:rsid w:val="00C007D4"/>
    <w:rsid w:val="00C00B63"/>
    <w:rsid w:val="00C00D73"/>
    <w:rsid w:val="00C01433"/>
    <w:rsid w:val="00C019AE"/>
    <w:rsid w:val="00C0205E"/>
    <w:rsid w:val="00C021AA"/>
    <w:rsid w:val="00C0270B"/>
    <w:rsid w:val="00C02CBE"/>
    <w:rsid w:val="00C02FA0"/>
    <w:rsid w:val="00C03299"/>
    <w:rsid w:val="00C0347E"/>
    <w:rsid w:val="00C03837"/>
    <w:rsid w:val="00C03B61"/>
    <w:rsid w:val="00C03B8A"/>
    <w:rsid w:val="00C03D71"/>
    <w:rsid w:val="00C04119"/>
    <w:rsid w:val="00C04122"/>
    <w:rsid w:val="00C0454A"/>
    <w:rsid w:val="00C054C8"/>
    <w:rsid w:val="00C05702"/>
    <w:rsid w:val="00C06237"/>
    <w:rsid w:val="00C07013"/>
    <w:rsid w:val="00C07E84"/>
    <w:rsid w:val="00C102C9"/>
    <w:rsid w:val="00C10586"/>
    <w:rsid w:val="00C10A56"/>
    <w:rsid w:val="00C10BAF"/>
    <w:rsid w:val="00C10BF6"/>
    <w:rsid w:val="00C11117"/>
    <w:rsid w:val="00C1123D"/>
    <w:rsid w:val="00C11A73"/>
    <w:rsid w:val="00C12299"/>
    <w:rsid w:val="00C12951"/>
    <w:rsid w:val="00C13856"/>
    <w:rsid w:val="00C139F5"/>
    <w:rsid w:val="00C13BC7"/>
    <w:rsid w:val="00C14C71"/>
    <w:rsid w:val="00C14D80"/>
    <w:rsid w:val="00C15416"/>
    <w:rsid w:val="00C15E06"/>
    <w:rsid w:val="00C16E68"/>
    <w:rsid w:val="00C17F4D"/>
    <w:rsid w:val="00C20282"/>
    <w:rsid w:val="00C20561"/>
    <w:rsid w:val="00C206FD"/>
    <w:rsid w:val="00C20FB1"/>
    <w:rsid w:val="00C20FCF"/>
    <w:rsid w:val="00C212DB"/>
    <w:rsid w:val="00C218B0"/>
    <w:rsid w:val="00C21A0F"/>
    <w:rsid w:val="00C21C15"/>
    <w:rsid w:val="00C22151"/>
    <w:rsid w:val="00C22244"/>
    <w:rsid w:val="00C22271"/>
    <w:rsid w:val="00C23841"/>
    <w:rsid w:val="00C23C59"/>
    <w:rsid w:val="00C24366"/>
    <w:rsid w:val="00C2552A"/>
    <w:rsid w:val="00C25E92"/>
    <w:rsid w:val="00C261BD"/>
    <w:rsid w:val="00C264AB"/>
    <w:rsid w:val="00C267B9"/>
    <w:rsid w:val="00C27601"/>
    <w:rsid w:val="00C27998"/>
    <w:rsid w:val="00C307BA"/>
    <w:rsid w:val="00C30CB5"/>
    <w:rsid w:val="00C310A1"/>
    <w:rsid w:val="00C31699"/>
    <w:rsid w:val="00C323CF"/>
    <w:rsid w:val="00C32A78"/>
    <w:rsid w:val="00C32ED1"/>
    <w:rsid w:val="00C33182"/>
    <w:rsid w:val="00C332D7"/>
    <w:rsid w:val="00C336EA"/>
    <w:rsid w:val="00C33953"/>
    <w:rsid w:val="00C33CD2"/>
    <w:rsid w:val="00C33DEC"/>
    <w:rsid w:val="00C33FDF"/>
    <w:rsid w:val="00C34776"/>
    <w:rsid w:val="00C363E2"/>
    <w:rsid w:val="00C36720"/>
    <w:rsid w:val="00C36848"/>
    <w:rsid w:val="00C36B47"/>
    <w:rsid w:val="00C36CB2"/>
    <w:rsid w:val="00C375AE"/>
    <w:rsid w:val="00C40EA5"/>
    <w:rsid w:val="00C411EE"/>
    <w:rsid w:val="00C41CCF"/>
    <w:rsid w:val="00C428BF"/>
    <w:rsid w:val="00C42F2E"/>
    <w:rsid w:val="00C436B0"/>
    <w:rsid w:val="00C43B12"/>
    <w:rsid w:val="00C43D6D"/>
    <w:rsid w:val="00C447C7"/>
    <w:rsid w:val="00C461E0"/>
    <w:rsid w:val="00C46A8C"/>
    <w:rsid w:val="00C46BCC"/>
    <w:rsid w:val="00C46FE3"/>
    <w:rsid w:val="00C47539"/>
    <w:rsid w:val="00C47807"/>
    <w:rsid w:val="00C47CE4"/>
    <w:rsid w:val="00C50851"/>
    <w:rsid w:val="00C50BF2"/>
    <w:rsid w:val="00C520CB"/>
    <w:rsid w:val="00C53169"/>
    <w:rsid w:val="00C53BA0"/>
    <w:rsid w:val="00C53C66"/>
    <w:rsid w:val="00C54288"/>
    <w:rsid w:val="00C545D2"/>
    <w:rsid w:val="00C54976"/>
    <w:rsid w:val="00C54DEB"/>
    <w:rsid w:val="00C54F69"/>
    <w:rsid w:val="00C56129"/>
    <w:rsid w:val="00C5674B"/>
    <w:rsid w:val="00C572B6"/>
    <w:rsid w:val="00C579C9"/>
    <w:rsid w:val="00C57BF6"/>
    <w:rsid w:val="00C60152"/>
    <w:rsid w:val="00C60676"/>
    <w:rsid w:val="00C60B81"/>
    <w:rsid w:val="00C610C9"/>
    <w:rsid w:val="00C617F2"/>
    <w:rsid w:val="00C61C73"/>
    <w:rsid w:val="00C61E2F"/>
    <w:rsid w:val="00C62F0A"/>
    <w:rsid w:val="00C6379F"/>
    <w:rsid w:val="00C6443F"/>
    <w:rsid w:val="00C648D0"/>
    <w:rsid w:val="00C64B69"/>
    <w:rsid w:val="00C6563F"/>
    <w:rsid w:val="00C656C4"/>
    <w:rsid w:val="00C666B8"/>
    <w:rsid w:val="00C66C7A"/>
    <w:rsid w:val="00C670D3"/>
    <w:rsid w:val="00C67205"/>
    <w:rsid w:val="00C67538"/>
    <w:rsid w:val="00C678E4"/>
    <w:rsid w:val="00C67940"/>
    <w:rsid w:val="00C67ABA"/>
    <w:rsid w:val="00C67C92"/>
    <w:rsid w:val="00C67D5B"/>
    <w:rsid w:val="00C70E7E"/>
    <w:rsid w:val="00C70ECF"/>
    <w:rsid w:val="00C712D5"/>
    <w:rsid w:val="00C7288F"/>
    <w:rsid w:val="00C72917"/>
    <w:rsid w:val="00C732F9"/>
    <w:rsid w:val="00C736A1"/>
    <w:rsid w:val="00C73A35"/>
    <w:rsid w:val="00C73CED"/>
    <w:rsid w:val="00C74CD1"/>
    <w:rsid w:val="00C75540"/>
    <w:rsid w:val="00C7572D"/>
    <w:rsid w:val="00C76D71"/>
    <w:rsid w:val="00C770A3"/>
    <w:rsid w:val="00C80016"/>
    <w:rsid w:val="00C811D6"/>
    <w:rsid w:val="00C816C9"/>
    <w:rsid w:val="00C816E0"/>
    <w:rsid w:val="00C81BE6"/>
    <w:rsid w:val="00C81DE4"/>
    <w:rsid w:val="00C81E43"/>
    <w:rsid w:val="00C8247E"/>
    <w:rsid w:val="00C82491"/>
    <w:rsid w:val="00C82E06"/>
    <w:rsid w:val="00C8414D"/>
    <w:rsid w:val="00C841EE"/>
    <w:rsid w:val="00C84E16"/>
    <w:rsid w:val="00C853A2"/>
    <w:rsid w:val="00C853A4"/>
    <w:rsid w:val="00C859DE"/>
    <w:rsid w:val="00C85D5E"/>
    <w:rsid w:val="00C86C12"/>
    <w:rsid w:val="00C903E2"/>
    <w:rsid w:val="00C90F56"/>
    <w:rsid w:val="00C9180E"/>
    <w:rsid w:val="00C91C7F"/>
    <w:rsid w:val="00C91CC1"/>
    <w:rsid w:val="00C91D7C"/>
    <w:rsid w:val="00C92036"/>
    <w:rsid w:val="00C926FF"/>
    <w:rsid w:val="00C935F4"/>
    <w:rsid w:val="00C93862"/>
    <w:rsid w:val="00C95170"/>
    <w:rsid w:val="00C9556C"/>
    <w:rsid w:val="00C955D4"/>
    <w:rsid w:val="00C95701"/>
    <w:rsid w:val="00C95D14"/>
    <w:rsid w:val="00C964E2"/>
    <w:rsid w:val="00C97BF3"/>
    <w:rsid w:val="00CA15E1"/>
    <w:rsid w:val="00CA1B23"/>
    <w:rsid w:val="00CA1CC5"/>
    <w:rsid w:val="00CA270E"/>
    <w:rsid w:val="00CA2806"/>
    <w:rsid w:val="00CA4424"/>
    <w:rsid w:val="00CA495A"/>
    <w:rsid w:val="00CA4FE0"/>
    <w:rsid w:val="00CA63A1"/>
    <w:rsid w:val="00CA671C"/>
    <w:rsid w:val="00CA68B8"/>
    <w:rsid w:val="00CA6F64"/>
    <w:rsid w:val="00CA73B1"/>
    <w:rsid w:val="00CA73E8"/>
    <w:rsid w:val="00CB00FA"/>
    <w:rsid w:val="00CB0234"/>
    <w:rsid w:val="00CB02F2"/>
    <w:rsid w:val="00CB0425"/>
    <w:rsid w:val="00CB04D0"/>
    <w:rsid w:val="00CB091E"/>
    <w:rsid w:val="00CB1E9F"/>
    <w:rsid w:val="00CB20BD"/>
    <w:rsid w:val="00CB2EC9"/>
    <w:rsid w:val="00CB2F0E"/>
    <w:rsid w:val="00CB32A0"/>
    <w:rsid w:val="00CB3539"/>
    <w:rsid w:val="00CB421C"/>
    <w:rsid w:val="00CB50C7"/>
    <w:rsid w:val="00CB54A6"/>
    <w:rsid w:val="00CB560B"/>
    <w:rsid w:val="00CB5F28"/>
    <w:rsid w:val="00CB6187"/>
    <w:rsid w:val="00CB6615"/>
    <w:rsid w:val="00CB6ABF"/>
    <w:rsid w:val="00CB7071"/>
    <w:rsid w:val="00CB79D3"/>
    <w:rsid w:val="00CC05E8"/>
    <w:rsid w:val="00CC0FE6"/>
    <w:rsid w:val="00CC14E9"/>
    <w:rsid w:val="00CC1CC2"/>
    <w:rsid w:val="00CC245C"/>
    <w:rsid w:val="00CC264A"/>
    <w:rsid w:val="00CC2AF7"/>
    <w:rsid w:val="00CC3460"/>
    <w:rsid w:val="00CC34C1"/>
    <w:rsid w:val="00CC3751"/>
    <w:rsid w:val="00CC3A87"/>
    <w:rsid w:val="00CC47F0"/>
    <w:rsid w:val="00CC4BB8"/>
    <w:rsid w:val="00CC4C0A"/>
    <w:rsid w:val="00CC4F55"/>
    <w:rsid w:val="00CC51E1"/>
    <w:rsid w:val="00CC54AF"/>
    <w:rsid w:val="00CC617A"/>
    <w:rsid w:val="00CC66DA"/>
    <w:rsid w:val="00CC6D56"/>
    <w:rsid w:val="00CC701D"/>
    <w:rsid w:val="00CC7079"/>
    <w:rsid w:val="00CC76D0"/>
    <w:rsid w:val="00CC7D13"/>
    <w:rsid w:val="00CD03A7"/>
    <w:rsid w:val="00CD03E4"/>
    <w:rsid w:val="00CD064A"/>
    <w:rsid w:val="00CD067B"/>
    <w:rsid w:val="00CD08DA"/>
    <w:rsid w:val="00CD0A09"/>
    <w:rsid w:val="00CD12FE"/>
    <w:rsid w:val="00CD1343"/>
    <w:rsid w:val="00CD148D"/>
    <w:rsid w:val="00CD1F7D"/>
    <w:rsid w:val="00CD213D"/>
    <w:rsid w:val="00CD2420"/>
    <w:rsid w:val="00CD2A53"/>
    <w:rsid w:val="00CD2BB0"/>
    <w:rsid w:val="00CD3B7E"/>
    <w:rsid w:val="00CD3C00"/>
    <w:rsid w:val="00CD3D0C"/>
    <w:rsid w:val="00CD4AD7"/>
    <w:rsid w:val="00CD5EC3"/>
    <w:rsid w:val="00CD6B9B"/>
    <w:rsid w:val="00CD71A6"/>
    <w:rsid w:val="00CD7ADF"/>
    <w:rsid w:val="00CE04F3"/>
    <w:rsid w:val="00CE063D"/>
    <w:rsid w:val="00CE087F"/>
    <w:rsid w:val="00CE08B4"/>
    <w:rsid w:val="00CE0EDE"/>
    <w:rsid w:val="00CE0F0C"/>
    <w:rsid w:val="00CE19B2"/>
    <w:rsid w:val="00CE3079"/>
    <w:rsid w:val="00CE3A03"/>
    <w:rsid w:val="00CE3EDA"/>
    <w:rsid w:val="00CE509C"/>
    <w:rsid w:val="00CE52A5"/>
    <w:rsid w:val="00CE5734"/>
    <w:rsid w:val="00CE5C1D"/>
    <w:rsid w:val="00CE6435"/>
    <w:rsid w:val="00CE682C"/>
    <w:rsid w:val="00CE6CB9"/>
    <w:rsid w:val="00CE6DDC"/>
    <w:rsid w:val="00CE7B6B"/>
    <w:rsid w:val="00CF1428"/>
    <w:rsid w:val="00CF1519"/>
    <w:rsid w:val="00CF1EE9"/>
    <w:rsid w:val="00CF2421"/>
    <w:rsid w:val="00CF25DA"/>
    <w:rsid w:val="00CF2B3C"/>
    <w:rsid w:val="00CF2B6D"/>
    <w:rsid w:val="00CF2B94"/>
    <w:rsid w:val="00CF2EDB"/>
    <w:rsid w:val="00CF3058"/>
    <w:rsid w:val="00CF3315"/>
    <w:rsid w:val="00CF39A5"/>
    <w:rsid w:val="00CF41FC"/>
    <w:rsid w:val="00CF4267"/>
    <w:rsid w:val="00CF465C"/>
    <w:rsid w:val="00CF48A1"/>
    <w:rsid w:val="00CF5AEA"/>
    <w:rsid w:val="00CF6242"/>
    <w:rsid w:val="00CF6719"/>
    <w:rsid w:val="00CF6854"/>
    <w:rsid w:val="00CF6905"/>
    <w:rsid w:val="00CF6C86"/>
    <w:rsid w:val="00CF7939"/>
    <w:rsid w:val="00CF7BEA"/>
    <w:rsid w:val="00CF7DEA"/>
    <w:rsid w:val="00D008FD"/>
    <w:rsid w:val="00D00AA5"/>
    <w:rsid w:val="00D016DD"/>
    <w:rsid w:val="00D01790"/>
    <w:rsid w:val="00D01EB7"/>
    <w:rsid w:val="00D020B9"/>
    <w:rsid w:val="00D025E9"/>
    <w:rsid w:val="00D02B07"/>
    <w:rsid w:val="00D04874"/>
    <w:rsid w:val="00D049DF"/>
    <w:rsid w:val="00D04AD2"/>
    <w:rsid w:val="00D04FA4"/>
    <w:rsid w:val="00D050B0"/>
    <w:rsid w:val="00D05797"/>
    <w:rsid w:val="00D0580D"/>
    <w:rsid w:val="00D05E35"/>
    <w:rsid w:val="00D06448"/>
    <w:rsid w:val="00D07442"/>
    <w:rsid w:val="00D100F8"/>
    <w:rsid w:val="00D10AAB"/>
    <w:rsid w:val="00D111AF"/>
    <w:rsid w:val="00D12140"/>
    <w:rsid w:val="00D12946"/>
    <w:rsid w:val="00D129BD"/>
    <w:rsid w:val="00D1307A"/>
    <w:rsid w:val="00D1330A"/>
    <w:rsid w:val="00D13C10"/>
    <w:rsid w:val="00D142BF"/>
    <w:rsid w:val="00D1461A"/>
    <w:rsid w:val="00D147E8"/>
    <w:rsid w:val="00D14D23"/>
    <w:rsid w:val="00D14F31"/>
    <w:rsid w:val="00D152CF"/>
    <w:rsid w:val="00D1561C"/>
    <w:rsid w:val="00D1571B"/>
    <w:rsid w:val="00D15F0A"/>
    <w:rsid w:val="00D16151"/>
    <w:rsid w:val="00D16618"/>
    <w:rsid w:val="00D1688D"/>
    <w:rsid w:val="00D16D47"/>
    <w:rsid w:val="00D16DB1"/>
    <w:rsid w:val="00D16EAA"/>
    <w:rsid w:val="00D16F09"/>
    <w:rsid w:val="00D170B0"/>
    <w:rsid w:val="00D173E6"/>
    <w:rsid w:val="00D20881"/>
    <w:rsid w:val="00D2121C"/>
    <w:rsid w:val="00D215AA"/>
    <w:rsid w:val="00D228B4"/>
    <w:rsid w:val="00D22ADA"/>
    <w:rsid w:val="00D22CDD"/>
    <w:rsid w:val="00D22E71"/>
    <w:rsid w:val="00D2302E"/>
    <w:rsid w:val="00D230D3"/>
    <w:rsid w:val="00D234D0"/>
    <w:rsid w:val="00D235B6"/>
    <w:rsid w:val="00D2450D"/>
    <w:rsid w:val="00D25587"/>
    <w:rsid w:val="00D25F46"/>
    <w:rsid w:val="00D26672"/>
    <w:rsid w:val="00D26C51"/>
    <w:rsid w:val="00D27387"/>
    <w:rsid w:val="00D273AA"/>
    <w:rsid w:val="00D27612"/>
    <w:rsid w:val="00D27998"/>
    <w:rsid w:val="00D3064E"/>
    <w:rsid w:val="00D30830"/>
    <w:rsid w:val="00D30A9E"/>
    <w:rsid w:val="00D30DBE"/>
    <w:rsid w:val="00D3297B"/>
    <w:rsid w:val="00D32AE7"/>
    <w:rsid w:val="00D33117"/>
    <w:rsid w:val="00D33489"/>
    <w:rsid w:val="00D339B4"/>
    <w:rsid w:val="00D34DAE"/>
    <w:rsid w:val="00D36E44"/>
    <w:rsid w:val="00D37933"/>
    <w:rsid w:val="00D37B7F"/>
    <w:rsid w:val="00D37F1C"/>
    <w:rsid w:val="00D37FBD"/>
    <w:rsid w:val="00D40BA3"/>
    <w:rsid w:val="00D40C2C"/>
    <w:rsid w:val="00D40EE5"/>
    <w:rsid w:val="00D415F8"/>
    <w:rsid w:val="00D41AA5"/>
    <w:rsid w:val="00D421E4"/>
    <w:rsid w:val="00D422D7"/>
    <w:rsid w:val="00D42E4E"/>
    <w:rsid w:val="00D43AC2"/>
    <w:rsid w:val="00D442C7"/>
    <w:rsid w:val="00D4524D"/>
    <w:rsid w:val="00D4573A"/>
    <w:rsid w:val="00D45968"/>
    <w:rsid w:val="00D45A78"/>
    <w:rsid w:val="00D45B21"/>
    <w:rsid w:val="00D45D1B"/>
    <w:rsid w:val="00D46DB5"/>
    <w:rsid w:val="00D47072"/>
    <w:rsid w:val="00D47773"/>
    <w:rsid w:val="00D47D4A"/>
    <w:rsid w:val="00D50C28"/>
    <w:rsid w:val="00D50E5A"/>
    <w:rsid w:val="00D50E69"/>
    <w:rsid w:val="00D51959"/>
    <w:rsid w:val="00D5200C"/>
    <w:rsid w:val="00D523E4"/>
    <w:rsid w:val="00D524B3"/>
    <w:rsid w:val="00D52779"/>
    <w:rsid w:val="00D53588"/>
    <w:rsid w:val="00D535C5"/>
    <w:rsid w:val="00D535F5"/>
    <w:rsid w:val="00D539E2"/>
    <w:rsid w:val="00D547DF"/>
    <w:rsid w:val="00D54D80"/>
    <w:rsid w:val="00D55275"/>
    <w:rsid w:val="00D55AB2"/>
    <w:rsid w:val="00D56026"/>
    <w:rsid w:val="00D5649F"/>
    <w:rsid w:val="00D56C40"/>
    <w:rsid w:val="00D570D8"/>
    <w:rsid w:val="00D57191"/>
    <w:rsid w:val="00D57635"/>
    <w:rsid w:val="00D57DF1"/>
    <w:rsid w:val="00D57DFD"/>
    <w:rsid w:val="00D60872"/>
    <w:rsid w:val="00D60A72"/>
    <w:rsid w:val="00D61009"/>
    <w:rsid w:val="00D6106C"/>
    <w:rsid w:val="00D61397"/>
    <w:rsid w:val="00D61766"/>
    <w:rsid w:val="00D61769"/>
    <w:rsid w:val="00D62122"/>
    <w:rsid w:val="00D6253E"/>
    <w:rsid w:val="00D62C65"/>
    <w:rsid w:val="00D62DCB"/>
    <w:rsid w:val="00D643D6"/>
    <w:rsid w:val="00D65205"/>
    <w:rsid w:val="00D6527E"/>
    <w:rsid w:val="00D65893"/>
    <w:rsid w:val="00D659D2"/>
    <w:rsid w:val="00D6612A"/>
    <w:rsid w:val="00D6646A"/>
    <w:rsid w:val="00D669F5"/>
    <w:rsid w:val="00D67097"/>
    <w:rsid w:val="00D679C3"/>
    <w:rsid w:val="00D67BE8"/>
    <w:rsid w:val="00D700C1"/>
    <w:rsid w:val="00D7028A"/>
    <w:rsid w:val="00D70BCD"/>
    <w:rsid w:val="00D70E8A"/>
    <w:rsid w:val="00D71336"/>
    <w:rsid w:val="00D7143A"/>
    <w:rsid w:val="00D714E8"/>
    <w:rsid w:val="00D718D5"/>
    <w:rsid w:val="00D71E50"/>
    <w:rsid w:val="00D71F2D"/>
    <w:rsid w:val="00D725D3"/>
    <w:rsid w:val="00D72B92"/>
    <w:rsid w:val="00D72E5A"/>
    <w:rsid w:val="00D72F84"/>
    <w:rsid w:val="00D7307F"/>
    <w:rsid w:val="00D738D5"/>
    <w:rsid w:val="00D748CB"/>
    <w:rsid w:val="00D74CFF"/>
    <w:rsid w:val="00D74E66"/>
    <w:rsid w:val="00D75147"/>
    <w:rsid w:val="00D75D7B"/>
    <w:rsid w:val="00D75D95"/>
    <w:rsid w:val="00D76353"/>
    <w:rsid w:val="00D7643D"/>
    <w:rsid w:val="00D76650"/>
    <w:rsid w:val="00D76655"/>
    <w:rsid w:val="00D768BB"/>
    <w:rsid w:val="00D76F01"/>
    <w:rsid w:val="00D76F8E"/>
    <w:rsid w:val="00D7749B"/>
    <w:rsid w:val="00D775B9"/>
    <w:rsid w:val="00D77856"/>
    <w:rsid w:val="00D80269"/>
    <w:rsid w:val="00D80908"/>
    <w:rsid w:val="00D80C5D"/>
    <w:rsid w:val="00D80D8D"/>
    <w:rsid w:val="00D81089"/>
    <w:rsid w:val="00D811A3"/>
    <w:rsid w:val="00D812B2"/>
    <w:rsid w:val="00D8158C"/>
    <w:rsid w:val="00D81BEA"/>
    <w:rsid w:val="00D82FD3"/>
    <w:rsid w:val="00D84341"/>
    <w:rsid w:val="00D84940"/>
    <w:rsid w:val="00D852F4"/>
    <w:rsid w:val="00D8546A"/>
    <w:rsid w:val="00D859AD"/>
    <w:rsid w:val="00D859D6"/>
    <w:rsid w:val="00D861C3"/>
    <w:rsid w:val="00D865AA"/>
    <w:rsid w:val="00D866C9"/>
    <w:rsid w:val="00D86870"/>
    <w:rsid w:val="00D86B99"/>
    <w:rsid w:val="00D86F13"/>
    <w:rsid w:val="00D8707E"/>
    <w:rsid w:val="00D87AFD"/>
    <w:rsid w:val="00D87F95"/>
    <w:rsid w:val="00D90169"/>
    <w:rsid w:val="00D91348"/>
    <w:rsid w:val="00D915ED"/>
    <w:rsid w:val="00D91C53"/>
    <w:rsid w:val="00D91C7F"/>
    <w:rsid w:val="00D9213F"/>
    <w:rsid w:val="00D9215D"/>
    <w:rsid w:val="00D921B4"/>
    <w:rsid w:val="00D922BF"/>
    <w:rsid w:val="00D92F36"/>
    <w:rsid w:val="00D9327E"/>
    <w:rsid w:val="00D93622"/>
    <w:rsid w:val="00D93A87"/>
    <w:rsid w:val="00D94833"/>
    <w:rsid w:val="00D948F9"/>
    <w:rsid w:val="00D94D62"/>
    <w:rsid w:val="00D94DBD"/>
    <w:rsid w:val="00D953F4"/>
    <w:rsid w:val="00D96A9A"/>
    <w:rsid w:val="00D96DB5"/>
    <w:rsid w:val="00D97031"/>
    <w:rsid w:val="00D97339"/>
    <w:rsid w:val="00D97393"/>
    <w:rsid w:val="00D979D7"/>
    <w:rsid w:val="00DA1D16"/>
    <w:rsid w:val="00DA1F56"/>
    <w:rsid w:val="00DA23D8"/>
    <w:rsid w:val="00DA2DBB"/>
    <w:rsid w:val="00DA305D"/>
    <w:rsid w:val="00DA3800"/>
    <w:rsid w:val="00DA430A"/>
    <w:rsid w:val="00DA44ED"/>
    <w:rsid w:val="00DA5DDC"/>
    <w:rsid w:val="00DA5FB0"/>
    <w:rsid w:val="00DA6B77"/>
    <w:rsid w:val="00DA7792"/>
    <w:rsid w:val="00DA7AD6"/>
    <w:rsid w:val="00DA7B59"/>
    <w:rsid w:val="00DB0289"/>
    <w:rsid w:val="00DB02C6"/>
    <w:rsid w:val="00DB0FDB"/>
    <w:rsid w:val="00DB10FF"/>
    <w:rsid w:val="00DB12D6"/>
    <w:rsid w:val="00DB1A5F"/>
    <w:rsid w:val="00DB1C37"/>
    <w:rsid w:val="00DB2599"/>
    <w:rsid w:val="00DB2632"/>
    <w:rsid w:val="00DB2CDB"/>
    <w:rsid w:val="00DB2F2D"/>
    <w:rsid w:val="00DB3264"/>
    <w:rsid w:val="00DB39DF"/>
    <w:rsid w:val="00DB48A6"/>
    <w:rsid w:val="00DB4BBC"/>
    <w:rsid w:val="00DB4CEB"/>
    <w:rsid w:val="00DB5768"/>
    <w:rsid w:val="00DB6A69"/>
    <w:rsid w:val="00DB6FAA"/>
    <w:rsid w:val="00DB7205"/>
    <w:rsid w:val="00DB757B"/>
    <w:rsid w:val="00DB78F6"/>
    <w:rsid w:val="00DC04E0"/>
    <w:rsid w:val="00DC057E"/>
    <w:rsid w:val="00DC077A"/>
    <w:rsid w:val="00DC090E"/>
    <w:rsid w:val="00DC1483"/>
    <w:rsid w:val="00DC2A00"/>
    <w:rsid w:val="00DC3168"/>
    <w:rsid w:val="00DC3474"/>
    <w:rsid w:val="00DC3B62"/>
    <w:rsid w:val="00DC40DB"/>
    <w:rsid w:val="00DC41C0"/>
    <w:rsid w:val="00DC41E0"/>
    <w:rsid w:val="00DC4383"/>
    <w:rsid w:val="00DC5279"/>
    <w:rsid w:val="00DC5D09"/>
    <w:rsid w:val="00DC5E22"/>
    <w:rsid w:val="00DC65C3"/>
    <w:rsid w:val="00DD0180"/>
    <w:rsid w:val="00DD03D9"/>
    <w:rsid w:val="00DD075D"/>
    <w:rsid w:val="00DD0F7E"/>
    <w:rsid w:val="00DD13F0"/>
    <w:rsid w:val="00DD154E"/>
    <w:rsid w:val="00DD1A82"/>
    <w:rsid w:val="00DD2406"/>
    <w:rsid w:val="00DD2A6F"/>
    <w:rsid w:val="00DD2D8A"/>
    <w:rsid w:val="00DD3A0E"/>
    <w:rsid w:val="00DD3C8B"/>
    <w:rsid w:val="00DD4C79"/>
    <w:rsid w:val="00DD5058"/>
    <w:rsid w:val="00DD523F"/>
    <w:rsid w:val="00DD53D8"/>
    <w:rsid w:val="00DD551E"/>
    <w:rsid w:val="00DD56A4"/>
    <w:rsid w:val="00DD5E1C"/>
    <w:rsid w:val="00DD5F44"/>
    <w:rsid w:val="00DD6074"/>
    <w:rsid w:val="00DD615C"/>
    <w:rsid w:val="00DD64A9"/>
    <w:rsid w:val="00DD66FA"/>
    <w:rsid w:val="00DD6C72"/>
    <w:rsid w:val="00DD6CAD"/>
    <w:rsid w:val="00DD76B3"/>
    <w:rsid w:val="00DD7F14"/>
    <w:rsid w:val="00DE1505"/>
    <w:rsid w:val="00DE322E"/>
    <w:rsid w:val="00DE40D7"/>
    <w:rsid w:val="00DE50E5"/>
    <w:rsid w:val="00DE58ED"/>
    <w:rsid w:val="00DE6920"/>
    <w:rsid w:val="00DE6B43"/>
    <w:rsid w:val="00DE6F0D"/>
    <w:rsid w:val="00DE70CF"/>
    <w:rsid w:val="00DE7825"/>
    <w:rsid w:val="00DF007B"/>
    <w:rsid w:val="00DF0693"/>
    <w:rsid w:val="00DF11A2"/>
    <w:rsid w:val="00DF16C6"/>
    <w:rsid w:val="00DF31D4"/>
    <w:rsid w:val="00DF3793"/>
    <w:rsid w:val="00DF39DD"/>
    <w:rsid w:val="00DF3ABC"/>
    <w:rsid w:val="00DF439D"/>
    <w:rsid w:val="00DF4616"/>
    <w:rsid w:val="00DF46AA"/>
    <w:rsid w:val="00DF46BE"/>
    <w:rsid w:val="00DF4DF9"/>
    <w:rsid w:val="00DF4FCB"/>
    <w:rsid w:val="00DF54BC"/>
    <w:rsid w:val="00DF54F2"/>
    <w:rsid w:val="00DF5912"/>
    <w:rsid w:val="00DF64F3"/>
    <w:rsid w:val="00DF6E57"/>
    <w:rsid w:val="00DF751F"/>
    <w:rsid w:val="00DF75EB"/>
    <w:rsid w:val="00DF7A6D"/>
    <w:rsid w:val="00E001A5"/>
    <w:rsid w:val="00E00309"/>
    <w:rsid w:val="00E0077A"/>
    <w:rsid w:val="00E00E29"/>
    <w:rsid w:val="00E01322"/>
    <w:rsid w:val="00E01BBD"/>
    <w:rsid w:val="00E023AA"/>
    <w:rsid w:val="00E02C9E"/>
    <w:rsid w:val="00E032A5"/>
    <w:rsid w:val="00E033D7"/>
    <w:rsid w:val="00E0381F"/>
    <w:rsid w:val="00E0382F"/>
    <w:rsid w:val="00E03C5C"/>
    <w:rsid w:val="00E04AB9"/>
    <w:rsid w:val="00E04C1F"/>
    <w:rsid w:val="00E05073"/>
    <w:rsid w:val="00E0518E"/>
    <w:rsid w:val="00E0521D"/>
    <w:rsid w:val="00E05427"/>
    <w:rsid w:val="00E05D07"/>
    <w:rsid w:val="00E06145"/>
    <w:rsid w:val="00E06656"/>
    <w:rsid w:val="00E072A6"/>
    <w:rsid w:val="00E073DB"/>
    <w:rsid w:val="00E074AD"/>
    <w:rsid w:val="00E10090"/>
    <w:rsid w:val="00E10657"/>
    <w:rsid w:val="00E108AA"/>
    <w:rsid w:val="00E109A6"/>
    <w:rsid w:val="00E10CDB"/>
    <w:rsid w:val="00E1157A"/>
    <w:rsid w:val="00E11801"/>
    <w:rsid w:val="00E118B0"/>
    <w:rsid w:val="00E11BD5"/>
    <w:rsid w:val="00E12C9C"/>
    <w:rsid w:val="00E130F2"/>
    <w:rsid w:val="00E1312B"/>
    <w:rsid w:val="00E138A2"/>
    <w:rsid w:val="00E1390D"/>
    <w:rsid w:val="00E13BDE"/>
    <w:rsid w:val="00E14093"/>
    <w:rsid w:val="00E142F0"/>
    <w:rsid w:val="00E151A7"/>
    <w:rsid w:val="00E1528C"/>
    <w:rsid w:val="00E15651"/>
    <w:rsid w:val="00E160F1"/>
    <w:rsid w:val="00E1620E"/>
    <w:rsid w:val="00E162EA"/>
    <w:rsid w:val="00E163EE"/>
    <w:rsid w:val="00E165D8"/>
    <w:rsid w:val="00E16C7D"/>
    <w:rsid w:val="00E17B4A"/>
    <w:rsid w:val="00E210A4"/>
    <w:rsid w:val="00E2253E"/>
    <w:rsid w:val="00E22F53"/>
    <w:rsid w:val="00E231E0"/>
    <w:rsid w:val="00E23251"/>
    <w:rsid w:val="00E23474"/>
    <w:rsid w:val="00E23957"/>
    <w:rsid w:val="00E23AF2"/>
    <w:rsid w:val="00E2469D"/>
    <w:rsid w:val="00E2501D"/>
    <w:rsid w:val="00E27601"/>
    <w:rsid w:val="00E27662"/>
    <w:rsid w:val="00E3083E"/>
    <w:rsid w:val="00E309DB"/>
    <w:rsid w:val="00E3184C"/>
    <w:rsid w:val="00E323DF"/>
    <w:rsid w:val="00E32538"/>
    <w:rsid w:val="00E32A01"/>
    <w:rsid w:val="00E32D17"/>
    <w:rsid w:val="00E342E8"/>
    <w:rsid w:val="00E3448A"/>
    <w:rsid w:val="00E3450B"/>
    <w:rsid w:val="00E34A4D"/>
    <w:rsid w:val="00E35053"/>
    <w:rsid w:val="00E368E4"/>
    <w:rsid w:val="00E36E34"/>
    <w:rsid w:val="00E36E91"/>
    <w:rsid w:val="00E36F29"/>
    <w:rsid w:val="00E3742A"/>
    <w:rsid w:val="00E379CB"/>
    <w:rsid w:val="00E37A71"/>
    <w:rsid w:val="00E40242"/>
    <w:rsid w:val="00E40413"/>
    <w:rsid w:val="00E40B2F"/>
    <w:rsid w:val="00E41261"/>
    <w:rsid w:val="00E418F4"/>
    <w:rsid w:val="00E42439"/>
    <w:rsid w:val="00E43402"/>
    <w:rsid w:val="00E43BD2"/>
    <w:rsid w:val="00E43C43"/>
    <w:rsid w:val="00E4403A"/>
    <w:rsid w:val="00E4444D"/>
    <w:rsid w:val="00E4461F"/>
    <w:rsid w:val="00E446BD"/>
    <w:rsid w:val="00E447B3"/>
    <w:rsid w:val="00E451A1"/>
    <w:rsid w:val="00E45729"/>
    <w:rsid w:val="00E459D8"/>
    <w:rsid w:val="00E465E5"/>
    <w:rsid w:val="00E472B8"/>
    <w:rsid w:val="00E47DDF"/>
    <w:rsid w:val="00E50B62"/>
    <w:rsid w:val="00E50B99"/>
    <w:rsid w:val="00E50DBE"/>
    <w:rsid w:val="00E50F04"/>
    <w:rsid w:val="00E514DE"/>
    <w:rsid w:val="00E51589"/>
    <w:rsid w:val="00E520C2"/>
    <w:rsid w:val="00E525E9"/>
    <w:rsid w:val="00E52D2F"/>
    <w:rsid w:val="00E53177"/>
    <w:rsid w:val="00E53442"/>
    <w:rsid w:val="00E53542"/>
    <w:rsid w:val="00E539A2"/>
    <w:rsid w:val="00E53BA1"/>
    <w:rsid w:val="00E542B3"/>
    <w:rsid w:val="00E54CC5"/>
    <w:rsid w:val="00E55B72"/>
    <w:rsid w:val="00E55CAD"/>
    <w:rsid w:val="00E5759E"/>
    <w:rsid w:val="00E60538"/>
    <w:rsid w:val="00E60798"/>
    <w:rsid w:val="00E6086B"/>
    <w:rsid w:val="00E608D8"/>
    <w:rsid w:val="00E6119F"/>
    <w:rsid w:val="00E612A1"/>
    <w:rsid w:val="00E614D4"/>
    <w:rsid w:val="00E614F4"/>
    <w:rsid w:val="00E61603"/>
    <w:rsid w:val="00E61B3A"/>
    <w:rsid w:val="00E61CA6"/>
    <w:rsid w:val="00E6220A"/>
    <w:rsid w:val="00E6310E"/>
    <w:rsid w:val="00E6375B"/>
    <w:rsid w:val="00E63A6A"/>
    <w:rsid w:val="00E63C37"/>
    <w:rsid w:val="00E63F32"/>
    <w:rsid w:val="00E65873"/>
    <w:rsid w:val="00E65F39"/>
    <w:rsid w:val="00E6628A"/>
    <w:rsid w:val="00E6650C"/>
    <w:rsid w:val="00E66716"/>
    <w:rsid w:val="00E66998"/>
    <w:rsid w:val="00E66C39"/>
    <w:rsid w:val="00E66C8F"/>
    <w:rsid w:val="00E67254"/>
    <w:rsid w:val="00E6796C"/>
    <w:rsid w:val="00E70346"/>
    <w:rsid w:val="00E713B4"/>
    <w:rsid w:val="00E71467"/>
    <w:rsid w:val="00E71FCB"/>
    <w:rsid w:val="00E72D18"/>
    <w:rsid w:val="00E73479"/>
    <w:rsid w:val="00E73D71"/>
    <w:rsid w:val="00E74327"/>
    <w:rsid w:val="00E74E6C"/>
    <w:rsid w:val="00E75074"/>
    <w:rsid w:val="00E755F8"/>
    <w:rsid w:val="00E75D0D"/>
    <w:rsid w:val="00E75E82"/>
    <w:rsid w:val="00E7647F"/>
    <w:rsid w:val="00E76FCC"/>
    <w:rsid w:val="00E77BF2"/>
    <w:rsid w:val="00E77E7E"/>
    <w:rsid w:val="00E8041A"/>
    <w:rsid w:val="00E80F56"/>
    <w:rsid w:val="00E81059"/>
    <w:rsid w:val="00E818FD"/>
    <w:rsid w:val="00E8193A"/>
    <w:rsid w:val="00E81DBC"/>
    <w:rsid w:val="00E825D4"/>
    <w:rsid w:val="00E82955"/>
    <w:rsid w:val="00E8333A"/>
    <w:rsid w:val="00E837C0"/>
    <w:rsid w:val="00E83DD9"/>
    <w:rsid w:val="00E83E95"/>
    <w:rsid w:val="00E840DF"/>
    <w:rsid w:val="00E84CAC"/>
    <w:rsid w:val="00E84CD3"/>
    <w:rsid w:val="00E850FF"/>
    <w:rsid w:val="00E85A8E"/>
    <w:rsid w:val="00E864CA"/>
    <w:rsid w:val="00E86647"/>
    <w:rsid w:val="00E87B97"/>
    <w:rsid w:val="00E87D79"/>
    <w:rsid w:val="00E9053C"/>
    <w:rsid w:val="00E90980"/>
    <w:rsid w:val="00E91E8E"/>
    <w:rsid w:val="00E92C4A"/>
    <w:rsid w:val="00E92D14"/>
    <w:rsid w:val="00E93108"/>
    <w:rsid w:val="00E93126"/>
    <w:rsid w:val="00E9314C"/>
    <w:rsid w:val="00E93A7A"/>
    <w:rsid w:val="00E93C28"/>
    <w:rsid w:val="00E93CA4"/>
    <w:rsid w:val="00E93E12"/>
    <w:rsid w:val="00E93F94"/>
    <w:rsid w:val="00E94046"/>
    <w:rsid w:val="00E9414C"/>
    <w:rsid w:val="00E95D6F"/>
    <w:rsid w:val="00E960A0"/>
    <w:rsid w:val="00E9636C"/>
    <w:rsid w:val="00E963E7"/>
    <w:rsid w:val="00E96687"/>
    <w:rsid w:val="00E973DB"/>
    <w:rsid w:val="00E97507"/>
    <w:rsid w:val="00EA039C"/>
    <w:rsid w:val="00EA06B3"/>
    <w:rsid w:val="00EA1049"/>
    <w:rsid w:val="00EA1107"/>
    <w:rsid w:val="00EA15FE"/>
    <w:rsid w:val="00EA1939"/>
    <w:rsid w:val="00EA1E17"/>
    <w:rsid w:val="00EA1E7B"/>
    <w:rsid w:val="00EA29B8"/>
    <w:rsid w:val="00EA3481"/>
    <w:rsid w:val="00EA362A"/>
    <w:rsid w:val="00EA3811"/>
    <w:rsid w:val="00EA3A2E"/>
    <w:rsid w:val="00EA433D"/>
    <w:rsid w:val="00EA4E00"/>
    <w:rsid w:val="00EA5CE3"/>
    <w:rsid w:val="00EA5F59"/>
    <w:rsid w:val="00EA6CD7"/>
    <w:rsid w:val="00EA709F"/>
    <w:rsid w:val="00EB0030"/>
    <w:rsid w:val="00EB04FA"/>
    <w:rsid w:val="00EB0642"/>
    <w:rsid w:val="00EB09E8"/>
    <w:rsid w:val="00EB16F2"/>
    <w:rsid w:val="00EB2509"/>
    <w:rsid w:val="00EB359F"/>
    <w:rsid w:val="00EB3A36"/>
    <w:rsid w:val="00EB3D48"/>
    <w:rsid w:val="00EB3DE7"/>
    <w:rsid w:val="00EB414C"/>
    <w:rsid w:val="00EB47CE"/>
    <w:rsid w:val="00EB60D0"/>
    <w:rsid w:val="00EB61D0"/>
    <w:rsid w:val="00EB68FB"/>
    <w:rsid w:val="00EB712C"/>
    <w:rsid w:val="00EB7258"/>
    <w:rsid w:val="00EC0567"/>
    <w:rsid w:val="00EC0BDA"/>
    <w:rsid w:val="00EC14CB"/>
    <w:rsid w:val="00EC1A36"/>
    <w:rsid w:val="00EC1D1B"/>
    <w:rsid w:val="00EC1E42"/>
    <w:rsid w:val="00EC1F59"/>
    <w:rsid w:val="00EC2A98"/>
    <w:rsid w:val="00EC2AC4"/>
    <w:rsid w:val="00EC2B43"/>
    <w:rsid w:val="00EC3733"/>
    <w:rsid w:val="00EC4759"/>
    <w:rsid w:val="00EC49FA"/>
    <w:rsid w:val="00EC4B50"/>
    <w:rsid w:val="00EC4C12"/>
    <w:rsid w:val="00EC4F06"/>
    <w:rsid w:val="00EC525E"/>
    <w:rsid w:val="00ED0FB2"/>
    <w:rsid w:val="00ED1199"/>
    <w:rsid w:val="00ED1694"/>
    <w:rsid w:val="00ED20A4"/>
    <w:rsid w:val="00ED2741"/>
    <w:rsid w:val="00ED29CF"/>
    <w:rsid w:val="00ED2BA4"/>
    <w:rsid w:val="00ED3276"/>
    <w:rsid w:val="00ED440F"/>
    <w:rsid w:val="00ED455C"/>
    <w:rsid w:val="00ED4622"/>
    <w:rsid w:val="00ED46DE"/>
    <w:rsid w:val="00ED4A20"/>
    <w:rsid w:val="00ED5035"/>
    <w:rsid w:val="00ED5112"/>
    <w:rsid w:val="00ED525A"/>
    <w:rsid w:val="00ED5880"/>
    <w:rsid w:val="00ED6606"/>
    <w:rsid w:val="00ED6F12"/>
    <w:rsid w:val="00ED7094"/>
    <w:rsid w:val="00ED76C3"/>
    <w:rsid w:val="00ED78F4"/>
    <w:rsid w:val="00ED7B7A"/>
    <w:rsid w:val="00ED7CD4"/>
    <w:rsid w:val="00EE0091"/>
    <w:rsid w:val="00EE075F"/>
    <w:rsid w:val="00EE0CDB"/>
    <w:rsid w:val="00EE0E8D"/>
    <w:rsid w:val="00EE1D55"/>
    <w:rsid w:val="00EE1DBC"/>
    <w:rsid w:val="00EE2420"/>
    <w:rsid w:val="00EE2C2F"/>
    <w:rsid w:val="00EE2F2D"/>
    <w:rsid w:val="00EE30E4"/>
    <w:rsid w:val="00EE334E"/>
    <w:rsid w:val="00EE3591"/>
    <w:rsid w:val="00EE4225"/>
    <w:rsid w:val="00EE4B83"/>
    <w:rsid w:val="00EE501C"/>
    <w:rsid w:val="00EE54A3"/>
    <w:rsid w:val="00EE54DB"/>
    <w:rsid w:val="00EE6624"/>
    <w:rsid w:val="00EE6C4D"/>
    <w:rsid w:val="00EF0DF4"/>
    <w:rsid w:val="00EF0F29"/>
    <w:rsid w:val="00EF10EB"/>
    <w:rsid w:val="00EF12A5"/>
    <w:rsid w:val="00EF19A7"/>
    <w:rsid w:val="00EF21CC"/>
    <w:rsid w:val="00EF2419"/>
    <w:rsid w:val="00EF2684"/>
    <w:rsid w:val="00EF292B"/>
    <w:rsid w:val="00EF311B"/>
    <w:rsid w:val="00EF34AA"/>
    <w:rsid w:val="00EF37CC"/>
    <w:rsid w:val="00EF4272"/>
    <w:rsid w:val="00EF4323"/>
    <w:rsid w:val="00EF47BE"/>
    <w:rsid w:val="00EF47CF"/>
    <w:rsid w:val="00EF4B30"/>
    <w:rsid w:val="00EF4C4C"/>
    <w:rsid w:val="00EF4CD5"/>
    <w:rsid w:val="00EF51D7"/>
    <w:rsid w:val="00EF556E"/>
    <w:rsid w:val="00EF5CBA"/>
    <w:rsid w:val="00EF5E39"/>
    <w:rsid w:val="00EF5F50"/>
    <w:rsid w:val="00EF6F5A"/>
    <w:rsid w:val="00EF71E8"/>
    <w:rsid w:val="00EF74B7"/>
    <w:rsid w:val="00EF7B96"/>
    <w:rsid w:val="00EF7EE9"/>
    <w:rsid w:val="00F000B6"/>
    <w:rsid w:val="00F00214"/>
    <w:rsid w:val="00F0026A"/>
    <w:rsid w:val="00F00823"/>
    <w:rsid w:val="00F00CB1"/>
    <w:rsid w:val="00F017C5"/>
    <w:rsid w:val="00F01812"/>
    <w:rsid w:val="00F02775"/>
    <w:rsid w:val="00F02BDB"/>
    <w:rsid w:val="00F03293"/>
    <w:rsid w:val="00F036F4"/>
    <w:rsid w:val="00F046D7"/>
    <w:rsid w:val="00F04B78"/>
    <w:rsid w:val="00F0503A"/>
    <w:rsid w:val="00F05061"/>
    <w:rsid w:val="00F05A25"/>
    <w:rsid w:val="00F05AE0"/>
    <w:rsid w:val="00F05D56"/>
    <w:rsid w:val="00F05F2F"/>
    <w:rsid w:val="00F06096"/>
    <w:rsid w:val="00F060F4"/>
    <w:rsid w:val="00F06418"/>
    <w:rsid w:val="00F07138"/>
    <w:rsid w:val="00F07B34"/>
    <w:rsid w:val="00F105A4"/>
    <w:rsid w:val="00F105D8"/>
    <w:rsid w:val="00F108C1"/>
    <w:rsid w:val="00F10B82"/>
    <w:rsid w:val="00F10D1D"/>
    <w:rsid w:val="00F110DF"/>
    <w:rsid w:val="00F1145C"/>
    <w:rsid w:val="00F134F3"/>
    <w:rsid w:val="00F13877"/>
    <w:rsid w:val="00F1426F"/>
    <w:rsid w:val="00F14304"/>
    <w:rsid w:val="00F143CB"/>
    <w:rsid w:val="00F14A72"/>
    <w:rsid w:val="00F14CA1"/>
    <w:rsid w:val="00F14F90"/>
    <w:rsid w:val="00F150E1"/>
    <w:rsid w:val="00F154DD"/>
    <w:rsid w:val="00F15CDB"/>
    <w:rsid w:val="00F15E61"/>
    <w:rsid w:val="00F17858"/>
    <w:rsid w:val="00F20836"/>
    <w:rsid w:val="00F20CF8"/>
    <w:rsid w:val="00F20FFE"/>
    <w:rsid w:val="00F21345"/>
    <w:rsid w:val="00F2191B"/>
    <w:rsid w:val="00F219A9"/>
    <w:rsid w:val="00F21A12"/>
    <w:rsid w:val="00F23A29"/>
    <w:rsid w:val="00F23BA0"/>
    <w:rsid w:val="00F24CC3"/>
    <w:rsid w:val="00F24DB6"/>
    <w:rsid w:val="00F251E0"/>
    <w:rsid w:val="00F257B0"/>
    <w:rsid w:val="00F269AB"/>
    <w:rsid w:val="00F27E62"/>
    <w:rsid w:val="00F3018E"/>
    <w:rsid w:val="00F30315"/>
    <w:rsid w:val="00F303E6"/>
    <w:rsid w:val="00F317DE"/>
    <w:rsid w:val="00F3191C"/>
    <w:rsid w:val="00F31955"/>
    <w:rsid w:val="00F319F4"/>
    <w:rsid w:val="00F3201C"/>
    <w:rsid w:val="00F321E6"/>
    <w:rsid w:val="00F32258"/>
    <w:rsid w:val="00F3237C"/>
    <w:rsid w:val="00F3259E"/>
    <w:rsid w:val="00F331F6"/>
    <w:rsid w:val="00F33723"/>
    <w:rsid w:val="00F33ACC"/>
    <w:rsid w:val="00F33E91"/>
    <w:rsid w:val="00F342D5"/>
    <w:rsid w:val="00F34E6C"/>
    <w:rsid w:val="00F35424"/>
    <w:rsid w:val="00F35AB7"/>
    <w:rsid w:val="00F35ACD"/>
    <w:rsid w:val="00F35C1D"/>
    <w:rsid w:val="00F3602B"/>
    <w:rsid w:val="00F36658"/>
    <w:rsid w:val="00F36A27"/>
    <w:rsid w:val="00F37793"/>
    <w:rsid w:val="00F37984"/>
    <w:rsid w:val="00F4060C"/>
    <w:rsid w:val="00F40907"/>
    <w:rsid w:val="00F4097A"/>
    <w:rsid w:val="00F40ACF"/>
    <w:rsid w:val="00F40CCA"/>
    <w:rsid w:val="00F40CE4"/>
    <w:rsid w:val="00F40DBA"/>
    <w:rsid w:val="00F40FF5"/>
    <w:rsid w:val="00F41217"/>
    <w:rsid w:val="00F41CA6"/>
    <w:rsid w:val="00F425B2"/>
    <w:rsid w:val="00F42898"/>
    <w:rsid w:val="00F42E77"/>
    <w:rsid w:val="00F42EF6"/>
    <w:rsid w:val="00F43A34"/>
    <w:rsid w:val="00F43DE8"/>
    <w:rsid w:val="00F44367"/>
    <w:rsid w:val="00F4473A"/>
    <w:rsid w:val="00F44752"/>
    <w:rsid w:val="00F44E2C"/>
    <w:rsid w:val="00F45497"/>
    <w:rsid w:val="00F4574C"/>
    <w:rsid w:val="00F45FE3"/>
    <w:rsid w:val="00F466B1"/>
    <w:rsid w:val="00F46C54"/>
    <w:rsid w:val="00F47E5C"/>
    <w:rsid w:val="00F47F3E"/>
    <w:rsid w:val="00F50D8B"/>
    <w:rsid w:val="00F50DBD"/>
    <w:rsid w:val="00F50EF1"/>
    <w:rsid w:val="00F51152"/>
    <w:rsid w:val="00F512F1"/>
    <w:rsid w:val="00F51974"/>
    <w:rsid w:val="00F51A6E"/>
    <w:rsid w:val="00F51F08"/>
    <w:rsid w:val="00F51FCE"/>
    <w:rsid w:val="00F527E2"/>
    <w:rsid w:val="00F529ED"/>
    <w:rsid w:val="00F538EC"/>
    <w:rsid w:val="00F55451"/>
    <w:rsid w:val="00F5551C"/>
    <w:rsid w:val="00F556DB"/>
    <w:rsid w:val="00F55736"/>
    <w:rsid w:val="00F55D4C"/>
    <w:rsid w:val="00F561A3"/>
    <w:rsid w:val="00F5623A"/>
    <w:rsid w:val="00F564DD"/>
    <w:rsid w:val="00F56C61"/>
    <w:rsid w:val="00F56DFD"/>
    <w:rsid w:val="00F56EE6"/>
    <w:rsid w:val="00F57A22"/>
    <w:rsid w:val="00F57B52"/>
    <w:rsid w:val="00F57C99"/>
    <w:rsid w:val="00F57D22"/>
    <w:rsid w:val="00F57F2E"/>
    <w:rsid w:val="00F57F4E"/>
    <w:rsid w:val="00F60022"/>
    <w:rsid w:val="00F60B54"/>
    <w:rsid w:val="00F6177D"/>
    <w:rsid w:val="00F638DC"/>
    <w:rsid w:val="00F63A14"/>
    <w:rsid w:val="00F63AAD"/>
    <w:rsid w:val="00F63E90"/>
    <w:rsid w:val="00F641F6"/>
    <w:rsid w:val="00F64657"/>
    <w:rsid w:val="00F647AC"/>
    <w:rsid w:val="00F654A5"/>
    <w:rsid w:val="00F6603C"/>
    <w:rsid w:val="00F661AB"/>
    <w:rsid w:val="00F66341"/>
    <w:rsid w:val="00F671D2"/>
    <w:rsid w:val="00F67550"/>
    <w:rsid w:val="00F676DF"/>
    <w:rsid w:val="00F67D7F"/>
    <w:rsid w:val="00F70304"/>
    <w:rsid w:val="00F70942"/>
    <w:rsid w:val="00F70CC3"/>
    <w:rsid w:val="00F712C9"/>
    <w:rsid w:val="00F71361"/>
    <w:rsid w:val="00F713D0"/>
    <w:rsid w:val="00F71987"/>
    <w:rsid w:val="00F71B19"/>
    <w:rsid w:val="00F71F48"/>
    <w:rsid w:val="00F722C8"/>
    <w:rsid w:val="00F72683"/>
    <w:rsid w:val="00F729DE"/>
    <w:rsid w:val="00F73116"/>
    <w:rsid w:val="00F73518"/>
    <w:rsid w:val="00F744CB"/>
    <w:rsid w:val="00F74FD5"/>
    <w:rsid w:val="00F75482"/>
    <w:rsid w:val="00F75AB0"/>
    <w:rsid w:val="00F75DE2"/>
    <w:rsid w:val="00F76060"/>
    <w:rsid w:val="00F76AA5"/>
    <w:rsid w:val="00F76BE1"/>
    <w:rsid w:val="00F770CA"/>
    <w:rsid w:val="00F77525"/>
    <w:rsid w:val="00F7790C"/>
    <w:rsid w:val="00F77BF4"/>
    <w:rsid w:val="00F77D78"/>
    <w:rsid w:val="00F77E02"/>
    <w:rsid w:val="00F77F67"/>
    <w:rsid w:val="00F80A40"/>
    <w:rsid w:val="00F80CD8"/>
    <w:rsid w:val="00F80D94"/>
    <w:rsid w:val="00F8129E"/>
    <w:rsid w:val="00F81A3B"/>
    <w:rsid w:val="00F827A7"/>
    <w:rsid w:val="00F82927"/>
    <w:rsid w:val="00F84655"/>
    <w:rsid w:val="00F84834"/>
    <w:rsid w:val="00F8518B"/>
    <w:rsid w:val="00F858F2"/>
    <w:rsid w:val="00F866BA"/>
    <w:rsid w:val="00F86761"/>
    <w:rsid w:val="00F86B22"/>
    <w:rsid w:val="00F877E8"/>
    <w:rsid w:val="00F90812"/>
    <w:rsid w:val="00F90CB9"/>
    <w:rsid w:val="00F91DD7"/>
    <w:rsid w:val="00F91EFA"/>
    <w:rsid w:val="00F92094"/>
    <w:rsid w:val="00F921E2"/>
    <w:rsid w:val="00F929F5"/>
    <w:rsid w:val="00F936FE"/>
    <w:rsid w:val="00F940DA"/>
    <w:rsid w:val="00F947ED"/>
    <w:rsid w:val="00F94800"/>
    <w:rsid w:val="00F94C18"/>
    <w:rsid w:val="00F94E6B"/>
    <w:rsid w:val="00F94E9B"/>
    <w:rsid w:val="00F95749"/>
    <w:rsid w:val="00F95832"/>
    <w:rsid w:val="00F95ACE"/>
    <w:rsid w:val="00F95B14"/>
    <w:rsid w:val="00F962C8"/>
    <w:rsid w:val="00F96354"/>
    <w:rsid w:val="00F9689D"/>
    <w:rsid w:val="00F96D5F"/>
    <w:rsid w:val="00F97786"/>
    <w:rsid w:val="00F9796A"/>
    <w:rsid w:val="00F979DA"/>
    <w:rsid w:val="00FA0791"/>
    <w:rsid w:val="00FA0DC7"/>
    <w:rsid w:val="00FA0DDD"/>
    <w:rsid w:val="00FA0F6A"/>
    <w:rsid w:val="00FA0FA4"/>
    <w:rsid w:val="00FA12AD"/>
    <w:rsid w:val="00FA12D5"/>
    <w:rsid w:val="00FA163D"/>
    <w:rsid w:val="00FA18B8"/>
    <w:rsid w:val="00FA1F69"/>
    <w:rsid w:val="00FA2009"/>
    <w:rsid w:val="00FA20DE"/>
    <w:rsid w:val="00FA2C06"/>
    <w:rsid w:val="00FA3338"/>
    <w:rsid w:val="00FA353C"/>
    <w:rsid w:val="00FA42AA"/>
    <w:rsid w:val="00FA4CF9"/>
    <w:rsid w:val="00FA5EAF"/>
    <w:rsid w:val="00FA631B"/>
    <w:rsid w:val="00FA6390"/>
    <w:rsid w:val="00FA6451"/>
    <w:rsid w:val="00FA712E"/>
    <w:rsid w:val="00FA723F"/>
    <w:rsid w:val="00FA7377"/>
    <w:rsid w:val="00FA7F24"/>
    <w:rsid w:val="00FB01DE"/>
    <w:rsid w:val="00FB0735"/>
    <w:rsid w:val="00FB0C86"/>
    <w:rsid w:val="00FB1498"/>
    <w:rsid w:val="00FB1AF9"/>
    <w:rsid w:val="00FB4CEE"/>
    <w:rsid w:val="00FB4F6C"/>
    <w:rsid w:val="00FB5517"/>
    <w:rsid w:val="00FB5821"/>
    <w:rsid w:val="00FB5ABF"/>
    <w:rsid w:val="00FB6025"/>
    <w:rsid w:val="00FB63B5"/>
    <w:rsid w:val="00FB71CE"/>
    <w:rsid w:val="00FB7699"/>
    <w:rsid w:val="00FB7B98"/>
    <w:rsid w:val="00FC009E"/>
    <w:rsid w:val="00FC07C6"/>
    <w:rsid w:val="00FC08E4"/>
    <w:rsid w:val="00FC0BC7"/>
    <w:rsid w:val="00FC0DD1"/>
    <w:rsid w:val="00FC0DE4"/>
    <w:rsid w:val="00FC219E"/>
    <w:rsid w:val="00FC24C9"/>
    <w:rsid w:val="00FC25E9"/>
    <w:rsid w:val="00FC3070"/>
    <w:rsid w:val="00FC35C2"/>
    <w:rsid w:val="00FC4019"/>
    <w:rsid w:val="00FC429B"/>
    <w:rsid w:val="00FC4325"/>
    <w:rsid w:val="00FC4CC3"/>
    <w:rsid w:val="00FC4D51"/>
    <w:rsid w:val="00FC59EF"/>
    <w:rsid w:val="00FC5B5F"/>
    <w:rsid w:val="00FC5F18"/>
    <w:rsid w:val="00FC5F71"/>
    <w:rsid w:val="00FC61FB"/>
    <w:rsid w:val="00FC7DBF"/>
    <w:rsid w:val="00FD067C"/>
    <w:rsid w:val="00FD072E"/>
    <w:rsid w:val="00FD0B66"/>
    <w:rsid w:val="00FD0D90"/>
    <w:rsid w:val="00FD1597"/>
    <w:rsid w:val="00FD20B6"/>
    <w:rsid w:val="00FD2219"/>
    <w:rsid w:val="00FD2566"/>
    <w:rsid w:val="00FD26CF"/>
    <w:rsid w:val="00FD2E1E"/>
    <w:rsid w:val="00FD3859"/>
    <w:rsid w:val="00FD3920"/>
    <w:rsid w:val="00FD3AC5"/>
    <w:rsid w:val="00FD3C32"/>
    <w:rsid w:val="00FD4131"/>
    <w:rsid w:val="00FD4519"/>
    <w:rsid w:val="00FD52E7"/>
    <w:rsid w:val="00FD5356"/>
    <w:rsid w:val="00FD5433"/>
    <w:rsid w:val="00FD575C"/>
    <w:rsid w:val="00FD5AD9"/>
    <w:rsid w:val="00FD5B20"/>
    <w:rsid w:val="00FD650D"/>
    <w:rsid w:val="00FD68DD"/>
    <w:rsid w:val="00FD6D3C"/>
    <w:rsid w:val="00FD7384"/>
    <w:rsid w:val="00FD7795"/>
    <w:rsid w:val="00FE0193"/>
    <w:rsid w:val="00FE0A22"/>
    <w:rsid w:val="00FE193E"/>
    <w:rsid w:val="00FE1969"/>
    <w:rsid w:val="00FE225E"/>
    <w:rsid w:val="00FE2984"/>
    <w:rsid w:val="00FE2A9D"/>
    <w:rsid w:val="00FE2DB5"/>
    <w:rsid w:val="00FE2F04"/>
    <w:rsid w:val="00FE302B"/>
    <w:rsid w:val="00FE35CC"/>
    <w:rsid w:val="00FE376E"/>
    <w:rsid w:val="00FE3800"/>
    <w:rsid w:val="00FE3868"/>
    <w:rsid w:val="00FE3B8D"/>
    <w:rsid w:val="00FE3F0B"/>
    <w:rsid w:val="00FE57DE"/>
    <w:rsid w:val="00FE5CB5"/>
    <w:rsid w:val="00FE6076"/>
    <w:rsid w:val="00FE663B"/>
    <w:rsid w:val="00FE679F"/>
    <w:rsid w:val="00FE697C"/>
    <w:rsid w:val="00FE6EE1"/>
    <w:rsid w:val="00FE7343"/>
    <w:rsid w:val="00FE75A8"/>
    <w:rsid w:val="00FE7635"/>
    <w:rsid w:val="00FF00D3"/>
    <w:rsid w:val="00FF0A31"/>
    <w:rsid w:val="00FF0C3C"/>
    <w:rsid w:val="00FF0F84"/>
    <w:rsid w:val="00FF0FC9"/>
    <w:rsid w:val="00FF1219"/>
    <w:rsid w:val="00FF15D1"/>
    <w:rsid w:val="00FF16C7"/>
    <w:rsid w:val="00FF1F1A"/>
    <w:rsid w:val="00FF4037"/>
    <w:rsid w:val="00FF5354"/>
    <w:rsid w:val="00FF6299"/>
    <w:rsid w:val="00FF69CF"/>
    <w:rsid w:val="00FF6E90"/>
    <w:rsid w:val="00FF6F3A"/>
    <w:rsid w:val="00FF75E3"/>
    <w:rsid w:val="00FF76C5"/>
    <w:rsid w:val="00FF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935B860F-BFAE-4AEF-9627-C667039D3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71E1"/>
    <w:rPr>
      <w:rFonts w:cs="Verdana"/>
      <w:sz w:val="24"/>
      <w:szCs w:val="24"/>
    </w:rPr>
  </w:style>
  <w:style w:type="paragraph" w:styleId="1">
    <w:name w:val="heading 1"/>
    <w:basedOn w:val="a"/>
    <w:next w:val="a"/>
    <w:link w:val="10"/>
    <w:qFormat/>
    <w:rsid w:val="00F74FD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F74FD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F74FD5"/>
    <w:pPr>
      <w:keepNext/>
      <w:numPr>
        <w:ilvl w:val="2"/>
        <w:numId w:val="9"/>
      </w:numPr>
      <w:spacing w:before="120" w:line="360" w:lineRule="auto"/>
      <w:jc w:val="both"/>
      <w:outlineLvl w:val="2"/>
    </w:pPr>
    <w:rPr>
      <w:rFonts w:ascii="Times New Roman Bold" w:hAnsi="Times New Roman Bold" w:cs="Times New Roman"/>
      <w:b/>
      <w:sz w:val="28"/>
      <w:szCs w:val="26"/>
    </w:rPr>
  </w:style>
  <w:style w:type="paragraph" w:styleId="4">
    <w:name w:val="heading 4"/>
    <w:aliases w:val="Знак,Heading 4 Char,D&amp;M4,D&amp;M 4"/>
    <w:basedOn w:val="a"/>
    <w:next w:val="a"/>
    <w:link w:val="40"/>
    <w:qFormat/>
    <w:rsid w:val="00F74FD5"/>
    <w:pPr>
      <w:keepNext/>
      <w:numPr>
        <w:ilvl w:val="3"/>
        <w:numId w:val="9"/>
      </w:numPr>
      <w:spacing w:line="360" w:lineRule="auto"/>
      <w:jc w:val="both"/>
      <w:outlineLvl w:val="3"/>
    </w:pPr>
    <w:rPr>
      <w:rFonts w:ascii="Times New Roman Bold" w:eastAsia="MS Mincho" w:hAnsi="Times New Roman Bold" w:cs="Times New Roman"/>
      <w:b/>
      <w:bCs/>
      <w:i/>
      <w:sz w:val="26"/>
      <w:szCs w:val="26"/>
      <w:lang w:eastAsia="ja-JP"/>
    </w:rPr>
  </w:style>
  <w:style w:type="paragraph" w:styleId="5">
    <w:name w:val="heading 5"/>
    <w:basedOn w:val="a"/>
    <w:next w:val="a"/>
    <w:link w:val="50"/>
    <w:qFormat/>
    <w:rsid w:val="00EB3DE7"/>
    <w:pPr>
      <w:keepNext/>
      <w:pageBreakBefore/>
      <w:spacing w:after="120"/>
      <w:jc w:val="center"/>
      <w:outlineLvl w:val="4"/>
    </w:pPr>
    <w:rPr>
      <w:rFonts w:eastAsia="MS Mincho" w:cs="Times New Roman"/>
      <w:b/>
      <w:sz w:val="32"/>
      <w:szCs w:val="32"/>
      <w:lang w:eastAsia="ja-JP"/>
    </w:rPr>
  </w:style>
  <w:style w:type="paragraph" w:styleId="6">
    <w:name w:val="heading 6"/>
    <w:basedOn w:val="3"/>
    <w:next w:val="a"/>
    <w:link w:val="60"/>
    <w:qFormat/>
    <w:rsid w:val="00EB3DE7"/>
    <w:pPr>
      <w:numPr>
        <w:numId w:val="0"/>
      </w:numPr>
      <w:tabs>
        <w:tab w:val="num" w:pos="1152"/>
        <w:tab w:val="num" w:pos="1701"/>
      </w:tabs>
      <w:spacing w:before="0" w:after="80"/>
      <w:ind w:left="1152" w:hanging="1152"/>
      <w:outlineLvl w:val="5"/>
    </w:pPr>
    <w:rPr>
      <w:rFonts w:ascii="Garamond" w:hAnsi="Garamond" w:cs="Garamond"/>
      <w:b w:val="0"/>
      <w:kern w:val="28"/>
      <w:sz w:val="26"/>
      <w:lang w:val="en-US" w:eastAsia="en-N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EB3DE7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20">
    <w:name w:val="Заголовок 2 Знак"/>
    <w:link w:val="2"/>
    <w:locked/>
    <w:rsid w:val="00EB3DE7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0">
    <w:name w:val="Заголовок 3 Знак"/>
    <w:link w:val="3"/>
    <w:locked/>
    <w:rsid w:val="00B46A95"/>
    <w:rPr>
      <w:rFonts w:ascii="Times New Roman Bold" w:hAnsi="Times New Roman Bold"/>
      <w:b/>
      <w:sz w:val="28"/>
      <w:szCs w:val="26"/>
      <w:lang w:val="ru-RU" w:eastAsia="ru-RU" w:bidi="ar-SA"/>
    </w:rPr>
  </w:style>
  <w:style w:type="character" w:customStyle="1" w:styleId="40">
    <w:name w:val="Заголовок 4 Знак"/>
    <w:aliases w:val="Знак Знак,Heading 4 Char Знак1,D&amp;M4 Знак,D&amp;M 4 Знак"/>
    <w:link w:val="4"/>
    <w:locked/>
    <w:rsid w:val="00B46A95"/>
    <w:rPr>
      <w:rFonts w:ascii="Times New Roman Bold" w:eastAsia="MS Mincho" w:hAnsi="Times New Roman Bold"/>
      <w:b/>
      <w:bCs/>
      <w:i/>
      <w:sz w:val="26"/>
      <w:szCs w:val="26"/>
      <w:lang w:val="ru-RU" w:eastAsia="ja-JP" w:bidi="ar-SA"/>
    </w:rPr>
  </w:style>
  <w:style w:type="character" w:customStyle="1" w:styleId="50">
    <w:name w:val="Заголовок 5 Знак"/>
    <w:link w:val="5"/>
    <w:locked/>
    <w:rsid w:val="00EB3DE7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60">
    <w:name w:val="Заголовок 6 Знак"/>
    <w:link w:val="6"/>
    <w:locked/>
    <w:rsid w:val="00B46A95"/>
    <w:rPr>
      <w:rFonts w:ascii="Garamond" w:hAnsi="Garamond" w:cs="Garamond"/>
      <w:kern w:val="28"/>
      <w:sz w:val="26"/>
      <w:szCs w:val="26"/>
      <w:lang w:val="en-US" w:eastAsia="en-NZ" w:bidi="ar-SA"/>
    </w:rPr>
  </w:style>
  <w:style w:type="table" w:styleId="a3">
    <w:name w:val="Table Grid"/>
    <w:basedOn w:val="a1"/>
    <w:rsid w:val="00E033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 Знак Знак Знак Знак Знак"/>
    <w:basedOn w:val="a"/>
    <w:rsid w:val="00F71F48"/>
    <w:pPr>
      <w:tabs>
        <w:tab w:val="num" w:pos="360"/>
      </w:tabs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BodyTextKeep">
    <w:name w:val="Body Text Keep"/>
    <w:basedOn w:val="a5"/>
    <w:link w:val="BodyTextKeepChar"/>
    <w:rsid w:val="00E3742A"/>
    <w:pPr>
      <w:spacing w:before="120"/>
      <w:ind w:left="567"/>
      <w:jc w:val="both"/>
    </w:pPr>
    <w:rPr>
      <w:rFonts w:cs="Times New Roman"/>
      <w:spacing w:val="-5"/>
      <w:lang w:eastAsia="en-US"/>
    </w:rPr>
  </w:style>
  <w:style w:type="paragraph" w:styleId="a5">
    <w:name w:val="Body Text"/>
    <w:aliases w:val="Body Text Char,Body Text Char1 Char,Основной текст Знак Знак Знак"/>
    <w:basedOn w:val="a"/>
    <w:link w:val="a6"/>
    <w:rsid w:val="00E3742A"/>
    <w:pPr>
      <w:spacing w:after="120"/>
    </w:p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link w:val="a5"/>
    <w:locked/>
    <w:rsid w:val="00B46A95"/>
    <w:rPr>
      <w:rFonts w:cs="Verdana"/>
      <w:sz w:val="24"/>
      <w:szCs w:val="24"/>
      <w:lang w:val="ru-RU" w:eastAsia="ru-RU" w:bidi="ar-SA"/>
    </w:rPr>
  </w:style>
  <w:style w:type="character" w:customStyle="1" w:styleId="BodyTextKeepChar">
    <w:name w:val="Body Text Keep Char"/>
    <w:link w:val="BodyTextKeep"/>
    <w:locked/>
    <w:rsid w:val="00E3742A"/>
    <w:rPr>
      <w:rFonts w:cs="Times New Roman"/>
      <w:spacing w:val="-5"/>
      <w:sz w:val="24"/>
      <w:szCs w:val="24"/>
      <w:lang w:val="ru-RU" w:eastAsia="en-US" w:bidi="ar-SA"/>
    </w:rPr>
  </w:style>
  <w:style w:type="paragraph" w:customStyle="1" w:styleId="ConsPlusNormal">
    <w:name w:val="ConsPlusNormal"/>
    <w:rsid w:val="00716CF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footer"/>
    <w:basedOn w:val="a"/>
    <w:link w:val="a8"/>
    <w:rsid w:val="00A84AC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EB3DE7"/>
    <w:rPr>
      <w:rFonts w:cs="Verdana"/>
      <w:sz w:val="24"/>
      <w:szCs w:val="24"/>
      <w:lang w:val="ru-RU" w:eastAsia="ru-RU" w:bidi="ar-SA"/>
    </w:rPr>
  </w:style>
  <w:style w:type="character" w:styleId="a9">
    <w:name w:val="page number"/>
    <w:rsid w:val="00A84AC0"/>
    <w:rPr>
      <w:rFonts w:cs="Times New Roman"/>
    </w:rPr>
  </w:style>
  <w:style w:type="paragraph" w:styleId="aa">
    <w:name w:val="Normal (Web)"/>
    <w:aliases w:val="Обычный (Web)1,Обычный (веб)1,Обычный (веб)11"/>
    <w:basedOn w:val="a"/>
    <w:rsid w:val="003550EA"/>
    <w:pPr>
      <w:spacing w:before="100" w:beforeAutospacing="1" w:after="100" w:afterAutospacing="1"/>
    </w:pPr>
    <w:rPr>
      <w:rFonts w:ascii="Tahoma" w:hAnsi="Tahoma" w:cs="Tahoma"/>
      <w:color w:val="212121"/>
      <w:sz w:val="18"/>
      <w:szCs w:val="18"/>
    </w:rPr>
  </w:style>
  <w:style w:type="paragraph" w:customStyle="1" w:styleId="114">
    <w:name w:val="Стиль Шапка таблицы_1 + 14 пт"/>
    <w:basedOn w:val="a"/>
    <w:rsid w:val="003550EA"/>
    <w:pPr>
      <w:jc w:val="center"/>
    </w:pPr>
    <w:rPr>
      <w:rFonts w:cs="Times New Roman"/>
      <w:b/>
      <w:sz w:val="28"/>
      <w:szCs w:val="20"/>
    </w:rPr>
  </w:style>
  <w:style w:type="paragraph" w:styleId="ab">
    <w:name w:val="footnote text"/>
    <w:aliases w:val="Char,Reference"/>
    <w:basedOn w:val="a"/>
    <w:link w:val="ac"/>
    <w:semiHidden/>
    <w:rsid w:val="00E4444D"/>
    <w:rPr>
      <w:sz w:val="20"/>
      <w:szCs w:val="20"/>
    </w:rPr>
  </w:style>
  <w:style w:type="character" w:customStyle="1" w:styleId="ac">
    <w:name w:val="Текст сноски Знак"/>
    <w:aliases w:val="Char Знак,Reference Знак"/>
    <w:link w:val="ab"/>
    <w:semiHidden/>
    <w:locked/>
    <w:rsid w:val="00EB3DE7"/>
    <w:rPr>
      <w:rFonts w:cs="Verdana"/>
      <w:lang w:val="ru-RU" w:eastAsia="ru-RU" w:bidi="ar-SA"/>
    </w:rPr>
  </w:style>
  <w:style w:type="character" w:styleId="ad">
    <w:name w:val="footnote reference"/>
    <w:aliases w:val="SUPERS"/>
    <w:semiHidden/>
    <w:rsid w:val="00E4444D"/>
    <w:rPr>
      <w:rFonts w:cs="Times New Roman"/>
      <w:vertAlign w:val="superscript"/>
    </w:rPr>
  </w:style>
  <w:style w:type="paragraph" w:styleId="31">
    <w:name w:val="Body Text Indent 3"/>
    <w:basedOn w:val="a"/>
    <w:link w:val="32"/>
    <w:rsid w:val="00F74FD5"/>
    <w:pPr>
      <w:spacing w:after="120"/>
      <w:ind w:left="283"/>
    </w:pPr>
    <w:rPr>
      <w:rFonts w:cs="Times New Roman"/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B46A95"/>
    <w:rPr>
      <w:rFonts w:cs="Times New Roman"/>
      <w:sz w:val="16"/>
      <w:szCs w:val="16"/>
      <w:lang w:val="ru-RU" w:eastAsia="ru-RU" w:bidi="ar-SA"/>
    </w:rPr>
  </w:style>
  <w:style w:type="paragraph" w:customStyle="1" w:styleId="BodyText21">
    <w:name w:val="Body Text 2.Основной текст 1"/>
    <w:basedOn w:val="a"/>
    <w:rsid w:val="00F74FD5"/>
    <w:pPr>
      <w:ind w:firstLine="720"/>
      <w:jc w:val="both"/>
    </w:pPr>
    <w:rPr>
      <w:rFonts w:cs="Times New Roman"/>
      <w:sz w:val="28"/>
      <w:szCs w:val="20"/>
    </w:rPr>
  </w:style>
  <w:style w:type="paragraph" w:styleId="ae">
    <w:name w:val="caption"/>
    <w:basedOn w:val="a"/>
    <w:next w:val="a"/>
    <w:qFormat/>
    <w:rsid w:val="00F74FD5"/>
    <w:pPr>
      <w:keepNext/>
      <w:tabs>
        <w:tab w:val="left" w:pos="1134"/>
      </w:tabs>
      <w:spacing w:before="120" w:after="240"/>
      <w:ind w:left="1620" w:hanging="1620"/>
    </w:pPr>
    <w:rPr>
      <w:rFonts w:cs="Times New Roman"/>
      <w:b/>
      <w:spacing w:val="-5"/>
      <w:szCs w:val="20"/>
      <w:lang w:val="en-AU" w:eastAsia="en-US"/>
    </w:rPr>
  </w:style>
  <w:style w:type="paragraph" w:customStyle="1" w:styleId="Stylefortableheading">
    <w:name w:val="Style for table heading"/>
    <w:basedOn w:val="a"/>
    <w:rsid w:val="00F74FD5"/>
    <w:pPr>
      <w:keepNext/>
      <w:keepLines/>
      <w:suppressAutoHyphens/>
      <w:jc w:val="center"/>
    </w:pPr>
    <w:rPr>
      <w:rFonts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"/>
    <w:link w:val="StylefortabletextChar"/>
    <w:rsid w:val="00F74FD5"/>
    <w:pPr>
      <w:suppressAutoHyphens/>
    </w:pPr>
    <w:rPr>
      <w:rFonts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F74FD5"/>
    <w:rPr>
      <w:rFonts w:cs="Times New Roman"/>
      <w:lang w:val="en-AU" w:eastAsia="en-US" w:bidi="ar-SA"/>
    </w:rPr>
  </w:style>
  <w:style w:type="paragraph" w:customStyle="1" w:styleId="af">
    <w:name w:val="Знак Знак Знак Знак Знак Знак Знак Знак Знак Знак"/>
    <w:basedOn w:val="a"/>
    <w:rsid w:val="00F74FD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33">
    <w:name w:val="List 3"/>
    <w:basedOn w:val="af0"/>
    <w:rsid w:val="00F74FD5"/>
    <w:pPr>
      <w:tabs>
        <w:tab w:val="num" w:pos="0"/>
        <w:tab w:val="num" w:pos="1134"/>
      </w:tabs>
      <w:spacing w:line="360" w:lineRule="auto"/>
      <w:ind w:left="-567" w:firstLine="567"/>
      <w:jc w:val="both"/>
    </w:pPr>
    <w:rPr>
      <w:rFonts w:cs="Times New Roman"/>
      <w:spacing w:val="-5"/>
      <w:szCs w:val="20"/>
      <w:lang w:val="en-AU" w:eastAsia="en-US"/>
    </w:rPr>
  </w:style>
  <w:style w:type="paragraph" w:styleId="af0">
    <w:name w:val="List"/>
    <w:basedOn w:val="a"/>
    <w:link w:val="af1"/>
    <w:rsid w:val="00F74FD5"/>
    <w:pPr>
      <w:ind w:left="283" w:hanging="283"/>
    </w:pPr>
  </w:style>
  <w:style w:type="character" w:customStyle="1" w:styleId="af1">
    <w:name w:val="Список Знак"/>
    <w:link w:val="af0"/>
    <w:locked/>
    <w:rsid w:val="00EB3DE7"/>
    <w:rPr>
      <w:rFonts w:cs="Verdana"/>
      <w:sz w:val="24"/>
      <w:szCs w:val="24"/>
      <w:lang w:val="ru-RU" w:eastAsia="ru-RU" w:bidi="ar-SA"/>
    </w:rPr>
  </w:style>
  <w:style w:type="paragraph" w:customStyle="1" w:styleId="21">
    <w:name w:val="Стиль Заголовок 2"/>
    <w:basedOn w:val="2"/>
    <w:link w:val="22"/>
    <w:rsid w:val="00F74FD5"/>
    <w:pPr>
      <w:tabs>
        <w:tab w:val="num" w:pos="709"/>
      </w:tabs>
      <w:spacing w:after="240" w:line="360" w:lineRule="auto"/>
      <w:ind w:firstLine="709"/>
      <w:jc w:val="both"/>
    </w:pPr>
    <w:rPr>
      <w:rFonts w:ascii="Times New Roman Bold" w:hAnsi="Times New Roman Bold"/>
      <w:i w:val="0"/>
      <w:iCs w:val="0"/>
      <w:szCs w:val="26"/>
      <w:lang w:eastAsia="en-US"/>
    </w:rPr>
  </w:style>
  <w:style w:type="character" w:customStyle="1" w:styleId="22">
    <w:name w:val="Стиль Заголовок 2 Знак"/>
    <w:link w:val="21"/>
    <w:locked/>
    <w:rsid w:val="00F74FD5"/>
    <w:rPr>
      <w:rFonts w:ascii="Times New Roman Bold" w:hAnsi="Times New Roman Bold" w:cs="Arial"/>
      <w:b/>
      <w:bCs/>
      <w:sz w:val="28"/>
      <w:szCs w:val="26"/>
      <w:lang w:eastAsia="en-US"/>
    </w:rPr>
  </w:style>
  <w:style w:type="paragraph" w:customStyle="1" w:styleId="11">
    <w:name w:val="Стиль Заголовок 1"/>
    <w:basedOn w:val="1"/>
    <w:rsid w:val="00F74FD5"/>
    <w:pPr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hAnsi="Times New Roman Bold"/>
      <w:szCs w:val="26"/>
      <w:lang w:eastAsia="en-US"/>
    </w:rPr>
  </w:style>
  <w:style w:type="paragraph" w:styleId="af2">
    <w:name w:val="Title"/>
    <w:basedOn w:val="a"/>
    <w:qFormat/>
    <w:rsid w:val="00552245"/>
    <w:pPr>
      <w:jc w:val="center"/>
    </w:pPr>
    <w:rPr>
      <w:rFonts w:cs="Times New Roman"/>
      <w:sz w:val="28"/>
      <w:szCs w:val="20"/>
    </w:rPr>
  </w:style>
  <w:style w:type="paragraph" w:customStyle="1" w:styleId="ConsPlusTitle">
    <w:name w:val="ConsPlusTitle"/>
    <w:rsid w:val="00552245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character" w:customStyle="1" w:styleId="paragraph">
    <w:name w:val="paragraph"/>
    <w:rsid w:val="00552245"/>
    <w:rPr>
      <w:rFonts w:cs="Times New Roman"/>
    </w:rPr>
  </w:style>
  <w:style w:type="paragraph" w:customStyle="1" w:styleId="Aacaenyeonoie">
    <w:name w:val="Aac aeny?eo no?ie"/>
    <w:basedOn w:val="a"/>
    <w:next w:val="a"/>
    <w:rsid w:val="00552245"/>
    <w:pPr>
      <w:autoSpaceDE w:val="0"/>
      <w:autoSpaceDN w:val="0"/>
      <w:adjustRightInd w:val="0"/>
      <w:spacing w:line="311" w:lineRule="exact"/>
      <w:ind w:firstLine="709"/>
      <w:jc w:val="both"/>
    </w:pPr>
    <w:rPr>
      <w:rFonts w:cs="Times New Roman"/>
      <w:sz w:val="28"/>
      <w:szCs w:val="20"/>
    </w:rPr>
  </w:style>
  <w:style w:type="paragraph" w:styleId="af3">
    <w:name w:val="Body Text Indent"/>
    <w:basedOn w:val="a"/>
    <w:rsid w:val="00552245"/>
    <w:pPr>
      <w:spacing w:after="120"/>
      <w:ind w:left="283"/>
    </w:pPr>
  </w:style>
  <w:style w:type="paragraph" w:customStyle="1" w:styleId="12">
    <w:name w:val="Абзац списка1"/>
    <w:basedOn w:val="a"/>
    <w:rsid w:val="000F6DAB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customStyle="1" w:styleId="CommentText1">
    <w:name w:val="Comment Text1"/>
    <w:basedOn w:val="a"/>
    <w:rsid w:val="009D5305"/>
    <w:pPr>
      <w:spacing w:before="60" w:line="360" w:lineRule="auto"/>
      <w:ind w:firstLine="567"/>
    </w:pPr>
    <w:rPr>
      <w:rFonts w:cs="Times New Roman"/>
      <w:bCs/>
      <w:sz w:val="22"/>
      <w:szCs w:val="20"/>
      <w:lang w:eastAsia="en-US"/>
    </w:rPr>
  </w:style>
  <w:style w:type="paragraph" w:customStyle="1" w:styleId="List31">
    <w:name w:val="List 31"/>
    <w:basedOn w:val="a"/>
    <w:autoRedefine/>
    <w:rsid w:val="00EB3DE7"/>
    <w:pPr>
      <w:tabs>
        <w:tab w:val="num" w:pos="3839"/>
      </w:tabs>
      <w:spacing w:before="60" w:after="60" w:line="360" w:lineRule="auto"/>
      <w:ind w:left="3839" w:hanging="360"/>
      <w:jc w:val="both"/>
    </w:pPr>
    <w:rPr>
      <w:rFonts w:cs="Times New Roman"/>
      <w:lang w:val="en-US" w:eastAsia="en-US"/>
    </w:rPr>
  </w:style>
  <w:style w:type="paragraph" w:customStyle="1" w:styleId="Picture">
    <w:name w:val="Picture"/>
    <w:basedOn w:val="a"/>
    <w:next w:val="ae"/>
    <w:rsid w:val="00EB3DE7"/>
    <w:pPr>
      <w:spacing w:before="120" w:after="240" w:line="360" w:lineRule="auto"/>
      <w:jc w:val="center"/>
    </w:pPr>
    <w:rPr>
      <w:rFonts w:ascii="Times New Roman Bold" w:hAnsi="Times New Roman Bold" w:cs="Times New Roman"/>
      <w:b/>
      <w:i/>
      <w:spacing w:val="-5"/>
      <w:szCs w:val="20"/>
      <w:lang w:val="en-AU" w:eastAsia="en-US"/>
    </w:rPr>
  </w:style>
  <w:style w:type="paragraph" w:customStyle="1" w:styleId="SourceNoteText">
    <w:name w:val="Source/Note Text"/>
    <w:basedOn w:val="a"/>
    <w:rsid w:val="00EB3DE7"/>
    <w:pPr>
      <w:tabs>
        <w:tab w:val="left" w:pos="743"/>
        <w:tab w:val="left" w:pos="1168"/>
      </w:tabs>
      <w:spacing w:before="120" w:after="30"/>
      <w:ind w:left="743" w:hanging="743"/>
    </w:pPr>
    <w:rPr>
      <w:rFonts w:ascii="Garamond" w:hAnsi="Garamond" w:cs="Garamond"/>
      <w:sz w:val="20"/>
      <w:szCs w:val="20"/>
      <w:lang w:val="en-US" w:eastAsia="en-NZ"/>
    </w:rPr>
  </w:style>
  <w:style w:type="paragraph" w:styleId="23">
    <w:name w:val="List 2"/>
    <w:basedOn w:val="a"/>
    <w:rsid w:val="00EB3DE7"/>
    <w:pPr>
      <w:tabs>
        <w:tab w:val="num" w:pos="1764"/>
      </w:tabs>
      <w:ind w:left="1821" w:hanging="624"/>
    </w:pPr>
    <w:rPr>
      <w:rFonts w:cs="Times New Roman"/>
    </w:rPr>
  </w:style>
  <w:style w:type="paragraph" w:customStyle="1" w:styleId="List32">
    <w:name w:val="List 32"/>
    <w:basedOn w:val="a"/>
    <w:rsid w:val="00EB3DE7"/>
    <w:pPr>
      <w:tabs>
        <w:tab w:val="num" w:pos="1647"/>
      </w:tabs>
      <w:spacing w:after="120" w:line="360" w:lineRule="auto"/>
      <w:ind w:left="1930" w:hanging="283"/>
      <w:jc w:val="both"/>
    </w:pPr>
    <w:rPr>
      <w:rFonts w:cs="Times New Roman"/>
      <w:lang w:val="en-US" w:eastAsia="en-US"/>
    </w:rPr>
  </w:style>
  <w:style w:type="paragraph" w:styleId="af4">
    <w:name w:val="header"/>
    <w:basedOn w:val="a"/>
    <w:link w:val="af5"/>
    <w:uiPriority w:val="99"/>
    <w:rsid w:val="00EB3DE7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5">
    <w:name w:val="Верхний колонтитул Знак"/>
    <w:link w:val="af4"/>
    <w:uiPriority w:val="99"/>
    <w:locked/>
    <w:rsid w:val="00B46A95"/>
    <w:rPr>
      <w:rFonts w:cs="Times New Roman"/>
      <w:sz w:val="24"/>
      <w:szCs w:val="24"/>
      <w:lang w:val="ru-RU" w:eastAsia="ru-RU" w:bidi="ar-SA"/>
    </w:rPr>
  </w:style>
  <w:style w:type="character" w:styleId="af6">
    <w:name w:val="Hyperlink"/>
    <w:rsid w:val="00EB3DE7"/>
    <w:rPr>
      <w:rFonts w:cs="Times New Roman"/>
      <w:color w:val="0000FF"/>
      <w:u w:val="single"/>
    </w:rPr>
  </w:style>
  <w:style w:type="character" w:customStyle="1" w:styleId="CharChar11">
    <w:name w:val="Char Char11"/>
    <w:rsid w:val="00EB3DE7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styleId="af7">
    <w:name w:val="List Bullet"/>
    <w:basedOn w:val="a"/>
    <w:rsid w:val="00EB3DE7"/>
    <w:pPr>
      <w:tabs>
        <w:tab w:val="num" w:pos="360"/>
      </w:tabs>
      <w:ind w:left="360" w:hanging="360"/>
    </w:pPr>
    <w:rPr>
      <w:rFonts w:cs="Times New Roman"/>
      <w:lang w:val="en-US" w:eastAsia="en-US"/>
    </w:rPr>
  </w:style>
  <w:style w:type="paragraph" w:styleId="af8">
    <w:name w:val="Block Text"/>
    <w:basedOn w:val="a"/>
    <w:rsid w:val="00EB3DE7"/>
    <w:pPr>
      <w:widowControl w:val="0"/>
      <w:spacing w:before="120"/>
      <w:ind w:left="567" w:right="284"/>
      <w:jc w:val="both"/>
    </w:pPr>
    <w:rPr>
      <w:rFonts w:cs="Times New Roman"/>
      <w:szCs w:val="20"/>
    </w:rPr>
  </w:style>
  <w:style w:type="paragraph" w:customStyle="1" w:styleId="Bullet2">
    <w:name w:val="Bullet_2"/>
    <w:basedOn w:val="a"/>
    <w:rsid w:val="00EB3DE7"/>
    <w:pPr>
      <w:keepNext/>
      <w:keepLines/>
      <w:tabs>
        <w:tab w:val="num" w:pos="795"/>
      </w:tabs>
      <w:ind w:left="1871" w:hanging="435"/>
    </w:pPr>
    <w:rPr>
      <w:rFonts w:ascii="Garamond" w:hAnsi="Garamond" w:cs="Times New Roman"/>
      <w:szCs w:val="20"/>
      <w:lang w:val="en-AU" w:eastAsia="en-US"/>
    </w:rPr>
  </w:style>
  <w:style w:type="character" w:customStyle="1" w:styleId="newstext">
    <w:name w:val="newstext"/>
    <w:rsid w:val="00EB3DE7"/>
    <w:rPr>
      <w:rFonts w:cs="Times New Roman"/>
    </w:rPr>
  </w:style>
  <w:style w:type="paragraph" w:styleId="24">
    <w:name w:val="Body Text 2"/>
    <w:basedOn w:val="a"/>
    <w:link w:val="25"/>
    <w:rsid w:val="00EB3DE7"/>
    <w:pPr>
      <w:spacing w:before="120" w:after="120" w:line="360" w:lineRule="auto"/>
      <w:jc w:val="center"/>
    </w:pPr>
    <w:rPr>
      <w:rFonts w:ascii="Times New Roman Bold" w:hAnsi="Times New Roman Bold" w:cs="Times New Roman"/>
      <w:b/>
      <w:caps/>
      <w:sz w:val="26"/>
      <w:szCs w:val="20"/>
      <w:lang w:eastAsia="en-US"/>
    </w:rPr>
  </w:style>
  <w:style w:type="character" w:customStyle="1" w:styleId="25">
    <w:name w:val="Основной текст 2 Знак"/>
    <w:link w:val="24"/>
    <w:locked/>
    <w:rsid w:val="00EB3DE7"/>
    <w:rPr>
      <w:rFonts w:ascii="Times New Roman Bold" w:hAnsi="Times New Roman Bold" w:cs="Times New Roman"/>
      <w:b/>
      <w:caps/>
      <w:sz w:val="26"/>
      <w:lang w:val="ru-RU" w:eastAsia="en-US" w:bidi="ar-SA"/>
    </w:rPr>
  </w:style>
  <w:style w:type="character" w:customStyle="1" w:styleId="content31">
    <w:name w:val="content31"/>
    <w:rsid w:val="00EB3DE7"/>
    <w:rPr>
      <w:rFonts w:cs="Times New Roman"/>
    </w:rPr>
  </w:style>
  <w:style w:type="paragraph" w:customStyle="1" w:styleId="Default">
    <w:name w:val="Default"/>
    <w:rsid w:val="00EB3DE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tributorslist32006GL">
    <w:name w:val="Contributors list 3 2006GL"/>
    <w:basedOn w:val="a"/>
    <w:next w:val="a"/>
    <w:rsid w:val="00EB3DE7"/>
    <w:pPr>
      <w:autoSpaceDE w:val="0"/>
      <w:autoSpaceDN w:val="0"/>
      <w:adjustRightInd w:val="0"/>
      <w:spacing w:before="120" w:after="60"/>
    </w:pPr>
    <w:rPr>
      <w:rFonts w:cs="Times New Roman"/>
    </w:rPr>
  </w:style>
  <w:style w:type="paragraph" w:customStyle="1" w:styleId="Tabletext2006GL">
    <w:name w:val="Table text 2006GL"/>
    <w:basedOn w:val="Default"/>
    <w:next w:val="Default"/>
    <w:rsid w:val="00EB3DE7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EB3DE7"/>
    <w:rPr>
      <w:color w:val="auto"/>
    </w:rPr>
  </w:style>
  <w:style w:type="paragraph" w:customStyle="1" w:styleId="TableText">
    <w:name w:val="Table Text"/>
    <w:basedOn w:val="Default"/>
    <w:next w:val="Default"/>
    <w:link w:val="TableTextChar"/>
    <w:rsid w:val="00EB3DE7"/>
    <w:rPr>
      <w:color w:val="auto"/>
    </w:rPr>
  </w:style>
  <w:style w:type="character" w:customStyle="1" w:styleId="TableTextChar">
    <w:name w:val="Table Text Char"/>
    <w:link w:val="TableText"/>
    <w:locked/>
    <w:rsid w:val="00EB3DE7"/>
    <w:rPr>
      <w:rFonts w:cs="Times New Roman"/>
      <w:sz w:val="24"/>
      <w:szCs w:val="24"/>
      <w:lang w:val="ru-RU" w:eastAsia="ru-RU" w:bidi="ar-SA"/>
    </w:rPr>
  </w:style>
  <w:style w:type="paragraph" w:customStyle="1" w:styleId="Tabletext2006GL0">
    <w:name w:val="Table text 2006GL ...."/>
    <w:basedOn w:val="Default"/>
    <w:next w:val="Default"/>
    <w:rsid w:val="00EB3DE7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EB3DE7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0"/>
    <w:rsid w:val="00EB3DE7"/>
    <w:pPr>
      <w:tabs>
        <w:tab w:val="num" w:pos="284"/>
        <w:tab w:val="num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3"/>
    <w:rsid w:val="00EB3DE7"/>
    <w:pPr>
      <w:tabs>
        <w:tab w:val="clear" w:pos="1764"/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"/>
    <w:rsid w:val="00EB3DE7"/>
    <w:pPr>
      <w:jc w:val="both"/>
    </w:pPr>
    <w:rPr>
      <w:rFonts w:cs="Times New Roman"/>
      <w:szCs w:val="20"/>
      <w:lang w:val="en-AU" w:eastAsia="en-US"/>
    </w:rPr>
  </w:style>
  <w:style w:type="paragraph" w:customStyle="1" w:styleId="Styleforpicturestext">
    <w:name w:val="Style for pictures text"/>
    <w:basedOn w:val="a"/>
    <w:rsid w:val="00EB3DE7"/>
    <w:pPr>
      <w:keepNext/>
      <w:suppressAutoHyphens/>
      <w:spacing w:before="120" w:after="240"/>
      <w:jc w:val="center"/>
    </w:pPr>
    <w:rPr>
      <w:rFonts w:ascii="SchoolBook" w:hAnsi="SchoolBook" w:cs="Times New Roman"/>
      <w:b/>
      <w:lang w:eastAsia="en-US"/>
    </w:rPr>
  </w:style>
  <w:style w:type="paragraph" w:styleId="34">
    <w:name w:val="Body Text 3"/>
    <w:basedOn w:val="a"/>
    <w:rsid w:val="00EB3DE7"/>
    <w:pPr>
      <w:spacing w:after="120"/>
      <w:ind w:left="540"/>
      <w:jc w:val="both"/>
    </w:pPr>
    <w:rPr>
      <w:rFonts w:cs="Times New Roman"/>
      <w:bCs/>
      <w:lang w:eastAsia="en-US"/>
    </w:rPr>
  </w:style>
  <w:style w:type="paragraph" w:customStyle="1" w:styleId="ConsNonformat">
    <w:name w:val="ConsNonformat"/>
    <w:rsid w:val="00EB3DE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EB3DE7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ConsNormal">
    <w:name w:val="ConsNormal"/>
    <w:rsid w:val="00EB3DE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6">
    <w:name w:val="Body Text Indent 2"/>
    <w:basedOn w:val="a"/>
    <w:rsid w:val="00EB3DE7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ind w:left="-280"/>
    </w:pPr>
    <w:rPr>
      <w:rFonts w:cs="Times New Roman"/>
      <w:szCs w:val="20"/>
      <w:lang w:eastAsia="en-US"/>
    </w:rPr>
  </w:style>
  <w:style w:type="paragraph" w:customStyle="1" w:styleId="MARY1">
    <w:name w:val="MARY обычн 1 интерв без отст"/>
    <w:basedOn w:val="a"/>
    <w:rsid w:val="00EB3DE7"/>
    <w:pPr>
      <w:jc w:val="both"/>
    </w:pPr>
    <w:rPr>
      <w:rFonts w:cs="Times New Roman"/>
      <w:color w:val="000000"/>
      <w:szCs w:val="20"/>
    </w:rPr>
  </w:style>
  <w:style w:type="paragraph" w:customStyle="1" w:styleId="MARY">
    <w:name w:val="MARY заголовок таблицы"/>
    <w:basedOn w:val="a"/>
    <w:rsid w:val="00EB3DE7"/>
    <w:pPr>
      <w:keepNext/>
      <w:autoSpaceDE w:val="0"/>
      <w:autoSpaceDN w:val="0"/>
      <w:spacing w:before="240" w:after="120"/>
      <w:jc w:val="center"/>
    </w:pPr>
    <w:rPr>
      <w:rFonts w:cs="Times New Roman"/>
      <w:b/>
      <w:bCs/>
    </w:rPr>
  </w:style>
  <w:style w:type="paragraph" w:customStyle="1" w:styleId="MARY0">
    <w:name w:val="MARY текст таблицы"/>
    <w:basedOn w:val="a"/>
    <w:link w:val="MARYChar"/>
    <w:rsid w:val="00EB3DE7"/>
    <w:pPr>
      <w:jc w:val="center"/>
    </w:pPr>
    <w:rPr>
      <w:rFonts w:cs="Times New Roman"/>
      <w:sz w:val="22"/>
      <w:szCs w:val="20"/>
    </w:rPr>
  </w:style>
  <w:style w:type="character" w:customStyle="1" w:styleId="MARYChar">
    <w:name w:val="MARY текст таблицы Char"/>
    <w:link w:val="MARY0"/>
    <w:locked/>
    <w:rsid w:val="00EB3DE7"/>
    <w:rPr>
      <w:rFonts w:cs="Times New Roman"/>
      <w:sz w:val="22"/>
      <w:lang w:val="ru-RU" w:eastAsia="ru-RU" w:bidi="ar-SA"/>
    </w:rPr>
  </w:style>
  <w:style w:type="paragraph" w:customStyle="1" w:styleId="MARY2">
    <w:name w:val="MARY текст табл"/>
    <w:basedOn w:val="a"/>
    <w:rsid w:val="00EB3DE7"/>
    <w:pPr>
      <w:keepNext/>
      <w:autoSpaceDE w:val="0"/>
      <w:autoSpaceDN w:val="0"/>
      <w:jc w:val="center"/>
    </w:pPr>
    <w:rPr>
      <w:rFonts w:cs="Times New Roman"/>
      <w:color w:val="000000"/>
      <w:sz w:val="22"/>
      <w:szCs w:val="22"/>
    </w:rPr>
  </w:style>
  <w:style w:type="paragraph" w:customStyle="1" w:styleId="MARY3">
    <w:name w:val="MARY примечание к табл"/>
    <w:basedOn w:val="a"/>
    <w:rsid w:val="00EB3DE7"/>
    <w:rPr>
      <w:rFonts w:cs="Times New Roman"/>
      <w:i/>
      <w:color w:val="000000"/>
      <w:sz w:val="20"/>
    </w:rPr>
  </w:style>
  <w:style w:type="paragraph" w:customStyle="1" w:styleId="Mary4">
    <w:name w:val="Mary обычн с отст"/>
    <w:basedOn w:val="a"/>
    <w:rsid w:val="00EB3DE7"/>
    <w:pPr>
      <w:spacing w:line="360" w:lineRule="auto"/>
      <w:ind w:firstLine="720"/>
      <w:jc w:val="both"/>
    </w:pPr>
    <w:rPr>
      <w:rFonts w:cs="Times New Roman"/>
    </w:rPr>
  </w:style>
  <w:style w:type="paragraph" w:customStyle="1" w:styleId="Bullet1">
    <w:name w:val="Bullet1"/>
    <w:basedOn w:val="a"/>
    <w:next w:val="a"/>
    <w:rsid w:val="00EB3DE7"/>
    <w:pPr>
      <w:keepNext/>
      <w:keepLines/>
      <w:ind w:left="360" w:hanging="360"/>
    </w:pPr>
    <w:rPr>
      <w:rFonts w:ascii="Garamond" w:hAnsi="Garamond" w:cs="Times New Roman"/>
      <w:szCs w:val="20"/>
      <w:lang w:val="en-AU" w:eastAsia="en-US"/>
    </w:rPr>
  </w:style>
  <w:style w:type="paragraph" w:styleId="27">
    <w:name w:val="List Bullet 2"/>
    <w:basedOn w:val="a"/>
    <w:autoRedefine/>
    <w:rsid w:val="00EB3DE7"/>
    <w:pPr>
      <w:tabs>
        <w:tab w:val="num" w:pos="3303"/>
      </w:tabs>
      <w:spacing w:after="60"/>
      <w:ind w:left="3303" w:hanging="360"/>
      <w:jc w:val="both"/>
    </w:pPr>
    <w:rPr>
      <w:rFonts w:cs="Times New Roman"/>
      <w:b/>
      <w:szCs w:val="20"/>
      <w:lang w:eastAsia="en-US"/>
    </w:rPr>
  </w:style>
  <w:style w:type="character" w:styleId="af9">
    <w:name w:val="annotation reference"/>
    <w:semiHidden/>
    <w:rsid w:val="00EB3DE7"/>
    <w:rPr>
      <w:rFonts w:cs="Times New Roman"/>
      <w:sz w:val="16"/>
      <w:szCs w:val="16"/>
    </w:rPr>
  </w:style>
  <w:style w:type="paragraph" w:customStyle="1" w:styleId="Subheading">
    <w:name w:val="Subheading"/>
    <w:basedOn w:val="a5"/>
    <w:next w:val="a5"/>
    <w:rsid w:val="00EB3DE7"/>
    <w:pPr>
      <w:keepNext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"/>
    <w:next w:val="a5"/>
    <w:rsid w:val="00EB3DE7"/>
    <w:pPr>
      <w:pBdr>
        <w:top w:val="single" w:sz="4" w:space="1" w:color="auto"/>
      </w:pBdr>
      <w:tabs>
        <w:tab w:val="right" w:leader="dot" w:pos="8296"/>
      </w:tabs>
      <w:spacing w:before="90"/>
      <w:ind w:left="-57" w:right="-57"/>
      <w:jc w:val="both"/>
    </w:pPr>
    <w:rPr>
      <w:rFonts w:ascii="Garamond" w:hAnsi="Garamond" w:cs="Garamond"/>
      <w:lang w:val="en-US" w:eastAsia="en-NZ"/>
    </w:rPr>
  </w:style>
  <w:style w:type="paragraph" w:styleId="afa">
    <w:name w:val="Date"/>
    <w:basedOn w:val="a"/>
    <w:next w:val="a"/>
    <w:rsid w:val="00EB3DE7"/>
    <w:pPr>
      <w:spacing w:before="60" w:after="60"/>
      <w:jc w:val="both"/>
    </w:pPr>
    <w:rPr>
      <w:rFonts w:cs="Times New Roman"/>
      <w:lang w:val="en-US" w:eastAsia="en-US"/>
    </w:rPr>
  </w:style>
  <w:style w:type="paragraph" w:styleId="51">
    <w:name w:val="List Bullet 5"/>
    <w:basedOn w:val="a"/>
    <w:autoRedefine/>
    <w:rsid w:val="00EB3DE7"/>
    <w:pPr>
      <w:tabs>
        <w:tab w:val="num" w:pos="720"/>
        <w:tab w:val="num" w:pos="1620"/>
      </w:tabs>
      <w:spacing w:before="60" w:after="60"/>
      <w:ind w:left="720" w:hanging="360"/>
      <w:jc w:val="both"/>
    </w:pPr>
    <w:rPr>
      <w:rFonts w:cs="Times New Roman"/>
      <w:lang w:eastAsia="en-US"/>
    </w:rPr>
  </w:style>
  <w:style w:type="paragraph" w:customStyle="1" w:styleId="ListBulletFirst">
    <w:name w:val="List Bullet First"/>
    <w:basedOn w:val="af7"/>
    <w:next w:val="af7"/>
    <w:rsid w:val="00EB3DE7"/>
    <w:pPr>
      <w:tabs>
        <w:tab w:val="clear" w:pos="360"/>
      </w:tabs>
      <w:spacing w:before="80" w:after="160"/>
      <w:ind w:left="0" w:firstLine="0"/>
    </w:pPr>
    <w:rPr>
      <w:sz w:val="20"/>
    </w:rPr>
  </w:style>
  <w:style w:type="paragraph" w:styleId="13">
    <w:name w:val="toc 1"/>
    <w:basedOn w:val="a"/>
    <w:next w:val="a"/>
    <w:autoRedefine/>
    <w:semiHidden/>
    <w:rsid w:val="00D57DFD"/>
    <w:pPr>
      <w:spacing w:before="120" w:after="120"/>
    </w:pPr>
    <w:rPr>
      <w:rFonts w:cs="Times New Roman"/>
      <w:b/>
      <w:bCs/>
      <w:caps/>
      <w:noProof/>
      <w:sz w:val="20"/>
      <w:szCs w:val="20"/>
    </w:rPr>
  </w:style>
  <w:style w:type="paragraph" w:customStyle="1" w:styleId="TOCBase">
    <w:name w:val="TOC Base"/>
    <w:basedOn w:val="28"/>
    <w:rsid w:val="00EB3DE7"/>
    <w:pPr>
      <w:spacing w:before="240" w:after="60"/>
      <w:ind w:left="0"/>
      <w:jc w:val="both"/>
    </w:pPr>
    <w:rPr>
      <w:b/>
      <w:bCs/>
      <w:lang w:val="en-US" w:eastAsia="en-US"/>
    </w:rPr>
  </w:style>
  <w:style w:type="paragraph" w:styleId="28">
    <w:name w:val="toc 2"/>
    <w:basedOn w:val="a"/>
    <w:next w:val="a"/>
    <w:autoRedefine/>
    <w:semiHidden/>
    <w:rsid w:val="00EB3DE7"/>
    <w:pPr>
      <w:ind w:left="240"/>
    </w:pPr>
    <w:rPr>
      <w:rFonts w:cs="Times New Roman"/>
      <w:smallCaps/>
      <w:sz w:val="20"/>
      <w:szCs w:val="20"/>
    </w:rPr>
  </w:style>
  <w:style w:type="paragraph" w:customStyle="1" w:styleId="61">
    <w:name w:val="????????? 6"/>
    <w:basedOn w:val="a"/>
    <w:next w:val="a"/>
    <w:rsid w:val="00EB3DE7"/>
    <w:pPr>
      <w:keepNext/>
      <w:widowControl w:val="0"/>
      <w:spacing w:line="360" w:lineRule="auto"/>
      <w:ind w:firstLine="720"/>
      <w:jc w:val="both"/>
    </w:pPr>
    <w:rPr>
      <w:rFonts w:cs="Times New Roman"/>
      <w:szCs w:val="20"/>
    </w:rPr>
  </w:style>
  <w:style w:type="paragraph" w:styleId="HTML">
    <w:name w:val="HTML Preformatted"/>
    <w:basedOn w:val="a"/>
    <w:rsid w:val="00EB3D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StyleBodyTextKeepBold">
    <w:name w:val="Style Body Text Keep + Bold"/>
    <w:basedOn w:val="BodyTextKeep"/>
    <w:rsid w:val="00EB3DE7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9">
    <w:name w:val="Обычный2"/>
    <w:rsid w:val="00EB3DE7"/>
    <w:pPr>
      <w:spacing w:before="120" w:after="240"/>
      <w:jc w:val="both"/>
    </w:pPr>
    <w:rPr>
      <w:lang w:eastAsia="en-US"/>
    </w:rPr>
  </w:style>
  <w:style w:type="character" w:customStyle="1" w:styleId="CharChar">
    <w:name w:val="Char Char"/>
    <w:rsid w:val="00EB3DE7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afb">
    <w:name w:val="Пункт"/>
    <w:basedOn w:val="a"/>
    <w:rsid w:val="00EB3DE7"/>
    <w:pPr>
      <w:tabs>
        <w:tab w:val="num" w:pos="1134"/>
      </w:tabs>
      <w:spacing w:line="360" w:lineRule="auto"/>
      <w:ind w:left="1134" w:hanging="1134"/>
      <w:jc w:val="both"/>
    </w:pPr>
    <w:rPr>
      <w:rFonts w:cs="Times New Roman"/>
      <w:sz w:val="28"/>
      <w:szCs w:val="20"/>
    </w:rPr>
  </w:style>
  <w:style w:type="character" w:customStyle="1" w:styleId="afc">
    <w:name w:val="Пункт Знак"/>
    <w:rsid w:val="00EB3DE7"/>
    <w:rPr>
      <w:rFonts w:cs="Times New Roman"/>
      <w:sz w:val="28"/>
      <w:lang w:val="ru-RU" w:eastAsia="ru-RU" w:bidi="ar-SA"/>
    </w:rPr>
  </w:style>
  <w:style w:type="character" w:customStyle="1" w:styleId="afd">
    <w:name w:val="комментарий"/>
    <w:rsid w:val="00EB3DE7"/>
    <w:rPr>
      <w:rFonts w:cs="Times New Roman"/>
      <w:b/>
      <w:i/>
      <w:shd w:val="clear" w:color="auto" w:fill="FFFF99"/>
    </w:rPr>
  </w:style>
  <w:style w:type="paragraph" w:customStyle="1" w:styleId="afe">
    <w:name w:val="Îñíîâíîé òåêñò"/>
    <w:basedOn w:val="a"/>
    <w:rsid w:val="00EB3DE7"/>
    <w:pPr>
      <w:widowControl w:val="0"/>
      <w:jc w:val="both"/>
    </w:pPr>
    <w:rPr>
      <w:rFonts w:cs="Times New Roman"/>
      <w:sz w:val="28"/>
      <w:szCs w:val="20"/>
      <w:lang w:eastAsia="en-US"/>
    </w:rPr>
  </w:style>
  <w:style w:type="paragraph" w:customStyle="1" w:styleId="Bullet3">
    <w:name w:val="Bullet3"/>
    <w:basedOn w:val="a"/>
    <w:rsid w:val="00EB3DE7"/>
    <w:pPr>
      <w:tabs>
        <w:tab w:val="num" w:pos="360"/>
      </w:tabs>
      <w:spacing w:before="100" w:beforeAutospacing="1" w:after="100" w:afterAutospacing="1"/>
      <w:ind w:left="360" w:hanging="360"/>
      <w:jc w:val="both"/>
    </w:pPr>
    <w:rPr>
      <w:rFonts w:cs="Times New Roman"/>
      <w:lang w:val="en-US" w:eastAsia="en-US"/>
    </w:rPr>
  </w:style>
  <w:style w:type="paragraph" w:customStyle="1" w:styleId="14">
    <w:name w:val="Маркир1"/>
    <w:basedOn w:val="a"/>
    <w:rsid w:val="00EB3DE7"/>
    <w:pPr>
      <w:widowControl w:val="0"/>
      <w:tabs>
        <w:tab w:val="num" w:pos="851"/>
      </w:tabs>
      <w:spacing w:before="60" w:after="60"/>
      <w:ind w:left="360" w:hanging="360"/>
      <w:jc w:val="both"/>
    </w:pPr>
    <w:rPr>
      <w:rFonts w:cs="Times New Roman"/>
      <w:szCs w:val="20"/>
    </w:rPr>
  </w:style>
  <w:style w:type="paragraph" w:customStyle="1" w:styleId="xl29">
    <w:name w:val="xl29"/>
    <w:basedOn w:val="a"/>
    <w:rsid w:val="00EB3DE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 w:cs="Times New Roman"/>
      <w:lang w:val="en-US" w:eastAsia="en-US"/>
    </w:rPr>
  </w:style>
  <w:style w:type="paragraph" w:styleId="41">
    <w:name w:val="List 4"/>
    <w:basedOn w:val="af0"/>
    <w:rsid w:val="00EB3DE7"/>
    <w:pPr>
      <w:tabs>
        <w:tab w:val="num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 w:eastAsia="en-US"/>
    </w:rPr>
  </w:style>
  <w:style w:type="paragraph" w:styleId="52">
    <w:name w:val="List 5"/>
    <w:basedOn w:val="af0"/>
    <w:rsid w:val="00EB3DE7"/>
    <w:pPr>
      <w:tabs>
        <w:tab w:val="num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 w:eastAsia="en-US"/>
    </w:rPr>
  </w:style>
  <w:style w:type="character" w:customStyle="1" w:styleId="CharChar4">
    <w:name w:val="Char Char4"/>
    <w:rsid w:val="00EB3DE7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">
    <w:name w:val="Char Char3"/>
    <w:rsid w:val="00EB3DE7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EB3DE7"/>
    <w:rPr>
      <w:rFonts w:cs="Times New Roman"/>
      <w:spacing w:val="-5"/>
      <w:sz w:val="24"/>
      <w:lang w:val="en-AU" w:eastAsia="en-US" w:bidi="ar-SA"/>
    </w:rPr>
  </w:style>
  <w:style w:type="paragraph" w:customStyle="1" w:styleId="15">
    <w:name w:val="Обычный1"/>
    <w:rsid w:val="00EB3DE7"/>
    <w:pPr>
      <w:spacing w:before="120" w:after="240"/>
      <w:jc w:val="both"/>
    </w:pPr>
    <w:rPr>
      <w:lang w:eastAsia="en-US"/>
    </w:rPr>
  </w:style>
  <w:style w:type="paragraph" w:customStyle="1" w:styleId="ListParagraph1">
    <w:name w:val="List Paragraph1"/>
    <w:basedOn w:val="a"/>
    <w:rsid w:val="00EB3DE7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customStyle="1" w:styleId="Boxtext">
    <w:name w:val="Box text"/>
    <w:basedOn w:val="a"/>
    <w:rsid w:val="00EB3DE7"/>
    <w:pPr>
      <w:spacing w:before="30" w:after="30"/>
      <w:jc w:val="both"/>
    </w:pPr>
    <w:rPr>
      <w:rFonts w:ascii="Garamond" w:hAnsi="Garamond" w:cs="Garamond"/>
      <w:sz w:val="22"/>
      <w:szCs w:val="22"/>
      <w:lang w:val="en-US" w:eastAsia="en-NZ"/>
    </w:rPr>
  </w:style>
  <w:style w:type="paragraph" w:styleId="aff">
    <w:name w:val="Balloon Text"/>
    <w:basedOn w:val="a"/>
    <w:semiHidden/>
    <w:rsid w:val="00E0382F"/>
    <w:rPr>
      <w:rFonts w:ascii="Tahoma" w:hAnsi="Tahoma" w:cs="Tahoma"/>
      <w:sz w:val="16"/>
      <w:szCs w:val="16"/>
    </w:rPr>
  </w:style>
  <w:style w:type="paragraph" w:customStyle="1" w:styleId="text-1">
    <w:name w:val="text-1"/>
    <w:basedOn w:val="a"/>
    <w:rsid w:val="00881160"/>
    <w:pPr>
      <w:spacing w:before="100" w:beforeAutospacing="1" w:after="100" w:afterAutospacing="1"/>
    </w:pPr>
  </w:style>
  <w:style w:type="paragraph" w:styleId="35">
    <w:name w:val="toc 3"/>
    <w:basedOn w:val="a"/>
    <w:next w:val="a"/>
    <w:autoRedefine/>
    <w:semiHidden/>
    <w:rsid w:val="0079313F"/>
    <w:pPr>
      <w:ind w:left="480"/>
    </w:pPr>
  </w:style>
  <w:style w:type="paragraph" w:customStyle="1" w:styleId="16">
    <w:name w:val="Знак Знак Знак Знак Знак Знак1"/>
    <w:basedOn w:val="a"/>
    <w:rsid w:val="00EF4C4C"/>
    <w:pPr>
      <w:tabs>
        <w:tab w:val="num" w:pos="360"/>
      </w:tabs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50">
    <w:name w:val="Знак Знак15"/>
    <w:rsid w:val="00B46A95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B46A95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B46A95"/>
    <w:rPr>
      <w:rFonts w:ascii="Times New Roman" w:eastAsia="MS Mincho" w:hAnsi="Times New Roman" w:cs="Times New Roman"/>
      <w:b/>
      <w:sz w:val="32"/>
      <w:szCs w:val="32"/>
      <w:lang w:val="x-none" w:eastAsia="ja-JP"/>
    </w:rPr>
  </w:style>
  <w:style w:type="character" w:customStyle="1" w:styleId="9">
    <w:name w:val="Знак Знак9"/>
    <w:aliases w:val="Heading 4 Char Знак"/>
    <w:rsid w:val="00B46A95"/>
    <w:rPr>
      <w:rFonts w:ascii="Times New Roman" w:hAnsi="Times New Roman" w:cs="Times New Roman"/>
      <w:sz w:val="24"/>
      <w:szCs w:val="24"/>
      <w:lang w:val="x-none" w:eastAsia="ru-RU"/>
    </w:rPr>
  </w:style>
  <w:style w:type="character" w:customStyle="1" w:styleId="8">
    <w:name w:val="Знак Знак8"/>
    <w:rsid w:val="00B46A95"/>
    <w:rPr>
      <w:rFonts w:ascii="Times New Roman" w:hAnsi="Times New Roman" w:cs="Times New Roman"/>
      <w:spacing w:val="-5"/>
      <w:sz w:val="20"/>
      <w:szCs w:val="20"/>
      <w:lang w:val="en-AU" w:eastAsia="x-none"/>
    </w:rPr>
  </w:style>
  <w:style w:type="character" w:styleId="aff0">
    <w:name w:val="Strong"/>
    <w:qFormat/>
    <w:rsid w:val="004E53DA"/>
    <w:rPr>
      <w:rFonts w:cs="Times New Roman"/>
      <w:b/>
      <w:bCs/>
    </w:rPr>
  </w:style>
  <w:style w:type="paragraph" w:customStyle="1" w:styleId="ConsPlusNonformat">
    <w:name w:val="ConsPlusNonformat"/>
    <w:rsid w:val="009749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1">
    <w:name w:val="Знак Знак Знак Знак Знак Знак Знак Знак Знак Знак Знак Знак Знак Знак Знак Знак"/>
    <w:basedOn w:val="a"/>
    <w:rsid w:val="000907BB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cs="Times New Roman"/>
      <w:b/>
      <w:i/>
      <w:sz w:val="28"/>
      <w:szCs w:val="20"/>
      <w:lang w:val="en-GB" w:eastAsia="en-US"/>
    </w:rPr>
  </w:style>
  <w:style w:type="character" w:customStyle="1" w:styleId="2a">
    <w:name w:val="Заголовок №2_"/>
    <w:link w:val="2b"/>
    <w:rsid w:val="00F4574C"/>
    <w:rPr>
      <w:b/>
      <w:bCs/>
      <w:sz w:val="26"/>
      <w:szCs w:val="26"/>
      <w:lang w:bidi="ar-SA"/>
    </w:rPr>
  </w:style>
  <w:style w:type="paragraph" w:customStyle="1" w:styleId="2b">
    <w:name w:val="Заголовок №2"/>
    <w:basedOn w:val="a"/>
    <w:link w:val="2a"/>
    <w:rsid w:val="00F4574C"/>
    <w:pPr>
      <w:shd w:val="clear" w:color="auto" w:fill="FFFFFF"/>
      <w:spacing w:before="1080" w:line="322" w:lineRule="exact"/>
      <w:outlineLvl w:val="1"/>
    </w:pPr>
    <w:rPr>
      <w:rFonts w:cs="Times New Roman"/>
      <w:b/>
      <w:bCs/>
      <w:sz w:val="26"/>
      <w:szCs w:val="26"/>
    </w:rPr>
  </w:style>
  <w:style w:type="paragraph" w:customStyle="1" w:styleId="ConsPlusCell">
    <w:name w:val="ConsPlusCell"/>
    <w:rsid w:val="00CB54A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2">
    <w:name w:val="Прижатый влево"/>
    <w:basedOn w:val="a"/>
    <w:next w:val="a"/>
    <w:uiPriority w:val="99"/>
    <w:rsid w:val="00C670D3"/>
    <w:pPr>
      <w:autoSpaceDE w:val="0"/>
      <w:autoSpaceDN w:val="0"/>
      <w:adjustRightInd w:val="0"/>
    </w:pPr>
    <w:rPr>
      <w:rFonts w:ascii="Arial" w:hAnsi="Arial" w:cs="Times New Roman"/>
    </w:rPr>
  </w:style>
  <w:style w:type="paragraph" w:customStyle="1" w:styleId="aff3">
    <w:name w:val="Нормальный (таблица)"/>
    <w:basedOn w:val="a"/>
    <w:next w:val="a"/>
    <w:uiPriority w:val="99"/>
    <w:rsid w:val="00F319F4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styleId="aff4">
    <w:name w:val="Placeholder Text"/>
    <w:basedOn w:val="a0"/>
    <w:uiPriority w:val="99"/>
    <w:semiHidden/>
    <w:rsid w:val="00734CF2"/>
    <w:rPr>
      <w:color w:val="808080"/>
    </w:rPr>
  </w:style>
  <w:style w:type="paragraph" w:styleId="aff5">
    <w:name w:val="List Paragraph"/>
    <w:basedOn w:val="a"/>
    <w:uiPriority w:val="34"/>
    <w:qFormat/>
    <w:rsid w:val="0026070B"/>
    <w:pPr>
      <w:ind w:left="720"/>
      <w:contextualSpacing/>
    </w:pPr>
  </w:style>
  <w:style w:type="paragraph" w:customStyle="1" w:styleId="formattext">
    <w:name w:val="formattext"/>
    <w:basedOn w:val="a"/>
    <w:rsid w:val="00266E80"/>
    <w:pPr>
      <w:spacing w:before="100" w:beforeAutospacing="1" w:after="100" w:afterAutospacing="1"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2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8704.0" TargetMode="External"/><Relationship Id="rId13" Type="http://schemas.openxmlformats.org/officeDocument/2006/relationships/hyperlink" Target="garantF1://12071109.0" TargetMode="External"/><Relationship Id="rId18" Type="http://schemas.openxmlformats.org/officeDocument/2006/relationships/header" Target="header5.xm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eader" Target="header6.xml"/><Relationship Id="rId7" Type="http://schemas.openxmlformats.org/officeDocument/2006/relationships/endnotes" Target="endnotes.xml"/><Relationship Id="rId12" Type="http://schemas.openxmlformats.org/officeDocument/2006/relationships/hyperlink" Target="garantF1://12071109.0" TargetMode="External"/><Relationship Id="rId17" Type="http://schemas.openxmlformats.org/officeDocument/2006/relationships/header" Target="header4.xm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12071109.0" TargetMode="External"/><Relationship Id="rId24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23" Type="http://schemas.openxmlformats.org/officeDocument/2006/relationships/footer" Target="footer3.xml"/><Relationship Id="rId10" Type="http://schemas.openxmlformats.org/officeDocument/2006/relationships/hyperlink" Target="garantF1://12071109.0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garantF1://12071109.0" TargetMode="External"/><Relationship Id="rId14" Type="http://schemas.openxmlformats.org/officeDocument/2006/relationships/header" Target="header1.xml"/><Relationship Id="rId22" Type="http://schemas.openxmlformats.org/officeDocument/2006/relationships/header" Target="header7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148E2E-B615-43D0-B6A1-8898D0E83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37</Pages>
  <Words>8131</Words>
  <Characters>46353</Characters>
  <Application>Microsoft Office Word</Application>
  <DocSecurity>0</DocSecurity>
  <Lines>386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Apbe</Company>
  <LinksUpToDate>false</LinksUpToDate>
  <CharactersWithSpaces>54376</CharactersWithSpaces>
  <SharedDoc>false</SharedDoc>
  <HLinks>
    <vt:vector size="258" baseType="variant">
      <vt:variant>
        <vt:i4>3080208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sub_15000</vt:lpwstr>
      </vt:variant>
      <vt:variant>
        <vt:i4>1245224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sub_999</vt:lpwstr>
      </vt:variant>
      <vt:variant>
        <vt:i4>3080208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sub_15000</vt:lpwstr>
      </vt:variant>
      <vt:variant>
        <vt:i4>1769504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sub_111</vt:lpwstr>
      </vt:variant>
      <vt:variant>
        <vt:i4>3080208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sub_15000</vt:lpwstr>
      </vt:variant>
      <vt:variant>
        <vt:i4>3080208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sub_15000</vt:lpwstr>
      </vt:variant>
      <vt:variant>
        <vt:i4>2752528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3080208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sub_15000</vt:lpwstr>
      </vt:variant>
      <vt:variant>
        <vt:i4>5242882</vt:i4>
      </vt:variant>
      <vt:variant>
        <vt:i4>102</vt:i4>
      </vt:variant>
      <vt:variant>
        <vt:i4>0</vt:i4>
      </vt:variant>
      <vt:variant>
        <vt:i4>5</vt:i4>
      </vt:variant>
      <vt:variant>
        <vt:lpwstr>garantf1://12012604.289/</vt:lpwstr>
      </vt:variant>
      <vt:variant>
        <vt:lpwstr/>
      </vt:variant>
      <vt:variant>
        <vt:i4>3080211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sub_15300</vt:lpwstr>
      </vt:variant>
      <vt:variant>
        <vt:i4>5832706</vt:i4>
      </vt:variant>
      <vt:variant>
        <vt:i4>96</vt:i4>
      </vt:variant>
      <vt:variant>
        <vt:i4>0</vt:i4>
      </vt:variant>
      <vt:variant>
        <vt:i4>5</vt:i4>
      </vt:variant>
      <vt:variant>
        <vt:lpwstr>garantf1://12012604.219/</vt:lpwstr>
      </vt:variant>
      <vt:variant>
        <vt:lpwstr/>
      </vt:variant>
      <vt:variant>
        <vt:i4>3080209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sub_1510</vt:lpwstr>
      </vt:variant>
      <vt:variant>
        <vt:i4>3080210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sub_15200</vt:lpwstr>
      </vt:variant>
      <vt:variant>
        <vt:i4>3080209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sub_15100</vt:lpwstr>
      </vt:variant>
      <vt:variant>
        <vt:i4>2752528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5832726</vt:i4>
      </vt:variant>
      <vt:variant>
        <vt:i4>81</vt:i4>
      </vt:variant>
      <vt:variant>
        <vt:i4>0</vt:i4>
      </vt:variant>
      <vt:variant>
        <vt:i4>5</vt:i4>
      </vt:variant>
      <vt:variant>
        <vt:lpwstr>garantf1://3000000.0/</vt:lpwstr>
      </vt:variant>
      <vt:variant>
        <vt:lpwstr/>
      </vt:variant>
      <vt:variant>
        <vt:i4>5832726</vt:i4>
      </vt:variant>
      <vt:variant>
        <vt:i4>78</vt:i4>
      </vt:variant>
      <vt:variant>
        <vt:i4>0</vt:i4>
      </vt:variant>
      <vt:variant>
        <vt:i4>5</vt:i4>
      </vt:variant>
      <vt:variant>
        <vt:lpwstr>garantf1://3000000.0/</vt:lpwstr>
      </vt:variant>
      <vt:variant>
        <vt:lpwstr/>
      </vt:variant>
      <vt:variant>
        <vt:i4>5832726</vt:i4>
      </vt:variant>
      <vt:variant>
        <vt:i4>75</vt:i4>
      </vt:variant>
      <vt:variant>
        <vt:i4>0</vt:i4>
      </vt:variant>
      <vt:variant>
        <vt:i4>5</vt:i4>
      </vt:variant>
      <vt:variant>
        <vt:lpwstr>garantf1://3000000.0/</vt:lpwstr>
      </vt:variant>
      <vt:variant>
        <vt:lpwstr/>
      </vt:variant>
      <vt:variant>
        <vt:i4>2686992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sub_13000</vt:lpwstr>
      </vt:variant>
      <vt:variant>
        <vt:i4>3080208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sub_15000</vt:lpwstr>
      </vt:variant>
      <vt:variant>
        <vt:i4>2621456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sub_12000</vt:lpwstr>
      </vt:variant>
      <vt:variant>
        <vt:i4>3014672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sub_14000</vt:lpwstr>
      </vt:variant>
      <vt:variant>
        <vt:i4>7012405</vt:i4>
      </vt:variant>
      <vt:variant>
        <vt:i4>60</vt:i4>
      </vt:variant>
      <vt:variant>
        <vt:i4>0</vt:i4>
      </vt:variant>
      <vt:variant>
        <vt:i4>5</vt:i4>
      </vt:variant>
      <vt:variant>
        <vt:lpwstr>garantf1://12071109.0/</vt:lpwstr>
      </vt:variant>
      <vt:variant>
        <vt:lpwstr/>
      </vt:variant>
      <vt:variant>
        <vt:i4>7012405</vt:i4>
      </vt:variant>
      <vt:variant>
        <vt:i4>57</vt:i4>
      </vt:variant>
      <vt:variant>
        <vt:i4>0</vt:i4>
      </vt:variant>
      <vt:variant>
        <vt:i4>5</vt:i4>
      </vt:variant>
      <vt:variant>
        <vt:lpwstr>garantf1://12071109.0/</vt:lpwstr>
      </vt:variant>
      <vt:variant>
        <vt:lpwstr/>
      </vt:variant>
      <vt:variant>
        <vt:i4>7012405</vt:i4>
      </vt:variant>
      <vt:variant>
        <vt:i4>54</vt:i4>
      </vt:variant>
      <vt:variant>
        <vt:i4>0</vt:i4>
      </vt:variant>
      <vt:variant>
        <vt:i4>5</vt:i4>
      </vt:variant>
      <vt:variant>
        <vt:lpwstr>garantf1://12071109.0/</vt:lpwstr>
      </vt:variant>
      <vt:variant>
        <vt:lpwstr/>
      </vt:variant>
      <vt:variant>
        <vt:i4>5373970</vt:i4>
      </vt:variant>
      <vt:variant>
        <vt:i4>51</vt:i4>
      </vt:variant>
      <vt:variant>
        <vt:i4>0</vt:i4>
      </vt:variant>
      <vt:variant>
        <vt:i4>5</vt:i4>
      </vt:variant>
      <vt:variant>
        <vt:lpwstr>garantf1://2060945.0/</vt:lpwstr>
      </vt:variant>
      <vt:variant>
        <vt:lpwstr/>
      </vt:variant>
      <vt:variant>
        <vt:i4>5439506</vt:i4>
      </vt:variant>
      <vt:variant>
        <vt:i4>48</vt:i4>
      </vt:variant>
      <vt:variant>
        <vt:i4>0</vt:i4>
      </vt:variant>
      <vt:variant>
        <vt:i4>5</vt:i4>
      </vt:variant>
      <vt:variant>
        <vt:lpwstr>garantf1://2060945.10000/</vt:lpwstr>
      </vt:variant>
      <vt:variant>
        <vt:lpwstr/>
      </vt:variant>
      <vt:variant>
        <vt:i4>6422586</vt:i4>
      </vt:variant>
      <vt:variant>
        <vt:i4>45</vt:i4>
      </vt:variant>
      <vt:variant>
        <vt:i4>0</vt:i4>
      </vt:variant>
      <vt:variant>
        <vt:i4>5</vt:i4>
      </vt:variant>
      <vt:variant>
        <vt:lpwstr>garantf1://10800200.0/</vt:lpwstr>
      </vt:variant>
      <vt:variant>
        <vt:lpwstr/>
      </vt:variant>
      <vt:variant>
        <vt:i4>2818064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sub_11000</vt:lpwstr>
      </vt:variant>
      <vt:variant>
        <vt:i4>6815789</vt:i4>
      </vt:variant>
      <vt:variant>
        <vt:i4>39</vt:i4>
      </vt:variant>
      <vt:variant>
        <vt:i4>0</vt:i4>
      </vt:variant>
      <vt:variant>
        <vt:i4>5</vt:i4>
      </vt:variant>
      <vt:variant>
        <vt:lpwstr>garantf1://93388.0/</vt:lpwstr>
      </vt:variant>
      <vt:variant>
        <vt:lpwstr/>
      </vt:variant>
      <vt:variant>
        <vt:i4>5636125</vt:i4>
      </vt:variant>
      <vt:variant>
        <vt:i4>36</vt:i4>
      </vt:variant>
      <vt:variant>
        <vt:i4>0</vt:i4>
      </vt:variant>
      <vt:variant>
        <vt:i4>5</vt:i4>
      </vt:variant>
      <vt:variant>
        <vt:lpwstr>garantf1://8823600.0/</vt:lpwstr>
      </vt:variant>
      <vt:variant>
        <vt:lpwstr/>
      </vt:variant>
      <vt:variant>
        <vt:i4>5701661</vt:i4>
      </vt:variant>
      <vt:variant>
        <vt:i4>33</vt:i4>
      </vt:variant>
      <vt:variant>
        <vt:i4>0</vt:i4>
      </vt:variant>
      <vt:variant>
        <vt:i4>5</vt:i4>
      </vt:variant>
      <vt:variant>
        <vt:lpwstr>garantf1://8823600.10000/</vt:lpwstr>
      </vt:variant>
      <vt:variant>
        <vt:lpwstr/>
      </vt:variant>
      <vt:variant>
        <vt:i4>6815789</vt:i4>
      </vt:variant>
      <vt:variant>
        <vt:i4>30</vt:i4>
      </vt:variant>
      <vt:variant>
        <vt:i4>0</vt:i4>
      </vt:variant>
      <vt:variant>
        <vt:i4>5</vt:i4>
      </vt:variant>
      <vt:variant>
        <vt:lpwstr>garantf1://93388.0/</vt:lpwstr>
      </vt:variant>
      <vt:variant>
        <vt:lpwstr/>
      </vt:variant>
      <vt:variant>
        <vt:i4>6160409</vt:i4>
      </vt:variant>
      <vt:variant>
        <vt:i4>27</vt:i4>
      </vt:variant>
      <vt:variant>
        <vt:i4>0</vt:i4>
      </vt:variant>
      <vt:variant>
        <vt:i4>5</vt:i4>
      </vt:variant>
      <vt:variant>
        <vt:lpwstr>garantf1://8823847.10000/</vt:lpwstr>
      </vt:variant>
      <vt:variant>
        <vt:lpwstr/>
      </vt:variant>
      <vt:variant>
        <vt:i4>5570577</vt:i4>
      </vt:variant>
      <vt:variant>
        <vt:i4>24</vt:i4>
      </vt:variant>
      <vt:variant>
        <vt:i4>0</vt:i4>
      </vt:variant>
      <vt:variant>
        <vt:i4>5</vt:i4>
      </vt:variant>
      <vt:variant>
        <vt:lpwstr>garantf1://8816691.10000/</vt:lpwstr>
      </vt:variant>
      <vt:variant>
        <vt:lpwstr/>
      </vt:variant>
      <vt:variant>
        <vt:i4>7012405</vt:i4>
      </vt:variant>
      <vt:variant>
        <vt:i4>21</vt:i4>
      </vt:variant>
      <vt:variant>
        <vt:i4>0</vt:i4>
      </vt:variant>
      <vt:variant>
        <vt:i4>5</vt:i4>
      </vt:variant>
      <vt:variant>
        <vt:lpwstr>garantf1://12071109.0/</vt:lpwstr>
      </vt:variant>
      <vt:variant>
        <vt:lpwstr/>
      </vt:variant>
      <vt:variant>
        <vt:i4>5570577</vt:i4>
      </vt:variant>
      <vt:variant>
        <vt:i4>18</vt:i4>
      </vt:variant>
      <vt:variant>
        <vt:i4>0</vt:i4>
      </vt:variant>
      <vt:variant>
        <vt:i4>5</vt:i4>
      </vt:variant>
      <vt:variant>
        <vt:lpwstr>garantf1://8816691.10000/</vt:lpwstr>
      </vt:variant>
      <vt:variant>
        <vt:lpwstr/>
      </vt:variant>
      <vt:variant>
        <vt:i4>5570577</vt:i4>
      </vt:variant>
      <vt:variant>
        <vt:i4>15</vt:i4>
      </vt:variant>
      <vt:variant>
        <vt:i4>0</vt:i4>
      </vt:variant>
      <vt:variant>
        <vt:i4>5</vt:i4>
      </vt:variant>
      <vt:variant>
        <vt:lpwstr>garantf1://8816691.10000/</vt:lpwstr>
      </vt:variant>
      <vt:variant>
        <vt:lpwstr/>
      </vt:variant>
      <vt:variant>
        <vt:i4>6225945</vt:i4>
      </vt:variant>
      <vt:variant>
        <vt:i4>12</vt:i4>
      </vt:variant>
      <vt:variant>
        <vt:i4>0</vt:i4>
      </vt:variant>
      <vt:variant>
        <vt:i4>5</vt:i4>
      </vt:variant>
      <vt:variant>
        <vt:lpwstr>garantf1://8823847.0/</vt:lpwstr>
      </vt:variant>
      <vt:variant>
        <vt:lpwstr/>
      </vt:variant>
      <vt:variant>
        <vt:i4>6160409</vt:i4>
      </vt:variant>
      <vt:variant>
        <vt:i4>9</vt:i4>
      </vt:variant>
      <vt:variant>
        <vt:i4>0</vt:i4>
      </vt:variant>
      <vt:variant>
        <vt:i4>5</vt:i4>
      </vt:variant>
      <vt:variant>
        <vt:lpwstr>garantf1://8823847.10000/</vt:lpwstr>
      </vt:variant>
      <vt:variant>
        <vt:lpwstr/>
      </vt:variant>
      <vt:variant>
        <vt:i4>5636125</vt:i4>
      </vt:variant>
      <vt:variant>
        <vt:i4>6</vt:i4>
      </vt:variant>
      <vt:variant>
        <vt:i4>0</vt:i4>
      </vt:variant>
      <vt:variant>
        <vt:i4>5</vt:i4>
      </vt:variant>
      <vt:variant>
        <vt:lpwstr>garantf1://8823600.0/</vt:lpwstr>
      </vt:variant>
      <vt:variant>
        <vt:lpwstr/>
      </vt:variant>
      <vt:variant>
        <vt:i4>5701661</vt:i4>
      </vt:variant>
      <vt:variant>
        <vt:i4>3</vt:i4>
      </vt:variant>
      <vt:variant>
        <vt:i4>0</vt:i4>
      </vt:variant>
      <vt:variant>
        <vt:i4>5</vt:i4>
      </vt:variant>
      <vt:variant>
        <vt:lpwstr>garantf1://8823600.10000/</vt:lpwstr>
      </vt:variant>
      <vt:variant>
        <vt:lpwstr/>
      </vt:variant>
      <vt:variant>
        <vt:i4>7012405</vt:i4>
      </vt:variant>
      <vt:variant>
        <vt:i4>0</vt:i4>
      </vt:variant>
      <vt:variant>
        <vt:i4>0</vt:i4>
      </vt:variant>
      <vt:variant>
        <vt:i4>5</vt:i4>
      </vt:variant>
      <vt:variant>
        <vt:lpwstr>garantf1://12071109.0/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Neverova_EA</dc:creator>
  <cp:lastModifiedBy>Hramova</cp:lastModifiedBy>
  <cp:revision>4</cp:revision>
  <cp:lastPrinted>2015-09-01T13:32:00Z</cp:lastPrinted>
  <dcterms:created xsi:type="dcterms:W3CDTF">2016-03-20T08:35:00Z</dcterms:created>
  <dcterms:modified xsi:type="dcterms:W3CDTF">2016-06-02T14:17:00Z</dcterms:modified>
</cp:coreProperties>
</file>