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E75" w:rsidRPr="00EC57B9" w:rsidRDefault="00FB1E0F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71E75"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Pr="004D015D" w:rsidRDefault="00271E75" w:rsidP="00271E7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71E75" w:rsidRPr="00EC57B9" w:rsidRDefault="00011D21" w:rsidP="00271E75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24.03.2016</w:t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</w:t>
      </w:r>
      <w:r w:rsidR="00DA5E18">
        <w:rPr>
          <w:rFonts w:ascii="Times New Roman" w:hAnsi="Times New Roman" w:cs="Times New Roman"/>
          <w:b/>
          <w:bCs/>
          <w:sz w:val="28"/>
          <w:szCs w:val="28"/>
        </w:rPr>
        <w:t xml:space="preserve">      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71E75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57B9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EC57B9">
        <w:rPr>
          <w:rFonts w:ascii="Times New Roman" w:hAnsi="Times New Roman" w:cs="Times New Roman"/>
          <w:sz w:val="28"/>
          <w:szCs w:val="28"/>
        </w:rPr>
        <w:t>. Чамзинка</w:t>
      </w:r>
    </w:p>
    <w:p w:rsidR="00271E75" w:rsidRPr="00EC57B9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Default="00271E75" w:rsidP="00980E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остановление Администрации Чамзинского муниципального района Республики Мордо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>вия от 12.02.2014 г. N 151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"Об утверждении</w:t>
      </w:r>
      <w:r w:rsidR="00980EF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униципальной </w:t>
      </w:r>
      <w:r w:rsidR="007B46E3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программы Чамзинского</w:t>
      </w:r>
      <w:r w:rsidR="00980EF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«Охрана окружающей среды и повышение экологической безопасности на 2014-2018 годы».</w:t>
      </w:r>
    </w:p>
    <w:p w:rsidR="00271E75" w:rsidRPr="00072E47" w:rsidRDefault="00271E75" w:rsidP="00271E75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011D2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271E75" w:rsidRPr="00072E47" w:rsidRDefault="00271E75" w:rsidP="00271E7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4433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DC675F" w:rsidRDefault="00271E75" w:rsidP="00271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</w:t>
      </w:r>
      <w:r w:rsidRPr="00F33C73">
        <w:rPr>
          <w:rFonts w:ascii="Times New Roman" w:hAnsi="Times New Roman" w:cs="Times New Roman"/>
          <w:sz w:val="28"/>
          <w:szCs w:val="28"/>
        </w:rPr>
        <w:t xml:space="preserve">в </w:t>
      </w:r>
      <w:r w:rsidR="001F0033">
        <w:rPr>
          <w:rFonts w:ascii="Times New Roman" w:hAnsi="Times New Roman" w:cs="Times New Roman"/>
          <w:bCs/>
          <w:sz w:val="28"/>
          <w:szCs w:val="28"/>
        </w:rPr>
        <w:t xml:space="preserve">муниципальную </w:t>
      </w:r>
      <w:r>
        <w:rPr>
          <w:rFonts w:ascii="Times New Roman" w:hAnsi="Times New Roman" w:cs="Times New Roman"/>
          <w:bCs/>
          <w:sz w:val="28"/>
          <w:szCs w:val="28"/>
        </w:rPr>
        <w:t>программу</w:t>
      </w:r>
      <w:r w:rsidR="007B46E3">
        <w:rPr>
          <w:rFonts w:ascii="Times New Roman" w:hAnsi="Times New Roman" w:cs="Times New Roman"/>
          <w:bCs/>
          <w:sz w:val="28"/>
          <w:szCs w:val="28"/>
        </w:rPr>
        <w:t xml:space="preserve"> Чамзинского муниципаль</w:t>
      </w:r>
      <w:r w:rsidR="00011D21">
        <w:rPr>
          <w:rFonts w:ascii="Times New Roman" w:hAnsi="Times New Roman" w:cs="Times New Roman"/>
          <w:bCs/>
          <w:sz w:val="28"/>
          <w:szCs w:val="28"/>
        </w:rPr>
        <w:t>ного района Республики Мордовия</w:t>
      </w:r>
      <w:r w:rsidRPr="00F33C7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71E75">
        <w:rPr>
          <w:rFonts w:ascii="Times New Roman" w:hAnsi="Times New Roman" w:cs="Times New Roman"/>
          <w:sz w:val="28"/>
          <w:szCs w:val="28"/>
        </w:rPr>
        <w:t>«</w:t>
      </w:r>
      <w:r w:rsidR="007B46E3">
        <w:rPr>
          <w:rFonts w:ascii="Times New Roman" w:hAnsi="Times New Roman" w:cs="Times New Roman"/>
          <w:sz w:val="28"/>
          <w:szCs w:val="28"/>
        </w:rPr>
        <w:t>Охрана окружающей среды и повышение экологической безопасности на 2014-2018 годы</w:t>
      </w:r>
      <w:r>
        <w:rPr>
          <w:rFonts w:ascii="Times New Roman" w:hAnsi="Times New Roman" w:cs="Times New Roman"/>
          <w:sz w:val="28"/>
          <w:szCs w:val="28"/>
        </w:rPr>
        <w:t xml:space="preserve">», утвержденную </w:t>
      </w:r>
      <w:r w:rsidRPr="00271E75">
        <w:rPr>
          <w:rFonts w:ascii="Times New Roman" w:hAnsi="Times New Roman" w:cs="Times New Roman"/>
          <w:bCs/>
          <w:sz w:val="28"/>
          <w:szCs w:val="28"/>
        </w:rPr>
        <w:t>постановлением</w:t>
      </w:r>
      <w:r>
        <w:rPr>
          <w:rFonts w:ascii="Times New Roman" w:hAnsi="Times New Roman" w:cs="Times New Roman"/>
          <w:bCs/>
          <w:sz w:val="28"/>
          <w:szCs w:val="28"/>
        </w:rPr>
        <w:t xml:space="preserve"> а</w:t>
      </w:r>
      <w:r w:rsidRPr="00271E75">
        <w:rPr>
          <w:rFonts w:ascii="Times New Roman" w:hAnsi="Times New Roman" w:cs="Times New Roman"/>
          <w:bCs/>
          <w:sz w:val="28"/>
          <w:szCs w:val="28"/>
        </w:rPr>
        <w:t xml:space="preserve">дминистрации Чамзинского муниципального района Республики </w:t>
      </w:r>
      <w:r w:rsidR="007B46E3">
        <w:rPr>
          <w:rFonts w:ascii="Times New Roman" w:hAnsi="Times New Roman" w:cs="Times New Roman"/>
          <w:bCs/>
          <w:sz w:val="28"/>
          <w:szCs w:val="28"/>
        </w:rPr>
        <w:t>Мордовия от 12.02</w:t>
      </w:r>
      <w:r w:rsidRPr="00271E75">
        <w:rPr>
          <w:rFonts w:ascii="Times New Roman" w:hAnsi="Times New Roman" w:cs="Times New Roman"/>
          <w:bCs/>
          <w:sz w:val="28"/>
          <w:szCs w:val="28"/>
        </w:rPr>
        <w:t>.201</w:t>
      </w:r>
      <w:r w:rsidR="007B46E3">
        <w:rPr>
          <w:rFonts w:ascii="Times New Roman" w:hAnsi="Times New Roman" w:cs="Times New Roman"/>
          <w:bCs/>
          <w:sz w:val="28"/>
          <w:szCs w:val="28"/>
        </w:rPr>
        <w:t>4 г. N 151</w:t>
      </w:r>
      <w:r>
        <w:rPr>
          <w:rFonts w:ascii="Times New Roman" w:hAnsi="Times New Roman" w:cs="Times New Roman"/>
          <w:bCs/>
          <w:sz w:val="28"/>
          <w:szCs w:val="28"/>
        </w:rPr>
        <w:t>, следующего содержания: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6"/>
        <w:gridCol w:w="425"/>
        <w:gridCol w:w="6097"/>
      </w:tblGrid>
      <w:tr w:rsidR="001507D8" w:rsidRPr="001507D8" w:rsidTr="006075D8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бюджетных ассигнований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9E285F" w:rsidRPr="009E285F" w:rsidRDefault="009E285F" w:rsidP="009E2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бюджетных ассигнований на реализацию программы составляет</w:t>
            </w:r>
            <w:hyperlink w:anchor="sub_3101" w:history="1">
              <w:r w:rsidRPr="009E285F">
                <w:rPr>
                  <w:rFonts w:ascii="Times New Roman" w:eastAsia="Times New Roman" w:hAnsi="Times New Roman" w:cs="Times New Roman"/>
                  <w:b/>
                  <w:bCs/>
                  <w:color w:val="106BBE"/>
                  <w:sz w:val="28"/>
                  <w:szCs w:val="28"/>
                  <w:lang w:eastAsia="ru-RU"/>
                </w:rPr>
                <w:t>*</w:t>
              </w:r>
            </w:hyperlink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11D2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131 843,0 тыс. руб., в том числе за счет средств республиканского бюджета Республики Мордовия – 37 200,0 тыс. руб., местных бюджетов – 39 543,0 тыс. руб. в том числе средства районного бюджета – 37693 </w:t>
            </w:r>
            <w:proofErr w:type="spellStart"/>
            <w:r w:rsidRPr="00011D2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тыс.руб</w:t>
            </w:r>
            <w:proofErr w:type="spellEnd"/>
            <w:r w:rsidRPr="00011D2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, средства поселений – 1850 </w:t>
            </w:r>
            <w:proofErr w:type="spellStart"/>
            <w:r w:rsidRPr="00011D2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тыс.рублей</w:t>
            </w:r>
            <w:proofErr w:type="spellEnd"/>
            <w:proofErr w:type="gramStart"/>
            <w:r w:rsidRPr="00011D2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,  внебюджетных</w:t>
            </w:r>
            <w:proofErr w:type="gramEnd"/>
            <w:r w:rsidRPr="00011D2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средств – 55 100,0 тыс. руб. в текущих ценах, в том числе по годам:</w:t>
            </w:r>
          </w:p>
          <w:p w:rsidR="009E285F" w:rsidRPr="009E285F" w:rsidRDefault="009E285F" w:rsidP="009E2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2014 год – 26 420,0 тыс. руб.;</w:t>
            </w:r>
          </w:p>
          <w:p w:rsidR="009E285F" w:rsidRPr="009E285F" w:rsidRDefault="009E285F" w:rsidP="009E2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2015 год – 26 313 тыс. руб.; в том числе за счет средств республиканского бюджета Республики Мордовия – 8680,0 ты</w:t>
            </w:r>
            <w:r w:rsidR="008F71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 руб., местных бюджетов – 9093</w:t>
            </w:r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,0тыс. руб. в том числе с</w:t>
            </w:r>
            <w:r w:rsidR="008F71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редства районного бюджета – 8723</w:t>
            </w:r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,0 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</w:t>
            </w:r>
            <w:proofErr w:type="spellEnd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средства поселений – 370,0 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proofErr w:type="gram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внебюджетных</w:t>
            </w:r>
            <w:proofErr w:type="gramEnd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средств – 8540,0 тыс. руб.</w:t>
            </w:r>
          </w:p>
          <w:p w:rsidR="009E285F" w:rsidRPr="00011D21" w:rsidRDefault="009E285F" w:rsidP="009E2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2016 год – </w:t>
            </w:r>
            <w:r w:rsidRPr="00011D2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26 270,0 тыс. руб.; в том числе за счет средств республиканского бюджета Республики Мордовия – 7440,0 тыс. руб., местных бюджетов – 7810,0тыс. руб. в том числе средства районного бюджета – 7440,0 </w:t>
            </w:r>
            <w:proofErr w:type="spellStart"/>
            <w:r w:rsidRPr="00011D2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тыс.руб</w:t>
            </w:r>
            <w:proofErr w:type="spellEnd"/>
            <w:r w:rsidRPr="00011D2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, средства поселений – </w:t>
            </w:r>
            <w:r w:rsidRPr="00011D2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lastRenderedPageBreak/>
              <w:t xml:space="preserve">370,0 </w:t>
            </w:r>
            <w:proofErr w:type="spellStart"/>
            <w:r w:rsidRPr="00011D2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тыс.рублей</w:t>
            </w:r>
            <w:proofErr w:type="spellEnd"/>
            <w:proofErr w:type="gramStart"/>
            <w:r w:rsidRPr="00011D2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,  внебюджетных</w:t>
            </w:r>
            <w:proofErr w:type="gramEnd"/>
            <w:r w:rsidRPr="00011D2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средств – 11020,0 тыс. </w:t>
            </w:r>
            <w:proofErr w:type="spellStart"/>
            <w:r w:rsidRPr="00011D21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9E285F" w:rsidRPr="009E285F" w:rsidRDefault="009E285F" w:rsidP="009E2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2017 год – 26 270,0 тыс. руб.; в том числе за счет средств республиканского бюджета Республики Мордовия – 6200,0 тыс. руб., местных бюджетов – 6570,0тыс. руб. в том числе средства районного бюджета – 6200,0 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</w:t>
            </w:r>
            <w:proofErr w:type="spellEnd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средства поселений – 370,0 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proofErr w:type="gram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внебюджетных</w:t>
            </w:r>
            <w:proofErr w:type="gramEnd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средств – 13500,0 тыс. 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9E285F" w:rsidRPr="009E285F" w:rsidRDefault="009E285F" w:rsidP="009E2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2018 год – 26 570,0 тыс. рублей; в том числе за счет средств республиканского бюджета Республики Мордовия – 6200,0 тыс. руб., местных бюджетов – 6870,0тыс. руб. в том числе средства районного бюджета – 6500,0 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</w:t>
            </w:r>
            <w:proofErr w:type="spellEnd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средства поселений – 370,0 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proofErr w:type="gram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внебюджетных</w:t>
            </w:r>
            <w:proofErr w:type="gramEnd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средств – 13500,0 тыс. 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A5E18" w:rsidRDefault="00011D21" w:rsidP="00011D21">
      <w:pPr>
        <w:pStyle w:val="a8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507D8" w:rsidRPr="001507D8">
        <w:rPr>
          <w:sz w:val="28"/>
          <w:szCs w:val="28"/>
        </w:rPr>
        <w:t>2</w:t>
      </w:r>
      <w:r w:rsidR="001507D8">
        <w:rPr>
          <w:sz w:val="28"/>
          <w:szCs w:val="28"/>
        </w:rPr>
        <w:t xml:space="preserve">. </w:t>
      </w:r>
      <w:r w:rsidR="009E285F">
        <w:rPr>
          <w:sz w:val="28"/>
          <w:szCs w:val="28"/>
        </w:rPr>
        <w:t>Приложение 3 Программы изложить в следующей редакции</w:t>
      </w:r>
      <w:r w:rsidR="00DA5E18">
        <w:rPr>
          <w:sz w:val="28"/>
          <w:szCs w:val="28"/>
        </w:rPr>
        <w:t xml:space="preserve"> (прилагается).</w:t>
      </w:r>
    </w:p>
    <w:p w:rsidR="00DA5E18" w:rsidRDefault="00011D21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A5E18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подписания.</w:t>
      </w:r>
    </w:p>
    <w:p w:rsidR="00DA5E18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DA5E18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DA5E18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DA5E18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DA5E18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</w:p>
    <w:p w:rsidR="00DA5E18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9E285F" w:rsidRPr="00CF0FAF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CF0FAF" w:rsidRPr="00CF0FAF" w:rsidRDefault="00CF0FAF" w:rsidP="00CF0FA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Pr="004F1670" w:rsidRDefault="00CF0FAF" w:rsidP="004F1670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A94C8E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</w:t>
      </w: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C6D3E" w:rsidRPr="00271E75" w:rsidRDefault="00BC6D3E" w:rsidP="00BC6D3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C6D3E" w:rsidRPr="00271E75" w:rsidSect="00736769">
      <w:pgSz w:w="11906" w:h="16838"/>
      <w:pgMar w:top="1134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75"/>
    <w:rsid w:val="00011D21"/>
    <w:rsid w:val="00015C5D"/>
    <w:rsid w:val="00023EA4"/>
    <w:rsid w:val="0008414E"/>
    <w:rsid w:val="00116BC8"/>
    <w:rsid w:val="00125613"/>
    <w:rsid w:val="001507D8"/>
    <w:rsid w:val="001F0033"/>
    <w:rsid w:val="00271E75"/>
    <w:rsid w:val="002D2E35"/>
    <w:rsid w:val="002E084A"/>
    <w:rsid w:val="00336839"/>
    <w:rsid w:val="00374CBD"/>
    <w:rsid w:val="00410DF3"/>
    <w:rsid w:val="0044152A"/>
    <w:rsid w:val="004B0525"/>
    <w:rsid w:val="004F1670"/>
    <w:rsid w:val="005432FF"/>
    <w:rsid w:val="006D2CAC"/>
    <w:rsid w:val="00711E90"/>
    <w:rsid w:val="00721268"/>
    <w:rsid w:val="00736769"/>
    <w:rsid w:val="007B46E3"/>
    <w:rsid w:val="007C3FD4"/>
    <w:rsid w:val="00853743"/>
    <w:rsid w:val="008B4C54"/>
    <w:rsid w:val="008F719A"/>
    <w:rsid w:val="00980EF8"/>
    <w:rsid w:val="009D46EA"/>
    <w:rsid w:val="009E285F"/>
    <w:rsid w:val="00A72484"/>
    <w:rsid w:val="00A94C8E"/>
    <w:rsid w:val="00BC6D3E"/>
    <w:rsid w:val="00C66CC5"/>
    <w:rsid w:val="00CF0FAF"/>
    <w:rsid w:val="00D02A87"/>
    <w:rsid w:val="00D05396"/>
    <w:rsid w:val="00DA5E18"/>
    <w:rsid w:val="00DC675F"/>
    <w:rsid w:val="00FB1E0F"/>
    <w:rsid w:val="00FD5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5A1A85-DFA2-4B9B-987C-BB1C90CD8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E75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271E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1E75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271E75"/>
    <w:pPr>
      <w:ind w:left="720"/>
      <w:contextualSpacing/>
    </w:pPr>
  </w:style>
  <w:style w:type="paragraph" w:customStyle="1" w:styleId="Style20">
    <w:name w:val="Style20"/>
    <w:basedOn w:val="a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6">
    <w:name w:val="Font Style56"/>
    <w:uiPriority w:val="99"/>
    <w:rsid w:val="00271E75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BC6D3E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BC6D3E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6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CC5"/>
    <w:rPr>
      <w:rFonts w:ascii="Tahoma" w:eastAsia="Calibri" w:hAnsi="Tahoma" w:cs="Tahoma"/>
      <w:sz w:val="16"/>
      <w:szCs w:val="16"/>
    </w:rPr>
  </w:style>
  <w:style w:type="paragraph" w:customStyle="1" w:styleId="Style25">
    <w:name w:val="Style25"/>
    <w:basedOn w:val="a"/>
    <w:uiPriority w:val="99"/>
    <w:rsid w:val="0073676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736769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5">
    <w:name w:val="Font Style55"/>
    <w:uiPriority w:val="99"/>
    <w:rsid w:val="00410DF3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Normal (Web)"/>
    <w:basedOn w:val="a"/>
    <w:uiPriority w:val="99"/>
    <w:unhideWhenUsed/>
    <w:rsid w:val="00150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388CB-E9F7-4B67-A178-D28A763F2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Hramova</cp:lastModifiedBy>
  <cp:revision>2</cp:revision>
  <cp:lastPrinted>2015-11-11T10:02:00Z</cp:lastPrinted>
  <dcterms:created xsi:type="dcterms:W3CDTF">2016-03-23T09:02:00Z</dcterms:created>
  <dcterms:modified xsi:type="dcterms:W3CDTF">2016-03-23T09:02:00Z</dcterms:modified>
</cp:coreProperties>
</file>