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__________2016 г.                                                                                     №____</w:t>
      </w:r>
    </w:p>
    <w:p w:rsidR="00F97AFE" w:rsidRPr="00F97AFE" w:rsidRDefault="00F97AFE" w:rsidP="005E39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31.08.2015 г. №748 «Об утверждении муниципальной программы «Развитие культуры и туризма в Чамзинском муниципальном районе на 2014-2018 годы» в новой редакции»</w:t>
      </w:r>
    </w:p>
    <w:p w:rsidR="00F97AFE" w:rsidRPr="00F97AFE" w:rsidRDefault="00F97AFE" w:rsidP="00F97AF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решением Совета Депутатов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25.12.2015 г. №276 Администрация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97AFE" w:rsidRPr="00F97AFE" w:rsidRDefault="00F97AFE" w:rsidP="00F97AFE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муниципальную программу «Развитие культуры и туризма в Чамзинском муниципальном районе на 2016-2018 годы»: в раздел «Прогнозируемые объемы и источники финансирования» паспорта программы: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7"/>
        <w:gridCol w:w="6344"/>
      </w:tblGrid>
      <w:tr w:rsidR="00F97AFE" w:rsidRPr="00F97AFE" w:rsidTr="004E2334">
        <w:trPr>
          <w:trHeight w:val="2929"/>
        </w:trPr>
        <w:tc>
          <w:tcPr>
            <w:tcW w:w="2507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Федерального бюджета 2016 год – 408,5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республиканского бюджета 2016 год –102754,9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бюджет 2016 год –</w:t>
            </w:r>
            <w:r w:rsidR="004F6B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57637,7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 2016 год –150.0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2016 год –</w:t>
            </w:r>
            <w:r w:rsidR="004F6B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160951,1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  <w:bookmarkStart w:id="0" w:name="_GoBack"/>
            <w:bookmarkEnd w:id="0"/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7AFE" w:rsidRPr="005E3931" w:rsidRDefault="00F97AFE" w:rsidP="005E39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№4 к программе изложить в новой редакции (прилагается).</w:t>
      </w:r>
    </w:p>
    <w:p w:rsidR="00F97AFE" w:rsidRPr="00F97AFE" w:rsidRDefault="00F97AFE" w:rsidP="005E39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F97AFE" w:rsidRPr="00F97AFE" w:rsidRDefault="00F97AFE" w:rsidP="00F97AFE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931" w:rsidRDefault="005E3931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F97AFE" w:rsidRPr="00F97AFE" w:rsidRDefault="005E3931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97AFE" w:rsidRPr="00F97AFE" w:rsidSect="00AE6AAB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        В.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</w:t>
      </w:r>
      <w:proofErr w:type="spellEnd"/>
    </w:p>
    <w:p w:rsidR="00F97AFE" w:rsidRPr="00F97AFE" w:rsidRDefault="00F97AFE" w:rsidP="00F97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</w:t>
      </w:r>
    </w:p>
    <w:p w:rsidR="00F97AFE" w:rsidRPr="00F97AFE" w:rsidRDefault="00F97AFE" w:rsidP="00F97A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«Приложение 4</w:t>
      </w:r>
    </w:p>
    <w:p w:rsidR="00F97AFE" w:rsidRPr="00F97AFE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 программе «Развитие культуры и туризма</w:t>
      </w:r>
    </w:p>
    <w:p w:rsidR="00F97AFE" w:rsidRPr="00F97AFE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Чамзинском муниципальном  районе на 2014 – 2018 годы»</w:t>
      </w: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Ресурсное обеспечение и прогнозная (справочная) оценка расходов </w:t>
      </w: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юридических лиц на реализацию  целей муниципальной программы </w:t>
      </w: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«Развитие культуры и туризма в Чамзинском муниципальном  районе на 2014 – 2018 годы» </w:t>
      </w: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4140"/>
        <w:gridCol w:w="3060"/>
        <w:gridCol w:w="1134"/>
        <w:gridCol w:w="1236"/>
        <w:gridCol w:w="1156"/>
        <w:gridCol w:w="1151"/>
        <w:gridCol w:w="1276"/>
      </w:tblGrid>
      <w:tr w:rsidR="00F97AFE" w:rsidRPr="00F97AFE" w:rsidTr="004E2334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Ответственный исполнитель,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Оценка расходов по годам, 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тыс. руб.</w:t>
            </w:r>
          </w:p>
        </w:tc>
      </w:tr>
      <w:tr w:rsidR="00F97AFE" w:rsidRPr="00F97AFE" w:rsidTr="004E2334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2014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2015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2016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2017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2018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</w:tr>
      <w:tr w:rsidR="00F97AFE" w:rsidRPr="00F97AFE" w:rsidTr="004E2334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</w:t>
            </w:r>
          </w:p>
        </w:tc>
      </w:tr>
      <w:tr w:rsidR="00F97AFE" w:rsidRPr="00F97AFE" w:rsidTr="004E2334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«Развитие культуры и туризма в Чамзинском муниципальном  районе на 2014 – 2018 годы» 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49429.6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160951,1</w:t>
            </w:r>
            <w:r w:rsidR="00183689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87053.2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89145.4</w:t>
            </w:r>
          </w:p>
        </w:tc>
      </w:tr>
      <w:tr w:rsidR="00F97AFE" w:rsidRPr="00F97AFE" w:rsidTr="004E2334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164.0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252.0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25420.0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30445,7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40715.3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44113.9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highlight w:val="yellow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42341.5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</w:tr>
      <w:tr w:rsidR="00F97AFE" w:rsidRPr="00F97AFE" w:rsidTr="004E2334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48738.5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0D4774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160148,8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86541.7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88544.0</w:t>
            </w:r>
          </w:p>
        </w:tc>
      </w:tr>
      <w:tr w:rsidR="00F97AFE" w:rsidRPr="00F97AFE" w:rsidTr="004E2334">
        <w:trPr>
          <w:cantSplit/>
          <w:trHeight w:val="268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1005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2540.0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25104.9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BB67EA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29643,4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43512.5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42341.5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Музыкальное искусство, культурн</w:t>
            </w:r>
            <w:proofErr w:type="gramStart"/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о-</w:t>
            </w:r>
            <w:proofErr w:type="gramEnd"/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867.8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827.8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</w:t>
            </w: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 xml:space="preserve">Изобразительное искусство, </w:t>
            </w: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Сохранение,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22785.1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3E721A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32512,8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36123</w:t>
            </w:r>
            <w:r w:rsidR="00304D1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,</w:t>
            </w: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42730</w:t>
            </w:r>
            <w:r w:rsidR="00304D1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,</w:t>
            </w: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</w:t>
            </w:r>
          </w:p>
        </w:tc>
      </w:tr>
      <w:tr w:rsidR="00F97AFE" w:rsidRPr="00F97AFE" w:rsidTr="004E2334">
        <w:trPr>
          <w:cantSplit/>
          <w:trHeight w:val="16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79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6942.2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44607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8647,0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13220.0</w:t>
            </w:r>
          </w:p>
        </w:tc>
      </w:tr>
      <w:tr w:rsidR="00F97AFE" w:rsidRPr="00F97AFE" w:rsidTr="004E2334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15842.9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23865.8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29510.4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11606.3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213A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7719,9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21227.5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4005.6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1C3C5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4417,4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7394.1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7600.7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3302.5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13833.4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 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14619,7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22130.6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14619,7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22130.6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485,8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2075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104746,4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2900.0</w:t>
            </w:r>
          </w:p>
        </w:tc>
      </w:tr>
      <w:tr w:rsidR="00F97AFE" w:rsidRPr="00F97AFE" w:rsidTr="004E2334">
        <w:trPr>
          <w:cantSplit/>
          <w:trHeight w:val="96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164,0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85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212,0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102714,9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2500.0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19,8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D629F" w:rsidP="008D62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1509,3</w:t>
            </w:r>
            <w:r w:rsidR="0082075E"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                            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«Обеспечение условий 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jc w:val="center"/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функций МКУ </w:t>
            </w:r>
            <w:proofErr w:type="spellStart"/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</w:tbl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1DA" w:rsidRDefault="002F51DA"/>
    <w:sectPr w:rsidR="002F51DA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3F"/>
    <w:rsid w:val="000D4774"/>
    <w:rsid w:val="00183689"/>
    <w:rsid w:val="001C3C5C"/>
    <w:rsid w:val="00213AA7"/>
    <w:rsid w:val="002F51DA"/>
    <w:rsid w:val="00304D1C"/>
    <w:rsid w:val="00394F9C"/>
    <w:rsid w:val="00397D4E"/>
    <w:rsid w:val="003E721A"/>
    <w:rsid w:val="0044607C"/>
    <w:rsid w:val="004B67B4"/>
    <w:rsid w:val="004F6BB8"/>
    <w:rsid w:val="005A6483"/>
    <w:rsid w:val="005C75EB"/>
    <w:rsid w:val="005E3931"/>
    <w:rsid w:val="00641A10"/>
    <w:rsid w:val="00746D3F"/>
    <w:rsid w:val="00763D68"/>
    <w:rsid w:val="00763DA7"/>
    <w:rsid w:val="0082075E"/>
    <w:rsid w:val="00853E86"/>
    <w:rsid w:val="00891902"/>
    <w:rsid w:val="008D629F"/>
    <w:rsid w:val="00917145"/>
    <w:rsid w:val="00A80D2C"/>
    <w:rsid w:val="00AA516C"/>
    <w:rsid w:val="00BB67EA"/>
    <w:rsid w:val="00D238A1"/>
    <w:rsid w:val="00DB3133"/>
    <w:rsid w:val="00EE207D"/>
    <w:rsid w:val="00F471DC"/>
    <w:rsid w:val="00F9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35</cp:revision>
  <cp:lastPrinted>2016-08-29T10:14:00Z</cp:lastPrinted>
  <dcterms:created xsi:type="dcterms:W3CDTF">2016-06-28T06:03:00Z</dcterms:created>
  <dcterms:modified xsi:type="dcterms:W3CDTF">2016-08-29T10:15:00Z</dcterms:modified>
</cp:coreProperties>
</file>