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F56" w:rsidRDefault="00756F56" w:rsidP="00756F56">
      <w:pP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проект</w:t>
      </w:r>
    </w:p>
    <w:p w:rsidR="00756F56" w:rsidRDefault="00756F56" w:rsidP="00756F56">
      <w:pPr>
        <w:jc w:val="center"/>
        <w:rPr>
          <w:sz w:val="28"/>
          <w:szCs w:val="28"/>
        </w:rPr>
      </w:pPr>
    </w:p>
    <w:p w:rsidR="00756F56" w:rsidRDefault="00756F56" w:rsidP="00756F56">
      <w:pPr>
        <w:jc w:val="center"/>
        <w:rPr>
          <w:sz w:val="28"/>
          <w:szCs w:val="28"/>
        </w:rPr>
      </w:pPr>
    </w:p>
    <w:p w:rsidR="00007D51" w:rsidRPr="00756F56" w:rsidRDefault="00007D51" w:rsidP="00756F56">
      <w:pPr>
        <w:jc w:val="center"/>
        <w:rPr>
          <w:sz w:val="28"/>
          <w:szCs w:val="28"/>
        </w:rPr>
      </w:pPr>
      <w:r w:rsidRPr="00756F56">
        <w:rPr>
          <w:sz w:val="28"/>
          <w:szCs w:val="28"/>
        </w:rPr>
        <w:t>Республика Мордовия</w:t>
      </w:r>
    </w:p>
    <w:p w:rsidR="00007D51" w:rsidRPr="00756F56" w:rsidRDefault="00007D51" w:rsidP="00756F56">
      <w:pPr>
        <w:jc w:val="center"/>
        <w:rPr>
          <w:sz w:val="28"/>
          <w:szCs w:val="28"/>
        </w:rPr>
      </w:pPr>
      <w:r w:rsidRPr="00756F56">
        <w:rPr>
          <w:sz w:val="28"/>
          <w:szCs w:val="28"/>
        </w:rPr>
        <w:t>Совет депутатов Чамзинского муниципального района</w:t>
      </w:r>
    </w:p>
    <w:p w:rsidR="00007D51" w:rsidRPr="00756F56" w:rsidRDefault="00007D51" w:rsidP="00756F56">
      <w:pPr>
        <w:jc w:val="center"/>
        <w:rPr>
          <w:sz w:val="28"/>
          <w:szCs w:val="28"/>
        </w:rPr>
      </w:pPr>
    </w:p>
    <w:p w:rsidR="00007D51" w:rsidRPr="00756F56" w:rsidRDefault="00007D51" w:rsidP="00756F56">
      <w:pPr>
        <w:jc w:val="center"/>
        <w:rPr>
          <w:b/>
          <w:sz w:val="28"/>
          <w:szCs w:val="28"/>
        </w:rPr>
      </w:pPr>
      <w:r w:rsidRPr="00756F56">
        <w:rPr>
          <w:b/>
          <w:sz w:val="28"/>
          <w:szCs w:val="28"/>
        </w:rPr>
        <w:t>РЕШЕНИЕ</w:t>
      </w:r>
    </w:p>
    <w:p w:rsidR="00007D51" w:rsidRDefault="00007D51" w:rsidP="00756F56">
      <w:pPr>
        <w:jc w:val="center"/>
        <w:rPr>
          <w:sz w:val="28"/>
          <w:szCs w:val="28"/>
        </w:rPr>
      </w:pPr>
      <w:r w:rsidRPr="00756F56">
        <w:rPr>
          <w:sz w:val="28"/>
          <w:szCs w:val="28"/>
        </w:rPr>
        <w:t>(</w:t>
      </w:r>
      <w:r w:rsidR="00756F56" w:rsidRPr="00756F56">
        <w:rPr>
          <w:sz w:val="28"/>
          <w:szCs w:val="28"/>
          <w:lang w:val="en-US"/>
        </w:rPr>
        <w:t>L</w:t>
      </w:r>
      <w:r w:rsidRPr="00756F56">
        <w:rPr>
          <w:sz w:val="28"/>
          <w:szCs w:val="28"/>
        </w:rPr>
        <w:t>-я   сессия)</w:t>
      </w:r>
    </w:p>
    <w:p w:rsidR="00756F56" w:rsidRPr="00756F56" w:rsidRDefault="00756F56" w:rsidP="00756F56">
      <w:pPr>
        <w:jc w:val="center"/>
        <w:rPr>
          <w:sz w:val="28"/>
          <w:szCs w:val="28"/>
        </w:rPr>
      </w:pPr>
    </w:p>
    <w:p w:rsidR="00007D51" w:rsidRPr="00756F56" w:rsidRDefault="00756F56" w:rsidP="00756F56">
      <w:pPr>
        <w:jc w:val="center"/>
        <w:rPr>
          <w:b/>
          <w:sz w:val="28"/>
          <w:szCs w:val="28"/>
        </w:rPr>
      </w:pPr>
      <w:r w:rsidRPr="00756F56">
        <w:rPr>
          <w:b/>
          <w:sz w:val="28"/>
          <w:szCs w:val="28"/>
        </w:rPr>
        <w:t>14.07.</w:t>
      </w:r>
      <w:r w:rsidR="00007D51" w:rsidRPr="00756F56">
        <w:rPr>
          <w:b/>
          <w:sz w:val="28"/>
          <w:szCs w:val="28"/>
        </w:rPr>
        <w:t>2016г.</w:t>
      </w:r>
      <w:r w:rsidR="00007D51" w:rsidRPr="00756F56">
        <w:rPr>
          <w:sz w:val="28"/>
          <w:szCs w:val="28"/>
        </w:rPr>
        <w:tab/>
      </w:r>
      <w:r w:rsidR="00007D51" w:rsidRPr="00756F56">
        <w:rPr>
          <w:sz w:val="28"/>
          <w:szCs w:val="28"/>
        </w:rPr>
        <w:tab/>
      </w:r>
      <w:r w:rsidR="00007D51" w:rsidRPr="00756F56">
        <w:rPr>
          <w:sz w:val="28"/>
          <w:szCs w:val="28"/>
        </w:rPr>
        <w:tab/>
      </w:r>
      <w:r w:rsidR="00007D51" w:rsidRPr="00756F56">
        <w:rPr>
          <w:sz w:val="28"/>
          <w:szCs w:val="28"/>
        </w:rPr>
        <w:tab/>
        <w:t xml:space="preserve">          </w:t>
      </w:r>
      <w:r>
        <w:rPr>
          <w:sz w:val="28"/>
          <w:szCs w:val="28"/>
        </w:rPr>
        <w:t xml:space="preserve"> </w:t>
      </w:r>
      <w:r w:rsidR="00007D51" w:rsidRPr="00756F56">
        <w:rPr>
          <w:sz w:val="28"/>
          <w:szCs w:val="28"/>
        </w:rPr>
        <w:tab/>
      </w:r>
      <w:r w:rsidR="00007D51" w:rsidRPr="00756F56">
        <w:rPr>
          <w:sz w:val="28"/>
          <w:szCs w:val="28"/>
        </w:rPr>
        <w:tab/>
      </w:r>
      <w:r w:rsidR="00007D51" w:rsidRPr="00756F56">
        <w:rPr>
          <w:sz w:val="28"/>
          <w:szCs w:val="28"/>
        </w:rPr>
        <w:tab/>
      </w:r>
      <w:r w:rsidR="00007D51" w:rsidRPr="00756F56">
        <w:rPr>
          <w:sz w:val="28"/>
          <w:szCs w:val="28"/>
        </w:rPr>
        <w:tab/>
      </w:r>
      <w:r w:rsidR="00007D51" w:rsidRPr="00756F56">
        <w:rPr>
          <w:sz w:val="28"/>
          <w:szCs w:val="28"/>
        </w:rPr>
        <w:tab/>
      </w:r>
      <w:r w:rsidR="00007D51" w:rsidRPr="00756F56">
        <w:rPr>
          <w:b/>
          <w:sz w:val="28"/>
          <w:szCs w:val="28"/>
        </w:rPr>
        <w:t>№</w:t>
      </w:r>
      <w:r w:rsidRPr="00756F56">
        <w:rPr>
          <w:b/>
          <w:sz w:val="28"/>
          <w:szCs w:val="28"/>
        </w:rPr>
        <w:t xml:space="preserve"> 319</w:t>
      </w:r>
    </w:p>
    <w:p w:rsidR="00007D51" w:rsidRPr="00756F56" w:rsidRDefault="00007D51" w:rsidP="00756F56">
      <w:pPr>
        <w:jc w:val="center"/>
        <w:rPr>
          <w:sz w:val="28"/>
          <w:szCs w:val="28"/>
        </w:rPr>
      </w:pPr>
      <w:r w:rsidRPr="00756F56">
        <w:rPr>
          <w:sz w:val="28"/>
          <w:szCs w:val="28"/>
        </w:rPr>
        <w:t>р.п.Чамзинка</w:t>
      </w:r>
    </w:p>
    <w:p w:rsidR="00007D51" w:rsidRDefault="00007D51" w:rsidP="00756F56">
      <w:pPr>
        <w:jc w:val="center"/>
        <w:rPr>
          <w:b/>
          <w:sz w:val="28"/>
          <w:szCs w:val="28"/>
        </w:rPr>
      </w:pPr>
    </w:p>
    <w:p w:rsidR="00756F56" w:rsidRPr="00756F56" w:rsidRDefault="00756F56" w:rsidP="00756F56">
      <w:pPr>
        <w:jc w:val="center"/>
        <w:rPr>
          <w:b/>
          <w:sz w:val="28"/>
          <w:szCs w:val="28"/>
        </w:rPr>
      </w:pPr>
    </w:p>
    <w:p w:rsidR="00007D51" w:rsidRPr="00756F56" w:rsidRDefault="00007D51" w:rsidP="00756F56">
      <w:pPr>
        <w:pStyle w:val="1"/>
        <w:spacing w:before="0" w:after="0"/>
        <w:rPr>
          <w:rFonts w:ascii="Times New Roman" w:hAnsi="Times New Roman"/>
          <w:color w:val="auto"/>
          <w:sz w:val="28"/>
          <w:szCs w:val="28"/>
        </w:rPr>
      </w:pPr>
      <w:r w:rsidRPr="00756F56">
        <w:rPr>
          <w:rFonts w:ascii="Times New Roman" w:hAnsi="Times New Roman"/>
          <w:color w:val="auto"/>
          <w:sz w:val="28"/>
          <w:szCs w:val="28"/>
        </w:rPr>
        <w:t xml:space="preserve">О внесении изменений в решение Совета депутатов Чамзинского муниципального района </w:t>
      </w:r>
      <w:proofErr w:type="gramStart"/>
      <w:r w:rsidRPr="00756F56">
        <w:rPr>
          <w:rFonts w:ascii="Times New Roman" w:hAnsi="Times New Roman"/>
          <w:color w:val="auto"/>
          <w:sz w:val="28"/>
          <w:szCs w:val="28"/>
        </w:rPr>
        <w:t>от  1</w:t>
      </w:r>
      <w:proofErr w:type="gramEnd"/>
      <w:r w:rsidRPr="00756F56">
        <w:rPr>
          <w:rFonts w:ascii="Times New Roman" w:hAnsi="Times New Roman"/>
          <w:color w:val="auto"/>
          <w:sz w:val="28"/>
          <w:szCs w:val="28"/>
        </w:rPr>
        <w:t xml:space="preserve"> октября 2010 г. </w:t>
      </w:r>
      <w:r w:rsidR="00756F56">
        <w:rPr>
          <w:rFonts w:ascii="Times New Roman" w:hAnsi="Times New Roman"/>
          <w:color w:val="auto"/>
          <w:sz w:val="28"/>
          <w:szCs w:val="28"/>
        </w:rPr>
        <w:t>№</w:t>
      </w:r>
      <w:r w:rsidRPr="00756F56">
        <w:rPr>
          <w:rFonts w:ascii="Times New Roman" w:hAnsi="Times New Roman"/>
          <w:color w:val="auto"/>
          <w:sz w:val="28"/>
          <w:szCs w:val="28"/>
        </w:rPr>
        <w:t> 196 «Об утверждении Положения о единой комиссии по соблюдению требований к служебному поведению муниципальных служащих в Чамзинском муниципальном районе и урегулированию конфликта интересов»</w:t>
      </w:r>
      <w:r w:rsidR="00BB4ECA">
        <w:rPr>
          <w:rFonts w:ascii="Times New Roman" w:hAnsi="Times New Roman"/>
          <w:color w:val="auto"/>
          <w:sz w:val="28"/>
          <w:szCs w:val="28"/>
        </w:rPr>
        <w:t>.</w:t>
      </w:r>
      <w:bookmarkStart w:id="0" w:name="_GoBack"/>
      <w:bookmarkEnd w:id="0"/>
    </w:p>
    <w:p w:rsidR="00007D51" w:rsidRPr="00756F56" w:rsidRDefault="00007D51" w:rsidP="00756F56">
      <w:pPr>
        <w:jc w:val="center"/>
        <w:rPr>
          <w:b/>
          <w:sz w:val="28"/>
          <w:szCs w:val="28"/>
        </w:rPr>
      </w:pPr>
    </w:p>
    <w:p w:rsidR="00007D51" w:rsidRPr="00756F56" w:rsidRDefault="00007D51" w:rsidP="00756F56">
      <w:pPr>
        <w:pStyle w:val="1"/>
        <w:spacing w:before="0" w:after="0"/>
        <w:ind w:firstLine="708"/>
        <w:jc w:val="both"/>
        <w:rPr>
          <w:rFonts w:ascii="Times New Roman" w:hAnsi="Times New Roman"/>
          <w:b w:val="0"/>
          <w:color w:val="auto"/>
          <w:sz w:val="28"/>
          <w:szCs w:val="28"/>
        </w:rPr>
      </w:pPr>
      <w:bookmarkStart w:id="1" w:name="sub_1"/>
      <w:r w:rsidRPr="00756F56">
        <w:rPr>
          <w:rFonts w:ascii="Times New Roman" w:hAnsi="Times New Roman"/>
          <w:b w:val="0"/>
          <w:color w:val="auto"/>
          <w:sz w:val="28"/>
          <w:szCs w:val="28"/>
        </w:rPr>
        <w:t xml:space="preserve">Руководствуясь </w:t>
      </w:r>
      <w:hyperlink r:id="rId4" w:history="1">
        <w:r w:rsidRPr="00756F56">
          <w:rPr>
            <w:rStyle w:val="a3"/>
            <w:rFonts w:ascii="Times New Roman" w:hAnsi="Times New Roman"/>
            <w:b w:val="0"/>
            <w:bCs w:val="0"/>
            <w:color w:val="auto"/>
            <w:sz w:val="28"/>
            <w:szCs w:val="28"/>
          </w:rPr>
          <w:t xml:space="preserve">Указом Главы Республики Мордовия от 23 апреля 2012 г. </w:t>
        </w:r>
        <w:r w:rsidR="00756F56">
          <w:rPr>
            <w:rStyle w:val="a3"/>
            <w:rFonts w:ascii="Times New Roman" w:hAnsi="Times New Roman"/>
            <w:b w:val="0"/>
            <w:bCs w:val="0"/>
            <w:color w:val="auto"/>
            <w:sz w:val="28"/>
            <w:szCs w:val="28"/>
          </w:rPr>
          <w:t>№</w:t>
        </w:r>
        <w:r w:rsidRPr="00756F56">
          <w:rPr>
            <w:rStyle w:val="a3"/>
            <w:rFonts w:ascii="Times New Roman" w:hAnsi="Times New Roman"/>
            <w:b w:val="0"/>
            <w:bCs w:val="0"/>
            <w:color w:val="auto"/>
            <w:sz w:val="28"/>
            <w:szCs w:val="28"/>
          </w:rPr>
          <w:t>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hyperlink>
    </w:p>
    <w:p w:rsidR="00007D51" w:rsidRPr="00756F56" w:rsidRDefault="00007D51" w:rsidP="00756F56">
      <w:pPr>
        <w:ind w:firstLine="720"/>
        <w:jc w:val="both"/>
        <w:rPr>
          <w:sz w:val="28"/>
          <w:szCs w:val="28"/>
        </w:rPr>
      </w:pPr>
    </w:p>
    <w:p w:rsidR="00007D51" w:rsidRPr="00756F56" w:rsidRDefault="00007D51" w:rsidP="00756F56">
      <w:pPr>
        <w:jc w:val="center"/>
        <w:rPr>
          <w:b/>
          <w:sz w:val="28"/>
          <w:szCs w:val="28"/>
        </w:rPr>
      </w:pPr>
      <w:r w:rsidRPr="00756F56">
        <w:rPr>
          <w:b/>
          <w:sz w:val="28"/>
          <w:szCs w:val="28"/>
        </w:rPr>
        <w:t>Совет депутатов Чамзинского муниципального района РЕШИЛ:</w:t>
      </w:r>
    </w:p>
    <w:p w:rsidR="00007D51" w:rsidRPr="00756F56" w:rsidRDefault="00007D51" w:rsidP="00756F56">
      <w:pPr>
        <w:jc w:val="center"/>
        <w:rPr>
          <w:b/>
          <w:sz w:val="28"/>
          <w:szCs w:val="28"/>
        </w:rPr>
      </w:pPr>
    </w:p>
    <w:p w:rsidR="00007D51" w:rsidRPr="00756F56" w:rsidRDefault="00007D51" w:rsidP="00756F56">
      <w:pPr>
        <w:pStyle w:val="1"/>
        <w:spacing w:before="0" w:after="0"/>
        <w:jc w:val="both"/>
        <w:rPr>
          <w:rFonts w:ascii="Times New Roman" w:hAnsi="Times New Roman"/>
          <w:b w:val="0"/>
          <w:color w:val="auto"/>
          <w:sz w:val="28"/>
          <w:szCs w:val="28"/>
        </w:rPr>
      </w:pPr>
      <w:r w:rsidRPr="00756F56">
        <w:rPr>
          <w:rFonts w:ascii="Times New Roman" w:hAnsi="Times New Roman"/>
          <w:sz w:val="28"/>
          <w:szCs w:val="28"/>
        </w:rPr>
        <w:tab/>
      </w:r>
      <w:r w:rsidRPr="00756F56">
        <w:rPr>
          <w:rFonts w:ascii="Times New Roman" w:hAnsi="Times New Roman"/>
          <w:color w:val="auto"/>
          <w:sz w:val="28"/>
          <w:szCs w:val="28"/>
        </w:rPr>
        <w:t>1.</w:t>
      </w:r>
      <w:r w:rsidRPr="00756F56">
        <w:rPr>
          <w:rFonts w:ascii="Times New Roman" w:hAnsi="Times New Roman"/>
          <w:b w:val="0"/>
          <w:color w:val="auto"/>
          <w:sz w:val="28"/>
          <w:szCs w:val="28"/>
        </w:rPr>
        <w:t xml:space="preserve"> Внести изменения в Положение о единой комиссии по соблюдению требований к служебному поведению муниципальных служащих в Чамзинском муниципальном районе и урегулированию конфликта интересов следующего содержания:</w:t>
      </w:r>
    </w:p>
    <w:p w:rsidR="00007D51" w:rsidRPr="00756F56" w:rsidRDefault="00007D51" w:rsidP="00756F56">
      <w:pPr>
        <w:jc w:val="both"/>
        <w:rPr>
          <w:sz w:val="28"/>
          <w:szCs w:val="28"/>
        </w:rPr>
      </w:pPr>
      <w:r w:rsidRPr="00756F56">
        <w:rPr>
          <w:sz w:val="28"/>
          <w:szCs w:val="28"/>
        </w:rPr>
        <w:tab/>
        <w:t>1.1. В абзаце 1 пункта 6.1 слова «Глава администрации Чамзинского муниципального района» заменить словами «представитель нанимателя «работодатель».</w:t>
      </w:r>
    </w:p>
    <w:p w:rsidR="00007D51" w:rsidRPr="00756F56" w:rsidRDefault="00007D51" w:rsidP="00756F56">
      <w:pPr>
        <w:jc w:val="both"/>
        <w:rPr>
          <w:sz w:val="28"/>
          <w:szCs w:val="28"/>
        </w:rPr>
      </w:pPr>
      <w:r w:rsidRPr="00756F56">
        <w:rPr>
          <w:sz w:val="28"/>
          <w:szCs w:val="28"/>
        </w:rPr>
        <w:tab/>
        <w:t xml:space="preserve">1.2.  В пункте 6.2 </w:t>
      </w:r>
      <w:proofErr w:type="gramStart"/>
      <w:r w:rsidRPr="00756F56">
        <w:rPr>
          <w:sz w:val="28"/>
          <w:szCs w:val="28"/>
        </w:rPr>
        <w:t>слова  «</w:t>
      </w:r>
      <w:proofErr w:type="gramEnd"/>
      <w:r w:rsidRPr="00756F56">
        <w:rPr>
          <w:sz w:val="28"/>
          <w:szCs w:val="28"/>
        </w:rPr>
        <w:t>главы администрации Чамзинского муниципального района» заменить словами «представителя нанимателя «работодателя».</w:t>
      </w:r>
    </w:p>
    <w:p w:rsidR="00007D51" w:rsidRPr="00756F56" w:rsidRDefault="00007D51" w:rsidP="00756F56">
      <w:pPr>
        <w:jc w:val="both"/>
        <w:rPr>
          <w:sz w:val="28"/>
          <w:szCs w:val="28"/>
        </w:rPr>
      </w:pPr>
      <w:r w:rsidRPr="00756F56">
        <w:rPr>
          <w:sz w:val="28"/>
          <w:szCs w:val="28"/>
        </w:rPr>
        <w:tab/>
        <w:t xml:space="preserve">1.3.Абзац </w:t>
      </w:r>
      <w:proofErr w:type="gramStart"/>
      <w:r w:rsidRPr="00756F56">
        <w:rPr>
          <w:sz w:val="28"/>
          <w:szCs w:val="28"/>
        </w:rPr>
        <w:t>1  подпункта</w:t>
      </w:r>
      <w:proofErr w:type="gramEnd"/>
      <w:r w:rsidRPr="00756F56">
        <w:rPr>
          <w:sz w:val="28"/>
          <w:szCs w:val="28"/>
        </w:rPr>
        <w:t xml:space="preserve"> а  пункта 11 изложить в следующей редакции:</w:t>
      </w:r>
    </w:p>
    <w:p w:rsidR="00007D51" w:rsidRPr="00756F56" w:rsidRDefault="00007D51" w:rsidP="00756F56">
      <w:pPr>
        <w:ind w:firstLine="708"/>
        <w:jc w:val="both"/>
        <w:rPr>
          <w:sz w:val="28"/>
          <w:szCs w:val="28"/>
        </w:rPr>
      </w:pPr>
      <w:r w:rsidRPr="00756F56">
        <w:rPr>
          <w:sz w:val="28"/>
          <w:szCs w:val="28"/>
        </w:rPr>
        <w:t xml:space="preserve">1) представление представителем нанимателя (работодателем)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утвержденным Указом Главы Республики Мордовия от 23 апреля 2012 г. N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w:t>
      </w:r>
      <w:r w:rsidRPr="00756F56">
        <w:rPr>
          <w:sz w:val="28"/>
          <w:szCs w:val="28"/>
        </w:rPr>
        <w:lastRenderedPageBreak/>
        <w:t>в Республике Мордовия, и соблюдения муниципальными служащими в Республике Мордовия требований к служебному поведению" (далее - 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материалов проверки, свидетельствующих:».</w:t>
      </w:r>
    </w:p>
    <w:p w:rsidR="00007D51" w:rsidRPr="00756F56" w:rsidRDefault="00007D51" w:rsidP="00756F56">
      <w:pPr>
        <w:ind w:firstLine="708"/>
        <w:jc w:val="both"/>
        <w:rPr>
          <w:sz w:val="28"/>
          <w:szCs w:val="28"/>
        </w:rPr>
      </w:pPr>
      <w:r w:rsidRPr="00756F56">
        <w:rPr>
          <w:sz w:val="28"/>
          <w:szCs w:val="28"/>
        </w:rPr>
        <w:t xml:space="preserve">1.4. В абзаце </w:t>
      </w:r>
      <w:proofErr w:type="gramStart"/>
      <w:r w:rsidRPr="00756F56">
        <w:rPr>
          <w:sz w:val="28"/>
          <w:szCs w:val="28"/>
        </w:rPr>
        <w:t>2  подпункта</w:t>
      </w:r>
      <w:proofErr w:type="gramEnd"/>
      <w:r w:rsidRPr="00756F56">
        <w:rPr>
          <w:sz w:val="28"/>
          <w:szCs w:val="28"/>
        </w:rPr>
        <w:t xml:space="preserve"> а пункта 11 слова  «указанным Положением» заменить словами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007D51" w:rsidRPr="00756F56" w:rsidRDefault="00007D51" w:rsidP="00756F56">
      <w:pPr>
        <w:ind w:firstLine="708"/>
        <w:jc w:val="both"/>
        <w:rPr>
          <w:sz w:val="28"/>
          <w:szCs w:val="28"/>
        </w:rPr>
      </w:pPr>
      <w:r w:rsidRPr="00756F56">
        <w:rPr>
          <w:sz w:val="28"/>
          <w:szCs w:val="28"/>
        </w:rPr>
        <w:t xml:space="preserve">1.5. В абзаце </w:t>
      </w:r>
      <w:proofErr w:type="gramStart"/>
      <w:r w:rsidRPr="00756F56">
        <w:rPr>
          <w:sz w:val="28"/>
          <w:szCs w:val="28"/>
        </w:rPr>
        <w:t>1  подпункта</w:t>
      </w:r>
      <w:proofErr w:type="gramEnd"/>
      <w:r w:rsidRPr="00756F56">
        <w:rPr>
          <w:sz w:val="28"/>
          <w:szCs w:val="28"/>
        </w:rPr>
        <w:t xml:space="preserve"> б  пункта 11 слова «в подразделение кадровой службы» заменить словами «представителю кадровой службы либо иному уполномоченному лицу».</w:t>
      </w:r>
    </w:p>
    <w:p w:rsidR="00007D51" w:rsidRPr="00756F56" w:rsidRDefault="00007D51" w:rsidP="00756F56">
      <w:pPr>
        <w:ind w:firstLine="708"/>
        <w:jc w:val="both"/>
        <w:rPr>
          <w:sz w:val="28"/>
          <w:szCs w:val="28"/>
        </w:rPr>
      </w:pPr>
      <w:r w:rsidRPr="00756F56">
        <w:rPr>
          <w:sz w:val="28"/>
          <w:szCs w:val="28"/>
        </w:rPr>
        <w:t>1.6. Подпункт б пункта 11 дополнить абзацами следующего содержания:</w:t>
      </w:r>
    </w:p>
    <w:p w:rsidR="00007D51" w:rsidRPr="00756F56" w:rsidRDefault="00007D51" w:rsidP="00756F56">
      <w:pPr>
        <w:ind w:firstLine="708"/>
        <w:jc w:val="both"/>
        <w:rPr>
          <w:sz w:val="28"/>
          <w:szCs w:val="28"/>
        </w:rPr>
      </w:pPr>
      <w:bookmarkStart w:id="2" w:name="sub_101424"/>
      <w:r w:rsidRPr="00756F56">
        <w:rPr>
          <w:sz w:val="28"/>
          <w:szCs w:val="28"/>
        </w:rPr>
        <w:t>«заявление муниципального служащего, замещающего должность главы администрации Чамзинского муниципального района, о невозможности выполнить требования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007D51" w:rsidRPr="00756F56" w:rsidRDefault="00007D51" w:rsidP="00756F56">
      <w:pPr>
        <w:ind w:firstLine="708"/>
        <w:jc w:val="both"/>
        <w:rPr>
          <w:sz w:val="28"/>
          <w:szCs w:val="28"/>
        </w:rPr>
      </w:pPr>
      <w:bookmarkStart w:id="3" w:name="sub_101425"/>
      <w:bookmarkEnd w:id="2"/>
      <w:r w:rsidRPr="00756F56">
        <w:rPr>
          <w:sz w:val="28"/>
          <w:szCs w:val="28"/>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007D51" w:rsidRPr="00756F56" w:rsidRDefault="00007D51" w:rsidP="00756F56">
      <w:pPr>
        <w:ind w:firstLine="708"/>
        <w:jc w:val="both"/>
        <w:rPr>
          <w:sz w:val="28"/>
          <w:szCs w:val="28"/>
        </w:rPr>
      </w:pPr>
      <w:r w:rsidRPr="00756F56">
        <w:rPr>
          <w:sz w:val="28"/>
          <w:szCs w:val="28"/>
        </w:rPr>
        <w:t xml:space="preserve">1.7. В подпункте </w:t>
      </w:r>
      <w:proofErr w:type="gramStart"/>
      <w:r w:rsidRPr="00756F56">
        <w:rPr>
          <w:sz w:val="28"/>
          <w:szCs w:val="28"/>
        </w:rPr>
        <w:t>в пункта</w:t>
      </w:r>
      <w:proofErr w:type="gramEnd"/>
      <w:r w:rsidRPr="00756F56">
        <w:rPr>
          <w:sz w:val="28"/>
          <w:szCs w:val="28"/>
        </w:rPr>
        <w:t xml:space="preserve"> 11 слова «главы администрации Чамзинского муниципального района» заменить словами «представителя нанимателя (работодателя)».</w:t>
      </w:r>
    </w:p>
    <w:p w:rsidR="00007D51" w:rsidRPr="00756F56" w:rsidRDefault="00007D51" w:rsidP="00756F56">
      <w:pPr>
        <w:ind w:firstLine="708"/>
        <w:jc w:val="both"/>
        <w:rPr>
          <w:sz w:val="28"/>
          <w:szCs w:val="28"/>
        </w:rPr>
      </w:pPr>
      <w:r w:rsidRPr="00756F56">
        <w:rPr>
          <w:sz w:val="28"/>
          <w:szCs w:val="28"/>
        </w:rPr>
        <w:t>1.8. Подпункт г пункта 11 изложить в следующей редакции:</w:t>
      </w:r>
    </w:p>
    <w:p w:rsidR="00007D51" w:rsidRPr="00756F56" w:rsidRDefault="00007D51" w:rsidP="00756F56">
      <w:pPr>
        <w:jc w:val="both"/>
        <w:rPr>
          <w:sz w:val="28"/>
          <w:szCs w:val="28"/>
        </w:rPr>
      </w:pPr>
      <w:r w:rsidRPr="00756F56">
        <w:rPr>
          <w:sz w:val="28"/>
          <w:szCs w:val="28"/>
        </w:rPr>
        <w:tab/>
        <w:t xml:space="preserve">«г)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 N 230-ФЗ «О контроле за соответствием </w:t>
      </w:r>
      <w:r w:rsidRPr="00756F56">
        <w:rPr>
          <w:sz w:val="28"/>
          <w:szCs w:val="28"/>
        </w:rPr>
        <w:lastRenderedPageBreak/>
        <w:t>расходов лиц, замещающих государственные должности, и иных лиц их доходам»;».</w:t>
      </w:r>
    </w:p>
    <w:p w:rsidR="00007D51" w:rsidRPr="00756F56" w:rsidRDefault="00007D51" w:rsidP="00756F56">
      <w:pPr>
        <w:ind w:firstLine="708"/>
        <w:jc w:val="both"/>
        <w:rPr>
          <w:sz w:val="28"/>
          <w:szCs w:val="28"/>
        </w:rPr>
      </w:pPr>
      <w:r w:rsidRPr="00756F56">
        <w:rPr>
          <w:sz w:val="28"/>
          <w:szCs w:val="28"/>
        </w:rPr>
        <w:t>1.9. Пункт 12.1 изложить в следующей редакции:</w:t>
      </w:r>
    </w:p>
    <w:p w:rsidR="00007D51" w:rsidRPr="00756F56" w:rsidRDefault="00007D51" w:rsidP="00756F56">
      <w:pPr>
        <w:ind w:firstLine="708"/>
        <w:jc w:val="both"/>
        <w:rPr>
          <w:sz w:val="28"/>
          <w:szCs w:val="28"/>
        </w:rPr>
      </w:pPr>
      <w:bookmarkStart w:id="4" w:name="sub_10151"/>
      <w:r w:rsidRPr="00756F56">
        <w:rPr>
          <w:sz w:val="28"/>
          <w:szCs w:val="28"/>
        </w:rPr>
        <w:t>«12.1. Обращение, указанное в абзаце втором подпункта б пункта 11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 N 273-ФЗ «О противодействии коррупции».»</w:t>
      </w:r>
    </w:p>
    <w:bookmarkEnd w:id="4"/>
    <w:p w:rsidR="00007D51" w:rsidRPr="00756F56" w:rsidRDefault="00007D51" w:rsidP="00756F56">
      <w:pPr>
        <w:ind w:firstLine="708"/>
        <w:jc w:val="both"/>
        <w:rPr>
          <w:sz w:val="28"/>
          <w:szCs w:val="28"/>
        </w:rPr>
      </w:pPr>
      <w:r w:rsidRPr="00756F56">
        <w:rPr>
          <w:sz w:val="28"/>
          <w:szCs w:val="28"/>
        </w:rPr>
        <w:t>1.10. Пункт 12.3 изложить в следующей редакции:</w:t>
      </w:r>
    </w:p>
    <w:p w:rsidR="00007D51" w:rsidRPr="00756F56" w:rsidRDefault="00007D51" w:rsidP="00756F56">
      <w:pPr>
        <w:ind w:firstLine="708"/>
        <w:jc w:val="both"/>
        <w:rPr>
          <w:sz w:val="28"/>
          <w:szCs w:val="28"/>
        </w:rPr>
      </w:pPr>
      <w:r w:rsidRPr="00756F56">
        <w:rPr>
          <w:sz w:val="28"/>
          <w:szCs w:val="28"/>
        </w:rPr>
        <w:t xml:space="preserve">«12.3. Уведомление, указанное в подпункте д пункта 11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w:t>
      </w:r>
      <w:hyperlink r:id="rId5" w:history="1">
        <w:r w:rsidRPr="00756F56">
          <w:rPr>
            <w:rStyle w:val="a3"/>
            <w:color w:val="auto"/>
            <w:sz w:val="28"/>
            <w:szCs w:val="28"/>
          </w:rPr>
          <w:t>статьи 12</w:t>
        </w:r>
      </w:hyperlink>
      <w:r w:rsidRPr="00756F56">
        <w:rPr>
          <w:sz w:val="28"/>
          <w:szCs w:val="28"/>
        </w:rPr>
        <w:t xml:space="preserve"> Федерального закона от 25 декабря 2008 г. N 273-ФЗ «О противодействии коррупции».</w:t>
      </w:r>
    </w:p>
    <w:p w:rsidR="00007D51" w:rsidRPr="00756F56" w:rsidRDefault="00007D51" w:rsidP="00756F56">
      <w:pPr>
        <w:ind w:firstLine="708"/>
        <w:jc w:val="both"/>
        <w:rPr>
          <w:sz w:val="28"/>
          <w:szCs w:val="28"/>
        </w:rPr>
      </w:pPr>
      <w:r w:rsidRPr="00756F56">
        <w:rPr>
          <w:sz w:val="28"/>
          <w:szCs w:val="28"/>
        </w:rPr>
        <w:t>1.11.Дополнить пунктами 12.4 и 12.5 следующего содержания:</w:t>
      </w:r>
    </w:p>
    <w:p w:rsidR="00007D51" w:rsidRPr="00756F56" w:rsidRDefault="00007D51" w:rsidP="00756F56">
      <w:pPr>
        <w:ind w:firstLine="708"/>
        <w:jc w:val="both"/>
        <w:rPr>
          <w:sz w:val="28"/>
          <w:szCs w:val="28"/>
        </w:rPr>
      </w:pPr>
      <w:r w:rsidRPr="00756F56">
        <w:rPr>
          <w:sz w:val="28"/>
          <w:szCs w:val="28"/>
        </w:rPr>
        <w:t>«12.4.  Уведомление, указанное в абзаце пятом подпункта б пункта 11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по результатам рассмотрения уведомления.»;</w:t>
      </w:r>
    </w:p>
    <w:p w:rsidR="00007D51" w:rsidRPr="00756F56" w:rsidRDefault="00007D51" w:rsidP="00756F56">
      <w:pPr>
        <w:ind w:firstLine="708"/>
        <w:jc w:val="both"/>
        <w:rPr>
          <w:sz w:val="28"/>
          <w:szCs w:val="28"/>
        </w:rPr>
      </w:pPr>
      <w:bookmarkStart w:id="5" w:name="sub_10155"/>
      <w:r w:rsidRPr="00756F56">
        <w:rPr>
          <w:sz w:val="28"/>
          <w:szCs w:val="28"/>
        </w:rPr>
        <w:t xml:space="preserve"> «12.5. При подготовке мотивированного заключения по результатам рассмотрения обращения, указанного в абзаце втором подпункта б пункта 11 настоящего Положения, или уведомлений, указанных в абзаце пятом подпункта б и подпункте д пункта 11 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представившим обращение или уведомление, получать от него письменные пояснения, а представитель нанимателя (работодатель),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w:t>
      </w:r>
      <w:r w:rsidRPr="00756F56">
        <w:rPr>
          <w:sz w:val="28"/>
          <w:szCs w:val="28"/>
        </w:rPr>
        <w:lastRenderedPageBreak/>
        <w:t>председателю комиссии в течение 45 дней со дня поступления обращения или уведомления. Указанный срок может быть продлен, но не более чем на 30 дней.»;</w:t>
      </w:r>
    </w:p>
    <w:bookmarkEnd w:id="5"/>
    <w:p w:rsidR="00007D51" w:rsidRPr="00756F56" w:rsidRDefault="00007D51" w:rsidP="00756F56">
      <w:pPr>
        <w:ind w:firstLine="708"/>
        <w:jc w:val="both"/>
        <w:rPr>
          <w:sz w:val="28"/>
          <w:szCs w:val="28"/>
        </w:rPr>
      </w:pPr>
      <w:r w:rsidRPr="00756F56">
        <w:rPr>
          <w:sz w:val="28"/>
          <w:szCs w:val="28"/>
        </w:rPr>
        <w:t xml:space="preserve">1.12.Подпункты а и </w:t>
      </w:r>
      <w:proofErr w:type="gramStart"/>
      <w:r w:rsidRPr="00756F56">
        <w:rPr>
          <w:sz w:val="28"/>
          <w:szCs w:val="28"/>
        </w:rPr>
        <w:t>б  пункта</w:t>
      </w:r>
      <w:proofErr w:type="gramEnd"/>
      <w:r w:rsidRPr="00756F56">
        <w:rPr>
          <w:sz w:val="28"/>
          <w:szCs w:val="28"/>
        </w:rPr>
        <w:t xml:space="preserve"> 13 изложить в следующей редакции:</w:t>
      </w:r>
    </w:p>
    <w:p w:rsidR="00007D51" w:rsidRPr="00756F56" w:rsidRDefault="00007D51" w:rsidP="00756F56">
      <w:pPr>
        <w:ind w:firstLine="708"/>
        <w:jc w:val="both"/>
        <w:rPr>
          <w:sz w:val="28"/>
          <w:szCs w:val="28"/>
        </w:rPr>
      </w:pPr>
      <w:r w:rsidRPr="00756F56">
        <w:rPr>
          <w:sz w:val="28"/>
          <w:szCs w:val="28"/>
        </w:rPr>
        <w:t>«а)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13.1 и 13.2 настоящего Положения;»;</w:t>
      </w:r>
    </w:p>
    <w:p w:rsidR="00007D51" w:rsidRPr="00756F56" w:rsidRDefault="00007D51" w:rsidP="00756F56">
      <w:pPr>
        <w:ind w:firstLine="708"/>
        <w:jc w:val="both"/>
        <w:rPr>
          <w:sz w:val="28"/>
          <w:szCs w:val="28"/>
        </w:rPr>
      </w:pPr>
      <w:bookmarkStart w:id="6" w:name="sub_100162"/>
      <w:r w:rsidRPr="00756F56">
        <w:rPr>
          <w:sz w:val="28"/>
          <w:szCs w:val="28"/>
        </w:rPr>
        <w:t>б)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 и с результатами ее проверки;».</w:t>
      </w:r>
    </w:p>
    <w:p w:rsidR="00007D51" w:rsidRPr="00756F56" w:rsidRDefault="00007D51" w:rsidP="00756F56">
      <w:pPr>
        <w:ind w:firstLine="708"/>
        <w:jc w:val="both"/>
        <w:rPr>
          <w:sz w:val="28"/>
          <w:szCs w:val="28"/>
        </w:rPr>
      </w:pPr>
      <w:r w:rsidRPr="00756F56">
        <w:rPr>
          <w:sz w:val="28"/>
          <w:szCs w:val="28"/>
        </w:rPr>
        <w:t>1.13. Подпункт г пункта 13 признать утратившим силу.</w:t>
      </w:r>
    </w:p>
    <w:p w:rsidR="00007D51" w:rsidRPr="00756F56" w:rsidRDefault="00007D51" w:rsidP="00756F56">
      <w:pPr>
        <w:ind w:firstLine="708"/>
        <w:jc w:val="both"/>
        <w:rPr>
          <w:sz w:val="28"/>
          <w:szCs w:val="28"/>
        </w:rPr>
      </w:pPr>
      <w:r w:rsidRPr="00756F56">
        <w:rPr>
          <w:sz w:val="28"/>
          <w:szCs w:val="28"/>
        </w:rPr>
        <w:t>1.14.В пункте 13.1 слова «заявления, указанного в абзаце третьем» заменить словами «заявлений, указанных в абзацах третьем и четвертом»;</w:t>
      </w:r>
    </w:p>
    <w:p w:rsidR="00007D51" w:rsidRPr="00756F56" w:rsidRDefault="00007D51" w:rsidP="00756F56">
      <w:pPr>
        <w:ind w:firstLine="708"/>
        <w:jc w:val="both"/>
        <w:rPr>
          <w:sz w:val="28"/>
          <w:szCs w:val="28"/>
        </w:rPr>
      </w:pPr>
      <w:r w:rsidRPr="00756F56">
        <w:rPr>
          <w:sz w:val="28"/>
          <w:szCs w:val="28"/>
        </w:rPr>
        <w:t>1.15. Пункт 14 изложить в следующей редакции:</w:t>
      </w:r>
    </w:p>
    <w:p w:rsidR="00007D51" w:rsidRPr="00756F56" w:rsidRDefault="00007D51" w:rsidP="00756F56">
      <w:pPr>
        <w:ind w:firstLine="708"/>
        <w:jc w:val="both"/>
        <w:rPr>
          <w:sz w:val="28"/>
          <w:szCs w:val="28"/>
        </w:rPr>
      </w:pPr>
      <w:r w:rsidRPr="00756F56">
        <w:rPr>
          <w:sz w:val="28"/>
          <w:szCs w:val="28"/>
        </w:rPr>
        <w:t>«14.Заседание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подпунктом б пункта 11 настоящего Положения.";</w:t>
      </w:r>
    </w:p>
    <w:p w:rsidR="00007D51" w:rsidRPr="00756F56" w:rsidRDefault="00007D51" w:rsidP="00756F56">
      <w:pPr>
        <w:ind w:firstLine="708"/>
        <w:jc w:val="both"/>
        <w:rPr>
          <w:sz w:val="28"/>
          <w:szCs w:val="28"/>
        </w:rPr>
      </w:pPr>
      <w:bookmarkStart w:id="7" w:name="sub_113"/>
      <w:r w:rsidRPr="00756F56">
        <w:rPr>
          <w:sz w:val="28"/>
          <w:szCs w:val="28"/>
        </w:rPr>
        <w:t xml:space="preserve">1.16. Дополнить </w:t>
      </w:r>
      <w:hyperlink r:id="rId6" w:history="1">
        <w:r w:rsidRPr="00756F56">
          <w:rPr>
            <w:rStyle w:val="a3"/>
            <w:color w:val="auto"/>
            <w:sz w:val="28"/>
            <w:szCs w:val="28"/>
          </w:rPr>
          <w:t>пунктом 14.1</w:t>
        </w:r>
      </w:hyperlink>
      <w:r w:rsidRPr="00756F56">
        <w:rPr>
          <w:sz w:val="28"/>
          <w:szCs w:val="28"/>
        </w:rPr>
        <w:t xml:space="preserve"> следующего содержания:</w:t>
      </w:r>
    </w:p>
    <w:p w:rsidR="00007D51" w:rsidRPr="00756F56" w:rsidRDefault="00007D51" w:rsidP="00756F56">
      <w:pPr>
        <w:ind w:firstLine="708"/>
        <w:jc w:val="both"/>
        <w:rPr>
          <w:sz w:val="28"/>
          <w:szCs w:val="28"/>
        </w:rPr>
      </w:pPr>
      <w:bookmarkStart w:id="8" w:name="sub_10171"/>
      <w:bookmarkEnd w:id="7"/>
      <w:r w:rsidRPr="00756F56">
        <w:rPr>
          <w:sz w:val="28"/>
          <w:szCs w:val="28"/>
        </w:rPr>
        <w:t>«14.1. Заседания комиссии могут проводиться в отсутствие муниципального служащего или гражданина в случае:</w:t>
      </w:r>
    </w:p>
    <w:bookmarkEnd w:id="8"/>
    <w:p w:rsidR="00007D51" w:rsidRPr="00756F56" w:rsidRDefault="00007D51" w:rsidP="00756F56">
      <w:pPr>
        <w:ind w:firstLine="708"/>
        <w:jc w:val="both"/>
        <w:rPr>
          <w:sz w:val="28"/>
          <w:szCs w:val="28"/>
        </w:rPr>
      </w:pPr>
      <w:r w:rsidRPr="00756F56">
        <w:rPr>
          <w:sz w:val="28"/>
          <w:szCs w:val="28"/>
        </w:rPr>
        <w:t>1) если в обращении, заявлении или уведомлении, предусмотренных подпунктом б пункта 11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007D51" w:rsidRPr="00756F56" w:rsidRDefault="00007D51" w:rsidP="00756F56">
      <w:pPr>
        <w:ind w:firstLine="708"/>
        <w:jc w:val="both"/>
        <w:rPr>
          <w:sz w:val="28"/>
          <w:szCs w:val="28"/>
        </w:rPr>
      </w:pPr>
      <w:r w:rsidRPr="00756F56">
        <w:rPr>
          <w:sz w:val="28"/>
          <w:szCs w:val="28"/>
        </w:rPr>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007D51" w:rsidRPr="00756F56" w:rsidRDefault="00007D51" w:rsidP="00756F56">
      <w:pPr>
        <w:ind w:firstLine="708"/>
        <w:jc w:val="both"/>
        <w:rPr>
          <w:sz w:val="28"/>
          <w:szCs w:val="28"/>
        </w:rPr>
      </w:pPr>
      <w:r w:rsidRPr="00756F56">
        <w:rPr>
          <w:sz w:val="28"/>
          <w:szCs w:val="28"/>
        </w:rPr>
        <w:t>1.17. В подпункте а пункта 17  слова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утвержденным нормативным правовым актом органа местного самоуправления,» заменить словами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007D51" w:rsidRPr="00756F56" w:rsidRDefault="00007D51" w:rsidP="00756F56">
      <w:pPr>
        <w:ind w:firstLine="708"/>
        <w:jc w:val="both"/>
        <w:rPr>
          <w:sz w:val="28"/>
          <w:szCs w:val="28"/>
        </w:rPr>
      </w:pPr>
      <w:r w:rsidRPr="00756F56">
        <w:rPr>
          <w:sz w:val="28"/>
          <w:szCs w:val="28"/>
        </w:rPr>
        <w:lastRenderedPageBreak/>
        <w:t>1.18. В подпункте б пункта 11 слова «главе администрации» заменить словами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1.19. В подпункте б пункта 18 слова «главе администрации» заменить словами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 xml:space="preserve">1.20. В подпункте </w:t>
      </w:r>
      <w:proofErr w:type="gramStart"/>
      <w:r w:rsidRPr="00756F56">
        <w:rPr>
          <w:sz w:val="28"/>
          <w:szCs w:val="28"/>
        </w:rPr>
        <w:t>в пункта</w:t>
      </w:r>
      <w:proofErr w:type="gramEnd"/>
      <w:r w:rsidRPr="00756F56">
        <w:rPr>
          <w:sz w:val="28"/>
          <w:szCs w:val="28"/>
        </w:rPr>
        <w:t xml:space="preserve"> 20 слова «главе администрации» заменить словами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1.21.В подпункте б пункта 20.1 слова «главе администрации» заменить словами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1.22. Дополнить пунктами 20.2 и 20.3 следующего содержания:</w:t>
      </w:r>
    </w:p>
    <w:p w:rsidR="00007D51" w:rsidRPr="00756F56" w:rsidRDefault="00007D51" w:rsidP="00756F56">
      <w:pPr>
        <w:ind w:firstLine="708"/>
        <w:jc w:val="both"/>
        <w:rPr>
          <w:sz w:val="28"/>
          <w:szCs w:val="28"/>
        </w:rPr>
      </w:pPr>
      <w:r w:rsidRPr="00756F56">
        <w:rPr>
          <w:sz w:val="28"/>
          <w:szCs w:val="28"/>
        </w:rPr>
        <w:t>«</w:t>
      </w:r>
      <w:bookmarkStart w:id="9" w:name="sub_10232"/>
      <w:r w:rsidRPr="00756F56">
        <w:rPr>
          <w:sz w:val="28"/>
          <w:szCs w:val="28"/>
        </w:rPr>
        <w:t>20.2. По итогам рассмотрения вопроса, указанного в абзаце четвертом подпункта б пункта 11 настоящего Положения, комиссия принимает одно из следующих решений:</w:t>
      </w:r>
    </w:p>
    <w:bookmarkEnd w:id="9"/>
    <w:p w:rsidR="00007D51" w:rsidRPr="00756F56" w:rsidRDefault="00007D51" w:rsidP="00756F56">
      <w:pPr>
        <w:ind w:firstLine="708"/>
        <w:jc w:val="both"/>
        <w:rPr>
          <w:sz w:val="28"/>
          <w:szCs w:val="28"/>
        </w:rPr>
      </w:pPr>
      <w:r w:rsidRPr="00756F56">
        <w:rPr>
          <w:sz w:val="28"/>
          <w:szCs w:val="28"/>
        </w:rPr>
        <w:t>а)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007D51" w:rsidRPr="00756F56" w:rsidRDefault="00007D51" w:rsidP="00756F56">
      <w:pPr>
        <w:ind w:firstLine="708"/>
        <w:jc w:val="both"/>
        <w:rPr>
          <w:sz w:val="28"/>
          <w:szCs w:val="28"/>
        </w:rPr>
      </w:pPr>
      <w:r w:rsidRPr="00756F56">
        <w:rPr>
          <w:sz w:val="28"/>
          <w:szCs w:val="28"/>
        </w:rPr>
        <w:t>б)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007D51" w:rsidRPr="00756F56" w:rsidRDefault="00007D51" w:rsidP="00756F56">
      <w:pPr>
        <w:ind w:firstLine="708"/>
        <w:jc w:val="both"/>
        <w:rPr>
          <w:sz w:val="28"/>
          <w:szCs w:val="28"/>
        </w:rPr>
      </w:pPr>
      <w:bookmarkStart w:id="10" w:name="sub_100233"/>
      <w:r w:rsidRPr="00756F56">
        <w:rPr>
          <w:sz w:val="28"/>
          <w:szCs w:val="28"/>
        </w:rPr>
        <w:t>20.3. По итогам рассмотрения вопроса, указанного в абзаце пятом подпункта б пункта 13 настоящего Положения, комиссия принимает одно из следующих решений:</w:t>
      </w:r>
    </w:p>
    <w:bookmarkEnd w:id="10"/>
    <w:p w:rsidR="00007D51" w:rsidRPr="00756F56" w:rsidRDefault="00007D51" w:rsidP="00756F56">
      <w:pPr>
        <w:ind w:firstLine="708"/>
        <w:jc w:val="both"/>
        <w:rPr>
          <w:sz w:val="28"/>
          <w:szCs w:val="28"/>
        </w:rPr>
      </w:pPr>
      <w:r w:rsidRPr="00756F56">
        <w:rPr>
          <w:sz w:val="28"/>
          <w:szCs w:val="28"/>
        </w:rPr>
        <w:t>а) признать, что при исполнении муниципальным служащим должностных обязанностей конфликт интересов отсутствует;</w:t>
      </w:r>
    </w:p>
    <w:p w:rsidR="00007D51" w:rsidRPr="00756F56" w:rsidRDefault="00007D51" w:rsidP="00756F56">
      <w:pPr>
        <w:ind w:firstLine="708"/>
        <w:jc w:val="both"/>
        <w:rPr>
          <w:sz w:val="28"/>
          <w:szCs w:val="28"/>
        </w:rPr>
      </w:pPr>
      <w:r w:rsidRPr="00756F56">
        <w:rPr>
          <w:sz w:val="28"/>
          <w:szCs w:val="28"/>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p>
    <w:p w:rsidR="00007D51" w:rsidRPr="00756F56" w:rsidRDefault="00007D51" w:rsidP="00756F56">
      <w:pPr>
        <w:ind w:firstLine="708"/>
        <w:jc w:val="both"/>
        <w:rPr>
          <w:sz w:val="28"/>
          <w:szCs w:val="28"/>
        </w:rPr>
      </w:pPr>
      <w:r w:rsidRPr="00756F56">
        <w:rPr>
          <w:sz w:val="28"/>
          <w:szCs w:val="28"/>
        </w:rPr>
        <w:t>в)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007D51" w:rsidRPr="00756F56" w:rsidRDefault="00007D51" w:rsidP="00756F56">
      <w:pPr>
        <w:ind w:firstLine="708"/>
        <w:jc w:val="both"/>
        <w:rPr>
          <w:sz w:val="28"/>
          <w:szCs w:val="28"/>
        </w:rPr>
      </w:pPr>
      <w:r w:rsidRPr="00756F56">
        <w:rPr>
          <w:sz w:val="28"/>
          <w:szCs w:val="28"/>
        </w:rPr>
        <w:t xml:space="preserve">1.23. В </w:t>
      </w:r>
      <w:hyperlink r:id="rId7" w:history="1">
        <w:r w:rsidRPr="00756F56">
          <w:rPr>
            <w:rStyle w:val="a3"/>
            <w:color w:val="auto"/>
            <w:sz w:val="28"/>
            <w:szCs w:val="28"/>
          </w:rPr>
          <w:t>21</w:t>
        </w:r>
      </w:hyperlink>
      <w:r w:rsidRPr="00756F56">
        <w:rPr>
          <w:sz w:val="28"/>
          <w:szCs w:val="28"/>
        </w:rPr>
        <w:t xml:space="preserve"> слова «предусмотрено пунктами 17-20 и 20.1» заменить словами «предусмотрено пунктами 17-20, 20.1 - 20.3 и 21.1».</w:t>
      </w:r>
    </w:p>
    <w:p w:rsidR="00007D51" w:rsidRPr="00756F56" w:rsidRDefault="00007D51" w:rsidP="00756F56">
      <w:pPr>
        <w:ind w:firstLine="708"/>
        <w:jc w:val="both"/>
        <w:rPr>
          <w:sz w:val="28"/>
          <w:szCs w:val="28"/>
        </w:rPr>
      </w:pPr>
      <w:r w:rsidRPr="00756F56">
        <w:rPr>
          <w:sz w:val="28"/>
          <w:szCs w:val="28"/>
        </w:rPr>
        <w:t>1.24.В подпункте б пункта 21.1 слова "руководителю органа местного самоуправления" заменить словами "должностному лицу (или выборному должностному лицу) местного самоуправления, ранее осуществлявшему функции представителя нанимателя (работодателя),";</w:t>
      </w:r>
    </w:p>
    <w:p w:rsidR="00007D51" w:rsidRPr="00756F56" w:rsidRDefault="00007D51" w:rsidP="00756F56">
      <w:pPr>
        <w:ind w:firstLine="708"/>
        <w:jc w:val="both"/>
        <w:rPr>
          <w:sz w:val="28"/>
          <w:szCs w:val="28"/>
        </w:rPr>
      </w:pPr>
      <w:bookmarkStart w:id="11" w:name="sub_124"/>
      <w:r w:rsidRPr="00756F56">
        <w:rPr>
          <w:sz w:val="28"/>
          <w:szCs w:val="28"/>
        </w:rPr>
        <w:t>1.25. Пункт 23 изложить в следующей редакции:</w:t>
      </w:r>
    </w:p>
    <w:p w:rsidR="00007D51" w:rsidRPr="00756F56" w:rsidRDefault="00007D51" w:rsidP="00756F56">
      <w:pPr>
        <w:ind w:firstLine="708"/>
        <w:jc w:val="both"/>
        <w:rPr>
          <w:sz w:val="28"/>
          <w:szCs w:val="28"/>
        </w:rPr>
      </w:pPr>
      <w:bookmarkStart w:id="12" w:name="sub_1026"/>
      <w:bookmarkEnd w:id="11"/>
      <w:r w:rsidRPr="00756F56">
        <w:rPr>
          <w:sz w:val="28"/>
          <w:szCs w:val="28"/>
        </w:rPr>
        <w:lastRenderedPageBreak/>
        <w:t>«23. Для исполнения решений комиссии могут быть подготовлены проекты нормативных правовых актов органа местного самоуправления, решений или поручений представителя нанимателя (работодателя), которые в установленном порядке представляются на рассмотрение представителя нанимателя (работодателя).».</w:t>
      </w:r>
    </w:p>
    <w:bookmarkEnd w:id="12"/>
    <w:p w:rsidR="00007D51" w:rsidRPr="00756F56" w:rsidRDefault="00007D51" w:rsidP="00756F56">
      <w:pPr>
        <w:ind w:firstLine="708"/>
        <w:jc w:val="both"/>
        <w:rPr>
          <w:sz w:val="28"/>
          <w:szCs w:val="28"/>
        </w:rPr>
      </w:pPr>
      <w:r w:rsidRPr="00756F56">
        <w:rPr>
          <w:sz w:val="28"/>
          <w:szCs w:val="28"/>
        </w:rPr>
        <w:t>1.26.</w:t>
      </w:r>
      <w:r w:rsidR="00756F56">
        <w:rPr>
          <w:sz w:val="28"/>
          <w:szCs w:val="28"/>
        </w:rPr>
        <w:t xml:space="preserve"> </w:t>
      </w:r>
      <w:r w:rsidRPr="00756F56">
        <w:rPr>
          <w:sz w:val="28"/>
          <w:szCs w:val="28"/>
        </w:rPr>
        <w:t>В пункте 25 слова «главы администрации» заменить словами «представителя нанимателя (работодателя)».</w:t>
      </w:r>
    </w:p>
    <w:p w:rsidR="00007D51" w:rsidRPr="00756F56" w:rsidRDefault="00007D51" w:rsidP="00756F56">
      <w:pPr>
        <w:ind w:firstLine="708"/>
        <w:jc w:val="both"/>
        <w:rPr>
          <w:sz w:val="28"/>
          <w:szCs w:val="28"/>
        </w:rPr>
      </w:pPr>
      <w:r w:rsidRPr="00756F56">
        <w:rPr>
          <w:sz w:val="28"/>
          <w:szCs w:val="28"/>
        </w:rPr>
        <w:t>1.27. В пункте 28 слова «в 3-дневный срок со дня заседания направляются руководителю органа местного самоуправления» заменить словами «в 7-дневный срок со дня заседания направляются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1.28. Пункт 29 изложить в следующей редакции:</w:t>
      </w:r>
    </w:p>
    <w:p w:rsidR="00007D51" w:rsidRPr="00756F56" w:rsidRDefault="00007D51" w:rsidP="00756F56">
      <w:pPr>
        <w:ind w:firstLine="708"/>
        <w:jc w:val="both"/>
        <w:rPr>
          <w:sz w:val="28"/>
          <w:szCs w:val="28"/>
        </w:rPr>
      </w:pPr>
      <w:r w:rsidRPr="00756F56">
        <w:rPr>
          <w:sz w:val="28"/>
          <w:szCs w:val="28"/>
        </w:rPr>
        <w:t>«29. Нанимателя (работодатель)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p>
    <w:p w:rsidR="00007D51" w:rsidRPr="00756F56" w:rsidRDefault="00007D51" w:rsidP="00756F56">
      <w:pPr>
        <w:ind w:firstLine="708"/>
        <w:jc w:val="both"/>
        <w:rPr>
          <w:sz w:val="28"/>
          <w:szCs w:val="28"/>
        </w:rPr>
      </w:pPr>
      <w:r w:rsidRPr="00756F56">
        <w:rPr>
          <w:sz w:val="28"/>
          <w:szCs w:val="28"/>
        </w:rPr>
        <w:t>1.29. В пункте 30 слова «главе администрации» заменить словами «представителю нанимателя (работодателю)».</w:t>
      </w:r>
    </w:p>
    <w:p w:rsidR="00007D51" w:rsidRDefault="00007D51" w:rsidP="00756F56">
      <w:pPr>
        <w:ind w:firstLine="708"/>
        <w:jc w:val="both"/>
        <w:rPr>
          <w:sz w:val="28"/>
          <w:szCs w:val="28"/>
        </w:rPr>
      </w:pPr>
      <w:bookmarkStart w:id="13" w:name="sub_129"/>
      <w:r w:rsidRPr="00756F56">
        <w:rPr>
          <w:sz w:val="28"/>
          <w:szCs w:val="28"/>
        </w:rPr>
        <w:t xml:space="preserve">1.30. В пункте 33 слова "кадровой </w:t>
      </w:r>
      <w:proofErr w:type="gramStart"/>
      <w:r w:rsidRPr="00756F56">
        <w:rPr>
          <w:sz w:val="28"/>
          <w:szCs w:val="28"/>
        </w:rPr>
        <w:t>службы»  органа</w:t>
      </w:r>
      <w:proofErr w:type="gramEnd"/>
      <w:r w:rsidRPr="00756F56">
        <w:rPr>
          <w:sz w:val="28"/>
          <w:szCs w:val="28"/>
        </w:rPr>
        <w:t xml:space="preserve"> заменить словами «представителем кадровой службы либо иным уполномоченным лицом».</w:t>
      </w:r>
      <w:bookmarkEnd w:id="3"/>
      <w:bookmarkEnd w:id="6"/>
      <w:bookmarkEnd w:id="13"/>
    </w:p>
    <w:p w:rsidR="00756F56" w:rsidRPr="00756F56" w:rsidRDefault="00756F56" w:rsidP="00756F56">
      <w:pPr>
        <w:ind w:firstLine="708"/>
        <w:jc w:val="both"/>
        <w:rPr>
          <w:sz w:val="16"/>
          <w:szCs w:val="16"/>
        </w:rPr>
      </w:pPr>
    </w:p>
    <w:p w:rsidR="00007D51" w:rsidRPr="00756F56" w:rsidRDefault="00007D51" w:rsidP="00756F56">
      <w:pPr>
        <w:ind w:firstLine="720"/>
        <w:jc w:val="both"/>
        <w:rPr>
          <w:sz w:val="28"/>
          <w:szCs w:val="28"/>
        </w:rPr>
      </w:pPr>
      <w:bookmarkStart w:id="14" w:name="sub_2"/>
      <w:bookmarkEnd w:id="1"/>
      <w:r w:rsidRPr="00756F56">
        <w:rPr>
          <w:b/>
          <w:sz w:val="28"/>
          <w:szCs w:val="28"/>
        </w:rPr>
        <w:t>2.</w:t>
      </w:r>
      <w:r w:rsidRPr="00756F56">
        <w:rPr>
          <w:sz w:val="28"/>
          <w:szCs w:val="28"/>
        </w:rPr>
        <w:t xml:space="preserve"> Настоящее решение вступает в силу со </w:t>
      </w:r>
      <w:bookmarkEnd w:id="14"/>
      <w:r w:rsidRPr="00756F56">
        <w:rPr>
          <w:sz w:val="28"/>
          <w:szCs w:val="28"/>
        </w:rPr>
        <w:t xml:space="preserve">дня его официального опубликования в Информационном бюллетене Чамзинского муниципального района. </w:t>
      </w:r>
    </w:p>
    <w:p w:rsidR="00007D51" w:rsidRPr="00756F56" w:rsidRDefault="00007D51" w:rsidP="00756F56">
      <w:pPr>
        <w:jc w:val="both"/>
        <w:rPr>
          <w:b/>
          <w:sz w:val="28"/>
          <w:szCs w:val="28"/>
        </w:rPr>
      </w:pPr>
    </w:p>
    <w:p w:rsidR="00007D51" w:rsidRPr="00756F56" w:rsidRDefault="00007D51" w:rsidP="00756F56">
      <w:pPr>
        <w:rPr>
          <w:sz w:val="28"/>
          <w:szCs w:val="28"/>
        </w:rPr>
      </w:pPr>
    </w:p>
    <w:p w:rsidR="00007D51" w:rsidRPr="00756F56" w:rsidRDefault="00007D51" w:rsidP="00756F56">
      <w:pPr>
        <w:rPr>
          <w:sz w:val="28"/>
          <w:szCs w:val="28"/>
        </w:rPr>
      </w:pPr>
      <w:r w:rsidRPr="00756F56">
        <w:rPr>
          <w:sz w:val="28"/>
          <w:szCs w:val="28"/>
        </w:rPr>
        <w:t>Председатель Совета депутатов</w:t>
      </w:r>
    </w:p>
    <w:p w:rsidR="00007D51" w:rsidRDefault="00007D51" w:rsidP="00756F56">
      <w:pPr>
        <w:rPr>
          <w:sz w:val="28"/>
          <w:szCs w:val="28"/>
        </w:rPr>
      </w:pPr>
      <w:proofErr w:type="spellStart"/>
      <w:r w:rsidRPr="00756F56">
        <w:rPr>
          <w:sz w:val="28"/>
          <w:szCs w:val="28"/>
        </w:rPr>
        <w:t>Чамзинского</w:t>
      </w:r>
      <w:proofErr w:type="spellEnd"/>
      <w:r w:rsidRPr="00756F56">
        <w:rPr>
          <w:sz w:val="28"/>
          <w:szCs w:val="28"/>
        </w:rPr>
        <w:t xml:space="preserve"> муниципального района</w:t>
      </w:r>
      <w:r w:rsidRPr="00756F56">
        <w:rPr>
          <w:sz w:val="28"/>
          <w:szCs w:val="28"/>
        </w:rPr>
        <w:tab/>
      </w:r>
      <w:r w:rsidRPr="00756F56">
        <w:rPr>
          <w:sz w:val="28"/>
          <w:szCs w:val="28"/>
        </w:rPr>
        <w:tab/>
      </w:r>
      <w:r w:rsidRPr="00756F56">
        <w:rPr>
          <w:sz w:val="28"/>
          <w:szCs w:val="28"/>
        </w:rPr>
        <w:tab/>
      </w:r>
      <w:r w:rsidRPr="00756F56">
        <w:rPr>
          <w:sz w:val="28"/>
          <w:szCs w:val="28"/>
        </w:rPr>
        <w:tab/>
      </w:r>
      <w:r w:rsidR="00756F56">
        <w:rPr>
          <w:sz w:val="28"/>
          <w:szCs w:val="28"/>
        </w:rPr>
        <w:t xml:space="preserve">       </w:t>
      </w:r>
      <w:r w:rsidRPr="00756F56">
        <w:rPr>
          <w:sz w:val="28"/>
          <w:szCs w:val="28"/>
        </w:rPr>
        <w:tab/>
      </w:r>
      <w:r w:rsidR="00756F56">
        <w:rPr>
          <w:sz w:val="28"/>
          <w:szCs w:val="28"/>
        </w:rPr>
        <w:t xml:space="preserve">       </w:t>
      </w:r>
      <w:r w:rsidRPr="00756F56">
        <w:rPr>
          <w:sz w:val="28"/>
          <w:szCs w:val="28"/>
        </w:rPr>
        <w:t>В.Я.</w:t>
      </w:r>
      <w:r w:rsidR="00756F56">
        <w:rPr>
          <w:sz w:val="28"/>
          <w:szCs w:val="28"/>
        </w:rPr>
        <w:t xml:space="preserve"> </w:t>
      </w:r>
      <w:r w:rsidRPr="00756F56">
        <w:rPr>
          <w:sz w:val="28"/>
          <w:szCs w:val="28"/>
        </w:rPr>
        <w:t>Борисов</w:t>
      </w:r>
    </w:p>
    <w:p w:rsidR="00756F56" w:rsidRDefault="00756F56" w:rsidP="00756F56">
      <w:pPr>
        <w:rPr>
          <w:sz w:val="28"/>
          <w:szCs w:val="28"/>
        </w:rPr>
      </w:pPr>
    </w:p>
    <w:p w:rsidR="00756F56" w:rsidRDefault="00756F56" w:rsidP="00756F56">
      <w:pPr>
        <w:rPr>
          <w:sz w:val="28"/>
          <w:szCs w:val="28"/>
        </w:rPr>
      </w:pPr>
    </w:p>
    <w:p w:rsidR="00756F56" w:rsidRDefault="00756F56" w:rsidP="00756F56">
      <w:pPr>
        <w:rPr>
          <w:sz w:val="28"/>
          <w:szCs w:val="28"/>
        </w:rPr>
      </w:pPr>
    </w:p>
    <w:p w:rsidR="00756F56" w:rsidRPr="00756F56" w:rsidRDefault="00756F56" w:rsidP="00756F56">
      <w:pPr>
        <w:ind w:firstLine="708"/>
        <w:rPr>
          <w:b/>
          <w:sz w:val="22"/>
          <w:szCs w:val="22"/>
        </w:rPr>
      </w:pPr>
      <w:r w:rsidRPr="00756F56">
        <w:rPr>
          <w:b/>
          <w:sz w:val="22"/>
          <w:szCs w:val="22"/>
        </w:rPr>
        <w:t xml:space="preserve">Срок внесения заключений по данному проекту составляет 4 дня с даты опубликования на сайте. </w:t>
      </w:r>
    </w:p>
    <w:sectPr w:rsidR="00756F56" w:rsidRPr="00756F56" w:rsidSect="00756F56">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D51"/>
    <w:rsid w:val="00007D51"/>
    <w:rsid w:val="000300A9"/>
    <w:rsid w:val="00756F56"/>
    <w:rsid w:val="00BB4E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53AE3D-77F5-4223-8D06-5E4BC46C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7D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7D51"/>
    <w:pPr>
      <w:widowControl w:val="0"/>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7D51"/>
    <w:rPr>
      <w:rFonts w:ascii="Arial" w:eastAsia="Times New Roman" w:hAnsi="Arial" w:cs="Times New Roman"/>
      <w:b/>
      <w:bCs/>
      <w:color w:val="000080"/>
      <w:sz w:val="24"/>
      <w:szCs w:val="24"/>
      <w:lang w:eastAsia="ru-RU"/>
    </w:rPr>
  </w:style>
  <w:style w:type="character" w:customStyle="1" w:styleId="a3">
    <w:name w:val="Гипертекстовая ссылка"/>
    <w:uiPriority w:val="99"/>
    <w:rsid w:val="00007D51"/>
    <w:rPr>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885766.102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885766.10171" TargetMode="External"/><Relationship Id="rId5" Type="http://schemas.openxmlformats.org/officeDocument/2006/relationships/hyperlink" Target="garantF1://12064203.12" TargetMode="External"/><Relationship Id="rId4" Type="http://schemas.openxmlformats.org/officeDocument/2006/relationships/hyperlink" Target="garantF1://8885766.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2412</Words>
  <Characters>13753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3</cp:revision>
  <dcterms:created xsi:type="dcterms:W3CDTF">2016-06-27T07:58:00Z</dcterms:created>
  <dcterms:modified xsi:type="dcterms:W3CDTF">2016-07-07T09:53:00Z</dcterms:modified>
</cp:coreProperties>
</file>