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274" w:type="dxa"/>
        <w:tblInd w:w="93" w:type="dxa"/>
        <w:tblLook w:val="04A0"/>
      </w:tblPr>
      <w:tblGrid>
        <w:gridCol w:w="5945"/>
        <w:gridCol w:w="1035"/>
        <w:gridCol w:w="1035"/>
        <w:gridCol w:w="1020"/>
        <w:gridCol w:w="1020"/>
        <w:gridCol w:w="1020"/>
        <w:gridCol w:w="1020"/>
        <w:gridCol w:w="1020"/>
        <w:gridCol w:w="1020"/>
        <w:gridCol w:w="1325"/>
      </w:tblGrid>
      <w:tr w:rsidR="00692FEE" w:rsidRPr="00692FEE" w:rsidTr="00692FEE">
        <w:trPr>
          <w:trHeight w:val="285"/>
        </w:trPr>
        <w:tc>
          <w:tcPr>
            <w:tcW w:w="5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FFFF00" w:fill="FFFF00"/>
            <w:noWrap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Приложение 4</w:t>
            </w:r>
          </w:p>
        </w:tc>
      </w:tr>
      <w:tr w:rsidR="00692FEE" w:rsidRPr="00692FEE" w:rsidTr="00692FEE">
        <w:trPr>
          <w:trHeight w:val="285"/>
        </w:trPr>
        <w:tc>
          <w:tcPr>
            <w:tcW w:w="5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(справочное)</w:t>
            </w:r>
          </w:p>
        </w:tc>
      </w:tr>
      <w:tr w:rsidR="00692FEE" w:rsidRPr="00692FEE" w:rsidTr="00692FEE">
        <w:trPr>
          <w:trHeight w:val="285"/>
        </w:trPr>
        <w:tc>
          <w:tcPr>
            <w:tcW w:w="5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92FEE" w:rsidRPr="00692FEE" w:rsidTr="00692FEE">
        <w:trPr>
          <w:trHeight w:val="285"/>
        </w:trPr>
        <w:tc>
          <w:tcPr>
            <w:tcW w:w="1413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Сведения о привлечении средств муниципальных дорожных фондов к реализации программы субъекта Российской Федерации </w:t>
            </w: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ru-RU"/>
              </w:rPr>
              <w:t>«Развитие автомобильных дорог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92FEE" w:rsidRPr="00692FEE" w:rsidTr="00692FEE">
        <w:trPr>
          <w:trHeight w:val="285"/>
        </w:trPr>
        <w:tc>
          <w:tcPr>
            <w:tcW w:w="5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1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(наименование программы)</w:t>
            </w:r>
          </w:p>
        </w:tc>
      </w:tr>
      <w:tr w:rsidR="00692FEE" w:rsidRPr="00692FEE" w:rsidTr="00692FEE">
        <w:trPr>
          <w:trHeight w:val="285"/>
        </w:trPr>
        <w:tc>
          <w:tcPr>
            <w:tcW w:w="80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ru-RU"/>
              </w:rPr>
              <w:t>регионального или межмуниципального значения Республики Мордовия» на 2014-2017 годы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92FEE" w:rsidRPr="00692FEE" w:rsidTr="00692FEE">
        <w:trPr>
          <w:trHeight w:val="285"/>
        </w:trPr>
        <w:tc>
          <w:tcPr>
            <w:tcW w:w="5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92FEE" w:rsidRPr="00692FEE" w:rsidTr="00692FEE">
        <w:trPr>
          <w:trHeight w:val="285"/>
        </w:trPr>
        <w:tc>
          <w:tcPr>
            <w:tcW w:w="5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ru-RU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92FEE" w:rsidRPr="00692FEE" w:rsidTr="00692FEE">
        <w:trPr>
          <w:trHeight w:val="285"/>
        </w:trPr>
        <w:tc>
          <w:tcPr>
            <w:tcW w:w="5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692FEE">
              <w:rPr>
                <w:rFonts w:ascii="Arial" w:eastAsia="Times New Roman" w:hAnsi="Arial" w:cs="Arial"/>
                <w:color w:val="000000"/>
                <w:lang w:eastAsia="ru-RU"/>
              </w:rPr>
              <w:t>Чамзинский  муниципальный район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692FEE" w:rsidRPr="00692FEE" w:rsidTr="00692FEE">
        <w:trPr>
          <w:trHeight w:val="285"/>
        </w:trPr>
        <w:tc>
          <w:tcPr>
            <w:tcW w:w="5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692FEE" w:rsidRPr="00692FEE" w:rsidTr="00692FEE">
        <w:trPr>
          <w:trHeight w:val="255"/>
        </w:trPr>
        <w:tc>
          <w:tcPr>
            <w:tcW w:w="59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мероприятий</w:t>
            </w:r>
          </w:p>
        </w:tc>
        <w:tc>
          <w:tcPr>
            <w:tcW w:w="9329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Объемы средств муниципальных дорожных фондов</w:t>
            </w:r>
          </w:p>
        </w:tc>
      </w:tr>
      <w:tr w:rsidR="00692FEE" w:rsidRPr="00692FEE" w:rsidTr="00692FEE">
        <w:trPr>
          <w:trHeight w:val="510"/>
        </w:trPr>
        <w:tc>
          <w:tcPr>
            <w:tcW w:w="59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 2015 – 2022 годы</w:t>
            </w:r>
          </w:p>
        </w:tc>
      </w:tr>
      <w:tr w:rsidR="00692FEE" w:rsidRPr="00692FEE" w:rsidTr="00692FEE">
        <w:trPr>
          <w:trHeight w:val="285"/>
        </w:trPr>
        <w:tc>
          <w:tcPr>
            <w:tcW w:w="5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Средства муниципальных дорожных фондов - всего, в том числе: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0,000</w:t>
            </w:r>
          </w:p>
        </w:tc>
      </w:tr>
      <w:tr w:rsidR="00692FEE" w:rsidRPr="00692FEE" w:rsidTr="00692FEE">
        <w:trPr>
          <w:trHeight w:val="510"/>
        </w:trPr>
        <w:tc>
          <w:tcPr>
            <w:tcW w:w="5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строительству и реконструкции автомобильных дорог общего пользования местного значения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92FEE" w:rsidRPr="00692FEE" w:rsidTr="00692FEE">
        <w:trPr>
          <w:trHeight w:val="510"/>
        </w:trPr>
        <w:tc>
          <w:tcPr>
            <w:tcW w:w="5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капитальному ремонту, ремонту и содержанию автомобильных дорог общего пользования местного значения»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4863,800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C6295B" w:rsidP="00692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6608,9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6074,000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6074,000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6074,000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6074,000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6074,000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6074,000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C6295B" w:rsidP="00692F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47916,7</w:t>
            </w:r>
          </w:p>
        </w:tc>
      </w:tr>
      <w:tr w:rsidR="00692FEE" w:rsidRPr="00692FEE" w:rsidTr="00692FEE">
        <w:trPr>
          <w:trHeight w:val="510"/>
        </w:trPr>
        <w:tc>
          <w:tcPr>
            <w:tcW w:w="5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Другие мероприятия за счет средств муниципальных дорожных фондов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2FEE" w:rsidRPr="00692FEE" w:rsidRDefault="00692FEE" w:rsidP="00692F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92FE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310937" w:rsidRDefault="00310937"/>
    <w:sectPr w:rsidR="00310937" w:rsidSect="00692FEE">
      <w:pgSz w:w="16838" w:h="11906" w:orient="landscape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692FEE"/>
    <w:rsid w:val="0004279E"/>
    <w:rsid w:val="00310937"/>
    <w:rsid w:val="00692FEE"/>
    <w:rsid w:val="00C62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9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71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906</Characters>
  <Application>Microsoft Office Word</Application>
  <DocSecurity>0</DocSecurity>
  <Lines>7</Lines>
  <Paragraphs>2</Paragraphs>
  <ScaleCrop>false</ScaleCrop>
  <Company>Microsoft</Company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2016-06-07T11:58:00Z</dcterms:created>
  <dcterms:modified xsi:type="dcterms:W3CDTF">2016-06-09T09:57:00Z</dcterms:modified>
</cp:coreProperties>
</file>