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8CF" w:rsidRDefault="001328CF" w:rsidP="001328CF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</w:t>
      </w:r>
    </w:p>
    <w:p w:rsidR="001328CF" w:rsidRDefault="001328CF" w:rsidP="001328CF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</w:t>
      </w:r>
    </w:p>
    <w:p w:rsidR="001328CF" w:rsidRDefault="001328CF" w:rsidP="001328CF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Республика Мордовия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116AF7" w:rsidRDefault="00116AF7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(</w:t>
      </w:r>
      <w:r>
        <w:rPr>
          <w:rFonts w:ascii="Times New Roman" w:hAnsi="Times New Roman"/>
          <w:b w:val="0"/>
          <w:sz w:val="28"/>
          <w:szCs w:val="28"/>
          <w:lang w:val="en-US"/>
        </w:rPr>
        <w:t>XLVI</w:t>
      </w:r>
      <w:r w:rsidRPr="00804CCE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–я внеочередная сессия)</w:t>
      </w: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</w:p>
    <w:p w:rsidR="001328CF" w:rsidRDefault="001328CF" w:rsidP="001328C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30.03.2016г.                                                                                             № </w:t>
      </w:r>
      <w:r w:rsidR="003333E2">
        <w:rPr>
          <w:rFonts w:ascii="Times New Roman" w:hAnsi="Times New Roman"/>
          <w:sz w:val="28"/>
          <w:szCs w:val="28"/>
        </w:rPr>
        <w:t>297</w:t>
      </w:r>
    </w:p>
    <w:p w:rsidR="001328CF" w:rsidRDefault="001328CF" w:rsidP="001328CF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 w:val="0"/>
          <w:sz w:val="28"/>
          <w:szCs w:val="28"/>
        </w:rPr>
        <w:t>р.п.Чамзинка</w:t>
      </w:r>
      <w:proofErr w:type="spellEnd"/>
    </w:p>
    <w:p w:rsidR="00CD7A47" w:rsidRDefault="00CD7A47" w:rsidP="00CD7A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116AF7" w:rsidRDefault="00116AF7" w:rsidP="00CD7A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15.06.2012года №</w:t>
      </w:r>
      <w:r w:rsidR="001328C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60 «Об утверждении структуры администрации Чамзинского муниципального района»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Федеральным законом от 02.03.2007 г. №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25-ФЗ «О муниципальной службе в Российской Федерации»,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Внести изменения в </w:t>
      </w:r>
      <w:r w:rsidRPr="00CD7A47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15.06.2012года №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60 «Об утверждении структуры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изложив структуру в новой редакции (прилагается).</w:t>
      </w:r>
    </w:p>
    <w:p w:rsidR="001328CF" w:rsidRPr="00CD7A47" w:rsidRDefault="001328CF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D7A47" w:rsidRDefault="00CD7A47" w:rsidP="00CD7A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Совета депутатов</w:t>
      </w:r>
    </w:p>
    <w:p w:rsidR="00CD7A47" w:rsidRDefault="00CD7A47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В.Я.</w:t>
      </w:r>
      <w:r w:rsidR="001328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Борисов </w:t>
      </w:r>
    </w:p>
    <w:p w:rsidR="001328CF" w:rsidRDefault="001328CF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328CF" w:rsidRDefault="001328CF" w:rsidP="00CD7A47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CD7A47" w:rsidRDefault="00CD7A47" w:rsidP="00CD7A47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D7A47" w:rsidRDefault="00CD7A47" w:rsidP="00CD7A47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E1C39" w:rsidRDefault="003E1C39"/>
    <w:sectPr w:rsidR="003E1C39" w:rsidSect="001328CF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A47"/>
    <w:rsid w:val="00116AF7"/>
    <w:rsid w:val="001328CF"/>
    <w:rsid w:val="001B64D5"/>
    <w:rsid w:val="003333E2"/>
    <w:rsid w:val="003E1C39"/>
    <w:rsid w:val="00CD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0E174-2A9E-4D73-8D8A-A38B0CA3B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D7A4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D7A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CD7A4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">
    <w:name w:val="Абзац списка1"/>
    <w:basedOn w:val="a"/>
    <w:rsid w:val="001328CF"/>
    <w:pPr>
      <w:widowControl w:val="0"/>
      <w:autoSpaceDE w:val="0"/>
      <w:autoSpaceDN w:val="0"/>
      <w:adjustRightInd w:val="0"/>
      <w:ind w:left="720"/>
    </w:pPr>
    <w:rPr>
      <w:rFonts w:ascii="Arial" w:eastAsia="Calibri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328C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28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7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9135C-F709-4F90-B96E-1CF76C48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2016-03-30T07:19:00Z</cp:lastPrinted>
  <dcterms:created xsi:type="dcterms:W3CDTF">2016-03-12T12:40:00Z</dcterms:created>
  <dcterms:modified xsi:type="dcterms:W3CDTF">2016-03-30T07:21:00Z</dcterms:modified>
</cp:coreProperties>
</file>