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FD2" w:rsidRDefault="00C24FD2" w:rsidP="00C24FD2">
      <w:pPr>
        <w:jc w:val="center"/>
        <w:rPr>
          <w:b/>
          <w:caps/>
          <w:sz w:val="28"/>
          <w:szCs w:val="28"/>
        </w:rPr>
      </w:pPr>
    </w:p>
    <w:p w:rsidR="002B2A8D" w:rsidRPr="002B2A8D" w:rsidRDefault="002B2A8D" w:rsidP="002B2A8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2A8D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Pr="002B2A8D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2B2A8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B2A8D" w:rsidRPr="002B2A8D" w:rsidRDefault="002B2A8D" w:rsidP="002B2A8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B2A8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2B2A8D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2B2A8D" w:rsidRPr="002B2A8D" w:rsidRDefault="002B2A8D" w:rsidP="002B2A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B2A8D">
        <w:rPr>
          <w:rFonts w:ascii="Times New Roman" w:hAnsi="Times New Roman"/>
          <w:sz w:val="28"/>
          <w:szCs w:val="28"/>
        </w:rPr>
        <w:t>Республики Мордовия</w:t>
      </w:r>
    </w:p>
    <w:p w:rsidR="002B2A8D" w:rsidRPr="00A92ACF" w:rsidRDefault="002B2A8D" w:rsidP="002B2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2A8D" w:rsidRDefault="002B2A8D" w:rsidP="002B2A8D">
      <w:pPr>
        <w:pStyle w:val="1"/>
        <w:tabs>
          <w:tab w:val="center" w:pos="4677"/>
          <w:tab w:val="left" w:pos="7500"/>
        </w:tabs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ab/>
      </w:r>
      <w:r w:rsidRPr="00A92ACF">
        <w:rPr>
          <w:rFonts w:ascii="Times New Roman" w:hAnsi="Times New Roman" w:cs="Times New Roman"/>
          <w:b w:val="0"/>
          <w:color w:val="auto"/>
        </w:rPr>
        <w:t>ПОСТАНОВЛЕНИЕ</w:t>
      </w:r>
      <w:r>
        <w:rPr>
          <w:rFonts w:ascii="Times New Roman" w:hAnsi="Times New Roman" w:cs="Times New Roman"/>
          <w:b w:val="0"/>
          <w:color w:val="auto"/>
        </w:rPr>
        <w:tab/>
      </w:r>
    </w:p>
    <w:p w:rsidR="00122F83" w:rsidRPr="00122F83" w:rsidRDefault="00122F83" w:rsidP="00122F83">
      <w:pPr>
        <w:tabs>
          <w:tab w:val="left" w:pos="7140"/>
        </w:tabs>
        <w:rPr>
          <w:rFonts w:ascii="Times New Roman" w:hAnsi="Times New Roman" w:cs="Times New Roman"/>
          <w:sz w:val="28"/>
          <w:szCs w:val="28"/>
        </w:rPr>
      </w:pPr>
      <w:r w:rsidRPr="00122F83">
        <w:rPr>
          <w:rFonts w:ascii="Times New Roman" w:hAnsi="Times New Roman" w:cs="Times New Roman"/>
          <w:sz w:val="28"/>
          <w:szCs w:val="28"/>
        </w:rPr>
        <w:t>30.12.2015</w:t>
      </w:r>
      <w:r w:rsidRPr="00122F83">
        <w:rPr>
          <w:rFonts w:ascii="Times New Roman" w:hAnsi="Times New Roman" w:cs="Times New Roman"/>
          <w:sz w:val="28"/>
          <w:szCs w:val="28"/>
        </w:rPr>
        <w:tab/>
        <w:t>№ 194</w:t>
      </w:r>
    </w:p>
    <w:p w:rsidR="002B2A8D" w:rsidRDefault="002B2A8D" w:rsidP="002B2A8D">
      <w:pPr>
        <w:rPr>
          <w:rFonts w:ascii="Times New Roman" w:hAnsi="Times New Roman" w:cs="Times New Roman"/>
          <w:sz w:val="28"/>
          <w:szCs w:val="28"/>
        </w:rPr>
      </w:pPr>
    </w:p>
    <w:p w:rsidR="002B2A8D" w:rsidRDefault="002B2A8D" w:rsidP="002B2A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2B2A8D" w:rsidRDefault="002B2A8D" w:rsidP="002B2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2A8D" w:rsidRPr="002B2A8D" w:rsidRDefault="002B2A8D" w:rsidP="002B2A8D">
      <w:pPr>
        <w:rPr>
          <w:rFonts w:ascii="Times New Roman" w:hAnsi="Times New Roman" w:cs="Times New Roman"/>
          <w:b/>
          <w:sz w:val="28"/>
          <w:szCs w:val="28"/>
        </w:rPr>
      </w:pPr>
      <w:r w:rsidRPr="002B2A8D">
        <w:rPr>
          <w:rFonts w:ascii="Times New Roman" w:hAnsi="Times New Roman" w:cs="Times New Roman"/>
          <w:b/>
          <w:sz w:val="28"/>
          <w:szCs w:val="28"/>
        </w:rPr>
        <w:t xml:space="preserve">Дополнение  в постановление № 31 от 05.10.2012г. Административного регламента Администрации </w:t>
      </w:r>
      <w:proofErr w:type="spellStart"/>
      <w:r w:rsidRPr="002B2A8D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2B2A8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«Организация </w:t>
      </w:r>
      <w:proofErr w:type="spellStart"/>
      <w:r w:rsidRPr="002B2A8D">
        <w:rPr>
          <w:rFonts w:ascii="Times New Roman" w:hAnsi="Times New Roman" w:cs="Times New Roman"/>
          <w:b/>
          <w:sz w:val="28"/>
          <w:szCs w:val="28"/>
        </w:rPr>
        <w:t>культурно-досуговых</w:t>
      </w:r>
      <w:proofErr w:type="spellEnd"/>
      <w:r w:rsidRPr="002B2A8D">
        <w:rPr>
          <w:rFonts w:ascii="Times New Roman" w:hAnsi="Times New Roman" w:cs="Times New Roman"/>
          <w:b/>
          <w:sz w:val="28"/>
          <w:szCs w:val="28"/>
        </w:rPr>
        <w:t xml:space="preserve"> мероприятий»</w:t>
      </w:r>
    </w:p>
    <w:p w:rsidR="002B2A8D" w:rsidRPr="000A4629" w:rsidRDefault="002B2A8D" w:rsidP="002B2A8D">
      <w:pPr>
        <w:pStyle w:val="1"/>
        <w:rPr>
          <w:rFonts w:ascii="Times New Roman" w:hAnsi="Times New Roman" w:cs="Times New Roman"/>
        </w:rPr>
      </w:pPr>
    </w:p>
    <w:p w:rsidR="002B2A8D" w:rsidRPr="004C4B4C" w:rsidRDefault="002B2A8D" w:rsidP="002B2A8D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 w:rsidRPr="000A4629">
        <w:rPr>
          <w:rFonts w:ascii="Times New Roman" w:hAnsi="Times New Roman" w:cs="Times New Roman"/>
          <w:sz w:val="28"/>
          <w:szCs w:val="28"/>
        </w:rPr>
        <w:t>Федеральным законом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и </w:t>
      </w:r>
      <w:r w:rsidRPr="003C0290">
        <w:rPr>
          <w:rFonts w:ascii="Times New Roman" w:hAnsi="Times New Roman" w:cs="Times New Roman"/>
          <w:sz w:val="28"/>
          <w:szCs w:val="28"/>
        </w:rPr>
        <w:t xml:space="preserve">в  целях приведения нормативно-правовых актов администрации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соответствие с действующим  законодательством,  администрация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2B2A8D" w:rsidRPr="000A4629" w:rsidRDefault="002B2A8D" w:rsidP="002B2A8D">
      <w:pPr>
        <w:jc w:val="center"/>
        <w:rPr>
          <w:rFonts w:ascii="Times New Roman" w:hAnsi="Times New Roman" w:cs="Times New Roman"/>
          <w:sz w:val="28"/>
          <w:szCs w:val="28"/>
        </w:rPr>
      </w:pPr>
      <w:r w:rsidRPr="000A462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B2A8D" w:rsidRPr="000A4629" w:rsidRDefault="002B2A8D" w:rsidP="002B2A8D">
      <w:pPr>
        <w:jc w:val="center"/>
      </w:pPr>
    </w:p>
    <w:p w:rsidR="002B2A8D" w:rsidRPr="002B2A8D" w:rsidRDefault="002B2A8D" w:rsidP="002B2A8D">
      <w:pPr>
        <w:rPr>
          <w:rFonts w:ascii="Times New Roman" w:hAnsi="Times New Roman" w:cs="Times New Roman"/>
          <w:sz w:val="28"/>
          <w:szCs w:val="28"/>
        </w:rPr>
      </w:pPr>
      <w:r w:rsidRPr="002B2A8D">
        <w:rPr>
          <w:rFonts w:ascii="Times New Roman" w:hAnsi="Times New Roman" w:cs="Times New Roman"/>
          <w:sz w:val="28"/>
          <w:szCs w:val="28"/>
        </w:rPr>
        <w:t>1.   Постановление  № 3</w:t>
      </w:r>
      <w:r w:rsidRPr="002B2A8D">
        <w:rPr>
          <w:rFonts w:ascii="Times New Roman" w:hAnsi="Times New Roman" w:cs="Times New Roman"/>
        </w:rPr>
        <w:t>1</w:t>
      </w:r>
      <w:r w:rsidRPr="002B2A8D">
        <w:rPr>
          <w:rFonts w:ascii="Times New Roman" w:hAnsi="Times New Roman" w:cs="Times New Roman"/>
          <w:sz w:val="28"/>
          <w:szCs w:val="28"/>
        </w:rPr>
        <w:t xml:space="preserve"> от 05.10.2012г. Административного регламента Администрации </w:t>
      </w:r>
      <w:proofErr w:type="spellStart"/>
      <w:r w:rsidRPr="002B2A8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B2A8D">
        <w:rPr>
          <w:rFonts w:ascii="Times New Roman" w:hAnsi="Times New Roman" w:cs="Times New Roman"/>
          <w:sz w:val="28"/>
          <w:szCs w:val="28"/>
        </w:rPr>
        <w:t xml:space="preserve"> сельского поселения «Организация </w:t>
      </w:r>
      <w:proofErr w:type="spellStart"/>
      <w:r w:rsidRPr="002B2A8D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2B2A8D">
        <w:rPr>
          <w:rFonts w:ascii="Times New Roman" w:hAnsi="Times New Roman" w:cs="Times New Roman"/>
          <w:sz w:val="28"/>
          <w:szCs w:val="28"/>
        </w:rPr>
        <w:t xml:space="preserve"> мероприятий»</w:t>
      </w:r>
    </w:p>
    <w:p w:rsidR="002B2A8D" w:rsidRPr="002B2A8D" w:rsidRDefault="002B2A8D" w:rsidP="002B2A8D">
      <w:pPr>
        <w:pStyle w:val="1"/>
        <w:jc w:val="both"/>
        <w:rPr>
          <w:rFonts w:ascii="Times New Roman" w:hAnsi="Times New Roman"/>
          <w:color w:val="auto"/>
        </w:rPr>
      </w:pPr>
      <w:r w:rsidRPr="002B2A8D">
        <w:rPr>
          <w:rFonts w:ascii="Times New Roman" w:hAnsi="Times New Roman"/>
          <w:color w:val="auto"/>
        </w:rPr>
        <w:t>Дополнить</w:t>
      </w:r>
      <w:r>
        <w:rPr>
          <w:rFonts w:ascii="Times New Roman" w:hAnsi="Times New Roman"/>
          <w:color w:val="auto"/>
        </w:rPr>
        <w:t xml:space="preserve"> пунктом </w:t>
      </w:r>
      <w:r>
        <w:rPr>
          <w:rFonts w:ascii="Times New Roman" w:hAnsi="Times New Roman"/>
          <w:color w:val="auto"/>
          <w:lang w:val="en-US"/>
        </w:rPr>
        <w:t>YI</w:t>
      </w:r>
      <w:r w:rsidRPr="002B2A8D">
        <w:rPr>
          <w:rFonts w:ascii="Times New Roman" w:hAnsi="Times New Roman"/>
          <w:color w:val="auto"/>
        </w:rPr>
        <w:t xml:space="preserve"> «Стандарт комфортности»  следующего содержания:</w:t>
      </w:r>
    </w:p>
    <w:p w:rsidR="002B2A8D" w:rsidRDefault="002B2A8D" w:rsidP="002B2A8D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здании, в котором предоставляется муниципальная услуга, создаются условия для прохода инвалидов.</w:t>
      </w:r>
    </w:p>
    <w:p w:rsidR="002B2A8D" w:rsidRDefault="002B2A8D" w:rsidP="002B2A8D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2B2A8D" w:rsidRDefault="002B2A8D" w:rsidP="002B2A8D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2B2A8D" w:rsidRPr="006F4448" w:rsidRDefault="002B2A8D" w:rsidP="002B2A8D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2B2A8D" w:rsidRPr="000A17D5" w:rsidRDefault="002B2A8D" w:rsidP="002B2A8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550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</w:t>
      </w:r>
      <w:r w:rsidRPr="000A17D5">
        <w:rPr>
          <w:rFonts w:ascii="Times New Roman" w:hAnsi="Times New Roman" w:cs="Times New Roman"/>
          <w:sz w:val="28"/>
          <w:szCs w:val="28"/>
        </w:rPr>
        <w:t xml:space="preserve">бюллетене </w:t>
      </w:r>
      <w:proofErr w:type="spellStart"/>
      <w:r w:rsidRPr="000A17D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A17D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2A8D" w:rsidRPr="00CB1571" w:rsidRDefault="002B2A8D" w:rsidP="002B2A8D">
      <w:pPr>
        <w:shd w:val="clear" w:color="auto" w:fill="FFFFFF"/>
        <w:tabs>
          <w:tab w:val="left" w:pos="1181"/>
        </w:tabs>
        <w:ind w:right="-6"/>
        <w:jc w:val="both"/>
        <w:rPr>
          <w:color w:val="000000"/>
          <w:spacing w:val="6"/>
          <w:szCs w:val="20"/>
        </w:rPr>
      </w:pPr>
    </w:p>
    <w:p w:rsidR="002B2A8D" w:rsidRPr="002B2A8D" w:rsidRDefault="002B2A8D" w:rsidP="002B2A8D">
      <w:pPr>
        <w:pStyle w:val="a3"/>
        <w:rPr>
          <w:rFonts w:ascii="Times New Roman" w:hAnsi="Times New Roman"/>
          <w:sz w:val="28"/>
          <w:szCs w:val="28"/>
        </w:rPr>
      </w:pPr>
      <w:r w:rsidRPr="002B2A8D">
        <w:rPr>
          <w:rFonts w:ascii="Times New Roman" w:hAnsi="Times New Roman"/>
          <w:sz w:val="28"/>
          <w:szCs w:val="28"/>
        </w:rPr>
        <w:t>Глава</w:t>
      </w:r>
    </w:p>
    <w:p w:rsidR="002B2A8D" w:rsidRPr="002B2A8D" w:rsidRDefault="002B2A8D" w:rsidP="002B2A8D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2B2A8D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</w:p>
    <w:p w:rsidR="002B2A8D" w:rsidRPr="002B2A8D" w:rsidRDefault="002B2A8D" w:rsidP="002B2A8D">
      <w:pPr>
        <w:pStyle w:val="a3"/>
        <w:rPr>
          <w:rFonts w:ascii="Times New Roman" w:hAnsi="Times New Roman"/>
          <w:sz w:val="28"/>
          <w:szCs w:val="28"/>
        </w:rPr>
      </w:pPr>
      <w:r w:rsidRPr="002B2A8D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Н.Б.Миронова </w:t>
      </w:r>
    </w:p>
    <w:p w:rsidR="002B2A8D" w:rsidRDefault="002B2A8D" w:rsidP="002B2A8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24FD2" w:rsidRDefault="00C24FD2" w:rsidP="00C24FD2">
      <w:pPr>
        <w:jc w:val="center"/>
        <w:rPr>
          <w:b/>
          <w:caps/>
          <w:sz w:val="28"/>
          <w:szCs w:val="28"/>
        </w:rPr>
      </w:pPr>
    </w:p>
    <w:p w:rsidR="008D0977" w:rsidRDefault="008D0977"/>
    <w:sectPr w:rsidR="008D0977" w:rsidSect="00401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C24FD2"/>
    <w:rsid w:val="00122F83"/>
    <w:rsid w:val="002B2A8D"/>
    <w:rsid w:val="00401D67"/>
    <w:rsid w:val="008D0977"/>
    <w:rsid w:val="00933E10"/>
    <w:rsid w:val="00C24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D67"/>
  </w:style>
  <w:style w:type="paragraph" w:styleId="1">
    <w:name w:val="heading 1"/>
    <w:basedOn w:val="a"/>
    <w:next w:val="a"/>
    <w:link w:val="10"/>
    <w:uiPriority w:val="9"/>
    <w:qFormat/>
    <w:rsid w:val="002B2A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9">
    <w:name w:val="heading 9"/>
    <w:basedOn w:val="a"/>
    <w:next w:val="a"/>
    <w:link w:val="90"/>
    <w:qFormat/>
    <w:rsid w:val="00C24FD2"/>
    <w:pPr>
      <w:widowControl w:val="0"/>
      <w:suppressAutoHyphens/>
      <w:spacing w:before="240" w:after="60" w:line="240" w:lineRule="auto"/>
      <w:outlineLvl w:val="8"/>
    </w:pPr>
    <w:rPr>
      <w:rFonts w:ascii="Arial" w:eastAsia="Lucida Sans Unicode" w:hAnsi="Arial" w:cs="Arial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C24FD2"/>
    <w:rPr>
      <w:rFonts w:ascii="Arial" w:eastAsia="Lucida Sans Unicode" w:hAnsi="Arial" w:cs="Arial"/>
      <w:kern w:val="1"/>
    </w:rPr>
  </w:style>
  <w:style w:type="paragraph" w:styleId="a3">
    <w:name w:val="No Spacing"/>
    <w:qFormat/>
    <w:rsid w:val="00C24FD2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2B2A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semiHidden/>
    <w:unhideWhenUsed/>
    <w:rsid w:val="002B2A8D"/>
    <w:rPr>
      <w:color w:val="0000FF"/>
      <w:u w:val="single"/>
    </w:rPr>
  </w:style>
  <w:style w:type="paragraph" w:customStyle="1" w:styleId="p1">
    <w:name w:val="p1"/>
    <w:basedOn w:val="a"/>
    <w:rsid w:val="002B2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337</Words>
  <Characters>1927</Characters>
  <Application>Microsoft Office Word</Application>
  <DocSecurity>0</DocSecurity>
  <Lines>16</Lines>
  <Paragraphs>4</Paragraphs>
  <ScaleCrop>false</ScaleCrop>
  <Company>MultiDVD Team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2015-12-17T10:41:00Z</dcterms:created>
  <dcterms:modified xsi:type="dcterms:W3CDTF">2016-01-12T09:48:00Z</dcterms:modified>
</cp:coreProperties>
</file>