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AF1" w:rsidRP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A1AF1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Республика Мордовия</w:t>
      </w:r>
    </w:p>
    <w:p w:rsidR="00DA1AF1" w:rsidRP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A1AF1">
        <w:rPr>
          <w:rFonts w:ascii="Times New Roman" w:hAnsi="Times New Roman" w:cs="Times New Roman"/>
          <w:bCs/>
          <w:color w:val="26282F"/>
          <w:sz w:val="28"/>
          <w:szCs w:val="28"/>
        </w:rPr>
        <w:t>Чамзинский муниципальный район</w:t>
      </w:r>
    </w:p>
    <w:p w:rsidR="00DA1AF1" w:rsidRP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A1AF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Администрация Комсомольского городского поселения </w:t>
      </w:r>
    </w:p>
    <w:p w:rsidR="00DA1AF1" w:rsidRP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ПОСТАНОВЛЕНИЕ</w:t>
      </w:r>
    </w:p>
    <w:p w:rsid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Комсомольский</w:t>
      </w:r>
    </w:p>
    <w:p w:rsidR="00DA1AF1" w:rsidRDefault="00DA1AF1" w:rsidP="00C67BE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DA1AF1" w:rsidRDefault="00BD4D76" w:rsidP="00DA1AF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26.11.</w:t>
      </w:r>
      <w:r w:rsidR="00DA1AF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2015г.                                                                                         № </w:t>
      </w:r>
      <w:r w:rsidR="00D562DF" w:rsidRPr="00D562DF">
        <w:rPr>
          <w:rFonts w:ascii="Times New Roman" w:hAnsi="Times New Roman" w:cs="Times New Roman"/>
          <w:bCs/>
          <w:color w:val="26282F"/>
          <w:sz w:val="28"/>
          <w:szCs w:val="28"/>
          <w:u w:val="single"/>
        </w:rPr>
        <w:t>200</w:t>
      </w:r>
    </w:p>
    <w:p w:rsidR="00DA1AF1" w:rsidRPr="00D562DF" w:rsidRDefault="00DA1AF1" w:rsidP="00DA1AF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2C13F8" w:rsidRPr="00D562DF" w:rsidRDefault="00C67BE0" w:rsidP="002C13F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Муниципальной программы </w:t>
      </w:r>
      <w:r w:rsid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Модернизация </w:t>
      </w:r>
    </w:p>
    <w:p w:rsidR="002C13F8" w:rsidRPr="00D562DF" w:rsidRDefault="00C67BE0" w:rsidP="002C13F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 реформирование жилищно-коммунального хозяйства</w:t>
      </w:r>
    </w:p>
    <w:p w:rsidR="00C67BE0" w:rsidRPr="00D562DF" w:rsidRDefault="00C67BE0" w:rsidP="002C13F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DA1AF1"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Комсомольского городского поселения</w:t>
      </w:r>
      <w:r w:rsidR="00D562DF"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  <w:r w:rsidR="00DA1AF1"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20</w:t>
      </w:r>
      <w:r w:rsidR="00DA1AF1"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16</w:t>
      </w: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</w:t>
      </w:r>
      <w:r w:rsidR="00DA1AF1"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20</w:t>
      </w:r>
      <w:r w:rsidRP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p w:rsidR="00C67BE0" w:rsidRPr="00C67BE0" w:rsidRDefault="00C67BE0" w:rsidP="00C67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C13F8" w:rsidRPr="002C13F8" w:rsidRDefault="002C13F8" w:rsidP="002C13F8">
      <w:pPr>
        <w:pStyle w:val="ConsPlusTitle"/>
        <w:widowControl/>
        <w:jc w:val="center"/>
        <w:rPr>
          <w:sz w:val="28"/>
          <w:szCs w:val="28"/>
        </w:rPr>
      </w:pPr>
    </w:p>
    <w:p w:rsidR="002C13F8" w:rsidRPr="002C13F8" w:rsidRDefault="002C13F8" w:rsidP="002C13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13F8">
        <w:rPr>
          <w:rFonts w:ascii="Times New Roman" w:hAnsi="Times New Roman" w:cs="Times New Roman"/>
          <w:sz w:val="28"/>
          <w:szCs w:val="28"/>
        </w:rPr>
        <w:t>В целях обеспечения устойчивого, эффективного функционирования и развития жилищно-коммунального хозяйства на территории Комсомольского городского поселения, администрация Комсомольского городского поселения Чамзинского муниципального района  Республики Мордовия постановляет:</w:t>
      </w:r>
    </w:p>
    <w:p w:rsidR="002C13F8" w:rsidRPr="002C13F8" w:rsidRDefault="002C13F8" w:rsidP="002C13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13F8" w:rsidRPr="002C13F8" w:rsidRDefault="002C13F8" w:rsidP="002C13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13F8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2C13F8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="00D562DF">
        <w:rPr>
          <w:rFonts w:ascii="Times New Roman" w:hAnsi="Times New Roman" w:cs="Times New Roman"/>
          <w:sz w:val="28"/>
          <w:szCs w:val="28"/>
        </w:rPr>
        <w:t>«</w:t>
      </w:r>
      <w:r w:rsidRPr="002C13F8">
        <w:rPr>
          <w:rFonts w:ascii="Times New Roman" w:hAnsi="Times New Roman" w:cs="Times New Roman"/>
          <w:sz w:val="28"/>
          <w:szCs w:val="28"/>
        </w:rPr>
        <w:t>Модернизация и реформирование жилищно-коммунального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поселения»</w:t>
      </w:r>
      <w:r w:rsidRPr="002C13F8">
        <w:rPr>
          <w:rFonts w:ascii="Times New Roman" w:hAnsi="Times New Roman" w:cs="Times New Roman"/>
          <w:sz w:val="28"/>
          <w:szCs w:val="28"/>
        </w:rPr>
        <w:t xml:space="preserve"> на 2016 - 2020 годы.</w:t>
      </w:r>
    </w:p>
    <w:p w:rsidR="002C13F8" w:rsidRPr="002C13F8" w:rsidRDefault="002C13F8" w:rsidP="002C13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13F8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2C13F8" w:rsidRPr="002C13F8" w:rsidRDefault="002C13F8" w:rsidP="002C13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13F8" w:rsidRPr="002C13F8" w:rsidRDefault="002C13F8" w:rsidP="002C13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13F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C13F8" w:rsidRPr="002C13F8" w:rsidRDefault="002C13F8" w:rsidP="002C13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13F8"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А.А. Ульянов</w:t>
      </w:r>
    </w:p>
    <w:p w:rsidR="002C13F8" w:rsidRDefault="002C13F8" w:rsidP="002C13F8">
      <w:pPr>
        <w:autoSpaceDE w:val="0"/>
        <w:autoSpaceDN w:val="0"/>
        <w:adjustRightInd w:val="0"/>
        <w:spacing w:after="0"/>
        <w:ind w:firstLine="540"/>
        <w:jc w:val="both"/>
      </w:pPr>
    </w:p>
    <w:p w:rsidR="002C13F8" w:rsidRDefault="002C13F8" w:rsidP="002C13F8">
      <w:pPr>
        <w:autoSpaceDE w:val="0"/>
        <w:autoSpaceDN w:val="0"/>
        <w:adjustRightInd w:val="0"/>
        <w:ind w:firstLine="540"/>
        <w:jc w:val="both"/>
      </w:pPr>
    </w:p>
    <w:p w:rsidR="002C13F8" w:rsidRDefault="002C13F8" w:rsidP="002C13F8">
      <w:pPr>
        <w:autoSpaceDE w:val="0"/>
        <w:autoSpaceDN w:val="0"/>
        <w:adjustRightInd w:val="0"/>
        <w:ind w:firstLine="540"/>
        <w:jc w:val="both"/>
      </w:pPr>
    </w:p>
    <w:p w:rsidR="00054157" w:rsidRDefault="00054157" w:rsidP="002C13F8">
      <w:pPr>
        <w:autoSpaceDE w:val="0"/>
        <w:autoSpaceDN w:val="0"/>
        <w:adjustRightInd w:val="0"/>
        <w:ind w:firstLine="540"/>
        <w:jc w:val="both"/>
      </w:pPr>
    </w:p>
    <w:p w:rsidR="00054157" w:rsidRDefault="00054157" w:rsidP="002C13F8">
      <w:pPr>
        <w:autoSpaceDE w:val="0"/>
        <w:autoSpaceDN w:val="0"/>
        <w:adjustRightInd w:val="0"/>
        <w:ind w:firstLine="540"/>
        <w:jc w:val="both"/>
      </w:pPr>
    </w:p>
    <w:p w:rsidR="002C13F8" w:rsidRDefault="002C13F8" w:rsidP="002C13F8">
      <w:pPr>
        <w:autoSpaceDE w:val="0"/>
        <w:autoSpaceDN w:val="0"/>
        <w:adjustRightInd w:val="0"/>
        <w:ind w:firstLine="540"/>
        <w:jc w:val="both"/>
      </w:pPr>
    </w:p>
    <w:p w:rsidR="002C13F8" w:rsidRDefault="002C13F8" w:rsidP="002C13F8">
      <w:pPr>
        <w:autoSpaceDE w:val="0"/>
        <w:autoSpaceDN w:val="0"/>
        <w:adjustRightInd w:val="0"/>
        <w:ind w:firstLine="540"/>
        <w:jc w:val="both"/>
      </w:pPr>
    </w:p>
    <w:p w:rsidR="002C13F8" w:rsidRDefault="002C13F8" w:rsidP="002C13F8">
      <w:pPr>
        <w:autoSpaceDE w:val="0"/>
        <w:autoSpaceDN w:val="0"/>
        <w:adjustRightInd w:val="0"/>
        <w:jc w:val="both"/>
      </w:pPr>
    </w:p>
    <w:p w:rsidR="00C67BE0" w:rsidRPr="00054157" w:rsidRDefault="00C67BE0" w:rsidP="0005415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sub_1000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Муниципальная программа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"Модернизация и реформирование жилищно-коммунального хозяйства 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Комсомольского городского поселения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 2011 - 2015 годы"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(утв. </w:t>
      </w:r>
      <w:hyperlink w:anchor="sub_0" w:history="1">
        <w:r w:rsidRPr="0005415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администрации 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Комсомольского городского поселения 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от </w:t>
      </w:r>
      <w:r w:rsid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26.11.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15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г. N </w:t>
      </w:r>
      <w:r w:rsidR="00D562D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200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)</w:t>
      </w:r>
    </w:p>
    <w:bookmarkEnd w:id="0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C13F8" w:rsidRPr="00054157" w:rsidRDefault="00C67BE0" w:rsidP="0005415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" w:name="sub_100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Паспорт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Муниципальной программы "Модернизация и реформирование жилищно-коммунального хозяйства 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Комсомольского городского поселения</w:t>
      </w:r>
    </w:p>
    <w:p w:rsidR="00C67BE0" w:rsidRPr="00054157" w:rsidRDefault="00C67BE0" w:rsidP="0005415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201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</w:t>
      </w:r>
      <w:r w:rsidR="002C13F8"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20</w:t>
      </w: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1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1"/>
        <w:gridCol w:w="7049"/>
      </w:tblGrid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"Модернизация и реформирование жилищно-коммунального хозяйства 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на 201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годы" (далее - Программа)</w:t>
            </w:r>
          </w:p>
        </w:tc>
      </w:tr>
      <w:tr w:rsidR="00570F78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06.10.2013 № 131-ФЗ «Об общих принципах организации местного самоуправления в Российской Федерации»;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Приказ Министерства регионального развития Российской Федерации от 06.05.2011г. № 204 «О разработке </w:t>
            </w:r>
            <w:proofErr w:type="gramStart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программ комплексного развития систем коммунальной инфраструктуры муниципальных образований</w:t>
            </w:r>
            <w:proofErr w:type="gramEnd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2C13F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="00C67BE0"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</w:p>
        </w:tc>
      </w:tr>
      <w:tr w:rsidR="00570F78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Администрация Комсомольского городского поселения,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МП Водоканал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ООО «САХ»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Малахитт</w:t>
            </w:r>
            <w:proofErr w:type="spellEnd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ООО УК «Обслуживающая организация»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Программы, важнейшие целевые показатели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целями Программы являются обеспечение к 20</w:t>
            </w:r>
            <w:r w:rsidR="002C13F8" w:rsidRPr="000541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      </w:r>
          </w:p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</w:t>
            </w:r>
            <w:r w:rsidR="00570F78" w:rsidRPr="0005415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улучшение качества жилищного фонда</w:t>
            </w:r>
            <w:r w:rsidR="00570F78" w:rsidRPr="0005415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70F78" w:rsidRPr="00054157" w:rsidRDefault="00570F78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улучшение экологического состояния, создание благоприятных условий для проживания населения.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70F78" w:rsidRPr="000541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570F78" w:rsidRPr="000541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Объем и источники 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Реализация Программы будет обеспечена за счет 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федерального бюджета, республиканского, бюджета городского поселения, собственные средства обслуживающих предприятий.</w:t>
            </w:r>
          </w:p>
          <w:p w:rsidR="000E48A3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будут ежегодно корректироваться, исходя из имеющихся возможностей бюджетов указанных уровней. 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Снижение степени износа объектов коммунальной инфраструктуры, повышение надежности их работы;</w:t>
            </w:r>
          </w:p>
          <w:p w:rsidR="000E48A3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Модернизация и обновление коммунальной инфраструктуры</w:t>
            </w:r>
          </w:p>
          <w:p w:rsidR="000E48A3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устранение причин возникновения аварийных ситуаций,</w:t>
            </w:r>
          </w:p>
          <w:p w:rsidR="000E48A3" w:rsidRPr="00054157" w:rsidRDefault="000E48A3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улучшение экологической ситуации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Развитие теплоснабжения: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повышение надежности и качества теплоснабжения;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улучшение экологической ситуации в зоне действия котельных.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Развитие водоснабжения и водоотведения: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качества предоставления услуги, соответствие параметров качества воды установленным нормативам </w:t>
            </w:r>
            <w:proofErr w:type="spellStart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СанПиН</w:t>
            </w:r>
            <w:proofErr w:type="spellEnd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устранение причин возникновения аварийных ситуаций;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обновление сетей водоснабжения;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снижение уровня потерь воды.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Утилизация твердых бытовых отходов: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улучшение санитарного состояния территории Комсомольского городского поселения;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- улучшение экологического состояния;</w:t>
            </w:r>
          </w:p>
          <w:p w:rsidR="008B34A1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BE0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67BE0" w:rsidRPr="00054157">
              <w:rPr>
                <w:rFonts w:ascii="Times New Roman" w:hAnsi="Times New Roman" w:cs="Times New Roman"/>
                <w:sz w:val="28"/>
                <w:szCs w:val="28"/>
              </w:rPr>
              <w:t>величение доли благоустроенного жилищного фонда до 69,8%;</w:t>
            </w:r>
          </w:p>
          <w:p w:rsidR="00C67BE0" w:rsidRPr="00054157" w:rsidRDefault="008B34A1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67BE0" w:rsidRPr="00054157">
              <w:rPr>
                <w:rFonts w:ascii="Times New Roman" w:hAnsi="Times New Roman" w:cs="Times New Roman"/>
                <w:sz w:val="28"/>
                <w:szCs w:val="28"/>
              </w:rPr>
              <w:t>нижение уровня износа основных фондов жилищно-коммунального комплекса до 45%</w:t>
            </w:r>
          </w:p>
        </w:tc>
      </w:tr>
      <w:tr w:rsidR="00C67BE0" w:rsidRPr="00054157">
        <w:tc>
          <w:tcPr>
            <w:tcW w:w="34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BE0" w:rsidRPr="00054157" w:rsidRDefault="00C67BE0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реализации Программы производится ежегодно с представлением информации о достигнутых результатах в Администрацию </w:t>
            </w:r>
            <w:r w:rsidR="008B34A1" w:rsidRPr="0005415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</w:p>
        </w:tc>
      </w:tr>
    </w:tbl>
    <w:p w:rsidR="00C67BE0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Pr="00054157" w:rsidRDefault="00D562D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876" w:rsidRPr="00054157" w:rsidRDefault="00DB6CB5" w:rsidP="00D562DF">
      <w:pPr>
        <w:pStyle w:val="20"/>
        <w:shd w:val="clear" w:color="auto" w:fill="auto"/>
        <w:spacing w:line="240" w:lineRule="auto"/>
        <w:ind w:right="300"/>
        <w:rPr>
          <w:color w:val="000000"/>
          <w:sz w:val="28"/>
          <w:szCs w:val="28"/>
        </w:rPr>
      </w:pPr>
      <w:bookmarkStart w:id="2" w:name="sub_1100"/>
      <w:r w:rsidRPr="00054157">
        <w:rPr>
          <w:color w:val="000000"/>
          <w:sz w:val="28"/>
          <w:szCs w:val="28"/>
        </w:rPr>
        <w:lastRenderedPageBreak/>
        <w:t>I. ХАРАКТЕРИСТИКА СУЩЕСТВУЮЩЕГО СОСТОЯНИЯ КОММУНАЛЬНОЙ</w:t>
      </w:r>
      <w:r w:rsidR="00D562DF">
        <w:rPr>
          <w:color w:val="000000"/>
          <w:sz w:val="28"/>
          <w:szCs w:val="28"/>
        </w:rPr>
        <w:t xml:space="preserve">   </w:t>
      </w:r>
      <w:r w:rsidRPr="00054157">
        <w:rPr>
          <w:color w:val="000000"/>
          <w:sz w:val="28"/>
          <w:szCs w:val="28"/>
        </w:rPr>
        <w:t>ИНФРАСТРУКТУРЫ</w:t>
      </w:r>
    </w:p>
    <w:p w:rsidR="008F49C6" w:rsidRPr="00054157" w:rsidRDefault="00DB6CB5" w:rsidP="00D562DF">
      <w:pPr>
        <w:pStyle w:val="20"/>
        <w:shd w:val="clear" w:color="auto" w:fill="auto"/>
        <w:spacing w:line="240" w:lineRule="auto"/>
        <w:ind w:right="300" w:firstLine="300"/>
        <w:jc w:val="both"/>
        <w:rPr>
          <w:b w:val="0"/>
          <w:color w:val="000000"/>
          <w:sz w:val="28"/>
          <w:szCs w:val="28"/>
        </w:rPr>
      </w:pPr>
      <w:r w:rsidRPr="00054157">
        <w:rPr>
          <w:b w:val="0"/>
          <w:color w:val="000000"/>
          <w:sz w:val="28"/>
          <w:szCs w:val="28"/>
        </w:rPr>
        <w:t>Комсомольское городское поселение входит в состав Чамзинского муниципального района Республики Мордовия и является одним из 15 аналогичных административно-территориальных образований (поселений).</w:t>
      </w:r>
      <w:r w:rsidR="008F49C6" w:rsidRPr="00054157">
        <w:rPr>
          <w:b w:val="0"/>
          <w:color w:val="000000"/>
          <w:sz w:val="28"/>
          <w:szCs w:val="28"/>
        </w:rPr>
        <w:t xml:space="preserve"> </w:t>
      </w:r>
      <w:r w:rsidRPr="00054157">
        <w:rPr>
          <w:b w:val="0"/>
          <w:color w:val="000000"/>
          <w:sz w:val="28"/>
          <w:szCs w:val="28"/>
        </w:rPr>
        <w:t>Комсомольское городское поселение занимает площадь 1411 га, с населением 13254 человек.</w:t>
      </w:r>
    </w:p>
    <w:p w:rsidR="008F49C6" w:rsidRPr="00054157" w:rsidRDefault="00DB6CB5" w:rsidP="00D562DF">
      <w:pPr>
        <w:pStyle w:val="11"/>
        <w:shd w:val="clear" w:color="auto" w:fill="auto"/>
        <w:spacing w:before="0" w:line="240" w:lineRule="auto"/>
        <w:ind w:left="300" w:right="20" w:firstLine="408"/>
        <w:rPr>
          <w:color w:val="000000"/>
          <w:sz w:val="28"/>
          <w:szCs w:val="28"/>
        </w:rPr>
      </w:pPr>
      <w:r w:rsidRPr="00054157">
        <w:rPr>
          <w:color w:val="000000"/>
          <w:sz w:val="28"/>
          <w:szCs w:val="28"/>
        </w:rPr>
        <w:t xml:space="preserve"> Посёлок городского типа Комсомольский - расположен на Приволжской возвышенности, высота до 337 м. Рабочий посёлок  - находится в 50 км от Саранск</w:t>
      </w:r>
      <w:proofErr w:type="gramStart"/>
      <w:r w:rsidRPr="00054157">
        <w:rPr>
          <w:color w:val="000000"/>
          <w:sz w:val="28"/>
          <w:szCs w:val="28"/>
        </w:rPr>
        <w:t>а-</w:t>
      </w:r>
      <w:proofErr w:type="gramEnd"/>
      <w:r w:rsidRPr="00054157">
        <w:rPr>
          <w:color w:val="000000"/>
          <w:sz w:val="28"/>
          <w:szCs w:val="28"/>
        </w:rPr>
        <w:t xml:space="preserve"> столицы Республики Мордовия. Транспортная связь с республиканским центром и другими регионами осуществляется по федеральной автомобильной трассе Саранск - Ульяновск и железнодорожной магистрали Красный Узе</w:t>
      </w:r>
      <w:proofErr w:type="gramStart"/>
      <w:r w:rsidRPr="00054157">
        <w:rPr>
          <w:color w:val="000000"/>
          <w:sz w:val="28"/>
          <w:szCs w:val="28"/>
        </w:rPr>
        <w:t>л-</w:t>
      </w:r>
      <w:proofErr w:type="gramEnd"/>
      <w:r w:rsidRPr="00054157">
        <w:rPr>
          <w:color w:val="000000"/>
          <w:sz w:val="28"/>
          <w:szCs w:val="28"/>
        </w:rPr>
        <w:t xml:space="preserve"> Канаш Горьковской железной дороге. Протяженность железной дороги в пределах Чамзинского муниципального района составляет 42 км, автодорог 220,3 км. </w:t>
      </w:r>
    </w:p>
    <w:p w:rsidR="008F49C6" w:rsidRPr="00054157" w:rsidRDefault="00DB6CB5" w:rsidP="00D562DF">
      <w:pPr>
        <w:pStyle w:val="11"/>
        <w:shd w:val="clear" w:color="auto" w:fill="auto"/>
        <w:spacing w:before="0" w:line="240" w:lineRule="auto"/>
        <w:ind w:left="300" w:right="20" w:firstLine="408"/>
        <w:rPr>
          <w:color w:val="000000"/>
          <w:sz w:val="28"/>
          <w:szCs w:val="28"/>
        </w:rPr>
      </w:pPr>
      <w:r w:rsidRPr="00054157">
        <w:rPr>
          <w:color w:val="000000"/>
          <w:sz w:val="28"/>
          <w:szCs w:val="28"/>
        </w:rPr>
        <w:t xml:space="preserve">В настоящее время Комсомольское городское поселение развивается как административно-деловой и обслуживающий </w:t>
      </w:r>
      <w:proofErr w:type="spellStart"/>
      <w:r w:rsidRPr="00054157">
        <w:rPr>
          <w:color w:val="000000"/>
          <w:sz w:val="28"/>
          <w:szCs w:val="28"/>
        </w:rPr>
        <w:t>центр</w:t>
      </w:r>
      <w:proofErr w:type="gramStart"/>
      <w:r w:rsidRPr="00054157">
        <w:rPr>
          <w:color w:val="000000"/>
          <w:sz w:val="28"/>
          <w:szCs w:val="28"/>
        </w:rPr>
        <w:t>.В</w:t>
      </w:r>
      <w:proofErr w:type="gramEnd"/>
      <w:r w:rsidRPr="00054157">
        <w:rPr>
          <w:color w:val="000000"/>
          <w:sz w:val="28"/>
          <w:szCs w:val="28"/>
        </w:rPr>
        <w:t>едущими</w:t>
      </w:r>
      <w:proofErr w:type="spellEnd"/>
      <w:r w:rsidRPr="00054157">
        <w:rPr>
          <w:color w:val="000000"/>
          <w:sz w:val="28"/>
          <w:szCs w:val="28"/>
        </w:rPr>
        <w:t xml:space="preserve"> отраслями экономики является промышленное производство, внешний транспорт, торговля, градообразующие предприятия малого и среднего бизнеса.</w:t>
      </w:r>
    </w:p>
    <w:p w:rsidR="00DB6CB5" w:rsidRPr="00054157" w:rsidRDefault="00DB6CB5" w:rsidP="00D562DF">
      <w:pPr>
        <w:pStyle w:val="11"/>
        <w:shd w:val="clear" w:color="auto" w:fill="auto"/>
        <w:spacing w:before="0" w:line="240" w:lineRule="auto"/>
        <w:ind w:left="300" w:right="20" w:firstLine="408"/>
        <w:rPr>
          <w:sz w:val="28"/>
          <w:szCs w:val="28"/>
        </w:rPr>
      </w:pPr>
      <w:r w:rsidRPr="00054157">
        <w:rPr>
          <w:color w:val="000000"/>
          <w:sz w:val="28"/>
          <w:szCs w:val="28"/>
        </w:rPr>
        <w:t xml:space="preserve">В </w:t>
      </w:r>
      <w:proofErr w:type="spellStart"/>
      <w:r w:rsidRPr="00054157">
        <w:rPr>
          <w:color w:val="000000"/>
          <w:sz w:val="28"/>
          <w:szCs w:val="28"/>
        </w:rPr>
        <w:t>рп</w:t>
      </w:r>
      <w:proofErr w:type="spellEnd"/>
      <w:r w:rsidRPr="00054157">
        <w:rPr>
          <w:color w:val="000000"/>
          <w:sz w:val="28"/>
          <w:szCs w:val="28"/>
        </w:rPr>
        <w:t xml:space="preserve">. </w:t>
      </w:r>
      <w:proofErr w:type="gramStart"/>
      <w:r w:rsidRPr="00054157">
        <w:rPr>
          <w:color w:val="000000"/>
          <w:sz w:val="28"/>
          <w:szCs w:val="28"/>
        </w:rPr>
        <w:t>Комсомольский</w:t>
      </w:r>
      <w:proofErr w:type="gramEnd"/>
      <w:r w:rsidRPr="00054157">
        <w:rPr>
          <w:color w:val="000000"/>
          <w:sz w:val="28"/>
          <w:szCs w:val="28"/>
        </w:rPr>
        <w:t xml:space="preserve"> широко развита торговая сеть: работает более </w:t>
      </w:r>
      <w:r w:rsidR="008F49C6" w:rsidRPr="00054157">
        <w:rPr>
          <w:color w:val="000000"/>
          <w:sz w:val="28"/>
          <w:szCs w:val="28"/>
        </w:rPr>
        <w:t xml:space="preserve">100 </w:t>
      </w:r>
      <w:r w:rsidRPr="00054157">
        <w:rPr>
          <w:color w:val="000000"/>
          <w:sz w:val="28"/>
          <w:szCs w:val="28"/>
        </w:rPr>
        <w:t>предприятий торговли различных форм собственности. Успешно развиваются частные формы бизнеса.</w:t>
      </w:r>
    </w:p>
    <w:p w:rsidR="008F49C6" w:rsidRPr="00054157" w:rsidRDefault="00DB6CB5" w:rsidP="00D562DF">
      <w:pPr>
        <w:pStyle w:val="11"/>
        <w:shd w:val="clear" w:color="auto" w:fill="auto"/>
        <w:spacing w:before="0" w:after="0" w:line="240" w:lineRule="auto"/>
        <w:ind w:right="500"/>
        <w:rPr>
          <w:color w:val="000000"/>
          <w:sz w:val="28"/>
          <w:szCs w:val="28"/>
        </w:rPr>
      </w:pPr>
      <w:proofErr w:type="gramStart"/>
      <w:r w:rsidRPr="00054157">
        <w:rPr>
          <w:color w:val="000000"/>
          <w:sz w:val="28"/>
          <w:szCs w:val="28"/>
        </w:rPr>
        <w:t>Комсомольский</w:t>
      </w:r>
      <w:proofErr w:type="gramEnd"/>
      <w:r w:rsidRPr="00054157">
        <w:rPr>
          <w:color w:val="000000"/>
          <w:sz w:val="28"/>
          <w:szCs w:val="28"/>
        </w:rPr>
        <w:t xml:space="preserve"> застроен преимущественно многоэтажными жилыми домами. Кварталы капитальной многоэтажной застройки сосредоточены в основном в центральной части посёлка. </w:t>
      </w:r>
    </w:p>
    <w:p w:rsidR="008C3736" w:rsidRPr="00054157" w:rsidRDefault="008C3736" w:rsidP="00D562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Общая площадь жилищного фонда республики составляет 28</w:t>
      </w:r>
      <w:r w:rsidR="00EE05A8" w:rsidRPr="00054157">
        <w:rPr>
          <w:rFonts w:ascii="Times New Roman" w:hAnsi="Times New Roman" w:cs="Times New Roman"/>
          <w:sz w:val="28"/>
          <w:szCs w:val="28"/>
        </w:rPr>
        <w:t>9</w:t>
      </w:r>
      <w:r w:rsidRPr="00054157">
        <w:rPr>
          <w:rFonts w:ascii="Times New Roman" w:hAnsi="Times New Roman" w:cs="Times New Roman"/>
          <w:sz w:val="28"/>
          <w:szCs w:val="28"/>
        </w:rPr>
        <w:t>,</w:t>
      </w:r>
      <w:r w:rsidR="00EE05A8" w:rsidRPr="00054157">
        <w:rPr>
          <w:rFonts w:ascii="Times New Roman" w:hAnsi="Times New Roman" w:cs="Times New Roman"/>
          <w:sz w:val="28"/>
          <w:szCs w:val="28"/>
        </w:rPr>
        <w:t>4</w:t>
      </w:r>
      <w:r w:rsidRPr="00054157">
        <w:rPr>
          <w:rFonts w:ascii="Times New Roman" w:hAnsi="Times New Roman" w:cs="Times New Roman"/>
          <w:sz w:val="28"/>
          <w:szCs w:val="28"/>
        </w:rPr>
        <w:t xml:space="preserve"> тыс. кв. м. 4,4 тыс.кв.м. аварийного жилья. Прирост объемов жилищного фонда, подлежащего капитальному ремонту, а также аварийного и непригодного для проживания жилья происходит более быстрыми темпами, чем объемы проведения капитального ремонта и строительства жилья для переселения граждан из аварийного жилищного фонда. Капитальный ремонт жилищного  фонда  п</w:t>
      </w:r>
      <w:proofErr w:type="gramStart"/>
      <w:r w:rsidRPr="0005415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54157">
        <w:rPr>
          <w:rFonts w:ascii="Times New Roman" w:hAnsi="Times New Roman" w:cs="Times New Roman"/>
          <w:sz w:val="28"/>
          <w:szCs w:val="28"/>
        </w:rPr>
        <w:t>омсомольский осуществляет некоммерческая организация. Ежегодно ремонтируются 3-4 дома. Текущий ремонт и содержания жилищного фонда производится ООО УК «Обслуживающая организация». Имеются проблемы по содержанию инженерных коммуникаций, подвальных помещений многоквартирных домов.</w:t>
      </w:r>
    </w:p>
    <w:p w:rsidR="00DB6CB5" w:rsidRPr="00054157" w:rsidRDefault="00DB6CB5" w:rsidP="00D562DF">
      <w:pPr>
        <w:pStyle w:val="11"/>
        <w:shd w:val="clear" w:color="auto" w:fill="auto"/>
        <w:spacing w:before="0" w:after="0" w:line="240" w:lineRule="auto"/>
        <w:ind w:right="500" w:firstLine="300"/>
        <w:rPr>
          <w:sz w:val="28"/>
          <w:szCs w:val="28"/>
        </w:rPr>
      </w:pPr>
      <w:r w:rsidRPr="00054157">
        <w:rPr>
          <w:color w:val="000000"/>
          <w:sz w:val="28"/>
          <w:szCs w:val="28"/>
        </w:rPr>
        <w:t xml:space="preserve"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</w:t>
      </w:r>
      <w:proofErr w:type="spellStart"/>
      <w:r w:rsidRPr="00054157">
        <w:rPr>
          <w:color w:val="000000"/>
          <w:sz w:val="28"/>
          <w:szCs w:val="28"/>
        </w:rPr>
        <w:t>жилищн</w:t>
      </w:r>
      <w:proofErr w:type="gramStart"/>
      <w:r w:rsidRPr="00054157">
        <w:rPr>
          <w:color w:val="000000"/>
          <w:sz w:val="28"/>
          <w:szCs w:val="28"/>
        </w:rPr>
        <w:t>о</w:t>
      </w:r>
      <w:proofErr w:type="spellEnd"/>
      <w:r w:rsidRPr="00054157">
        <w:rPr>
          <w:color w:val="000000"/>
          <w:sz w:val="28"/>
          <w:szCs w:val="28"/>
        </w:rPr>
        <w:t>-</w:t>
      </w:r>
      <w:proofErr w:type="gramEnd"/>
      <w:r w:rsidRPr="00054157">
        <w:rPr>
          <w:color w:val="000000"/>
          <w:sz w:val="28"/>
          <w:szCs w:val="28"/>
        </w:rPr>
        <w:t xml:space="preserve"> коммунальных услуг.</w:t>
      </w:r>
    </w:p>
    <w:p w:rsidR="00DB6CB5" w:rsidRPr="00054157" w:rsidRDefault="00DB6CB5" w:rsidP="00D562DF">
      <w:pPr>
        <w:pStyle w:val="11"/>
        <w:shd w:val="clear" w:color="auto" w:fill="auto"/>
        <w:spacing w:before="0" w:after="0" w:line="240" w:lineRule="auto"/>
        <w:ind w:right="20" w:firstLine="300"/>
        <w:rPr>
          <w:color w:val="000000"/>
          <w:sz w:val="28"/>
          <w:szCs w:val="28"/>
        </w:rPr>
      </w:pPr>
      <w:r w:rsidRPr="00054157">
        <w:rPr>
          <w:color w:val="000000"/>
          <w:sz w:val="28"/>
          <w:szCs w:val="28"/>
        </w:rPr>
        <w:t>Из-за недостаточного финансирования медленно ведется строительство</w:t>
      </w:r>
      <w:r w:rsidR="009940A8" w:rsidRPr="00054157">
        <w:rPr>
          <w:color w:val="000000"/>
          <w:sz w:val="28"/>
          <w:szCs w:val="28"/>
        </w:rPr>
        <w:t xml:space="preserve">, замена </w:t>
      </w:r>
      <w:r w:rsidRPr="00054157">
        <w:rPr>
          <w:color w:val="000000"/>
          <w:sz w:val="28"/>
          <w:szCs w:val="28"/>
        </w:rPr>
        <w:t xml:space="preserve"> водопроводной сети в п. </w:t>
      </w:r>
      <w:proofErr w:type="gramStart"/>
      <w:r w:rsidRPr="00054157">
        <w:rPr>
          <w:color w:val="000000"/>
          <w:sz w:val="28"/>
          <w:szCs w:val="28"/>
        </w:rPr>
        <w:t>Комсомольский</w:t>
      </w:r>
      <w:proofErr w:type="gramEnd"/>
      <w:r w:rsidRPr="00054157">
        <w:rPr>
          <w:color w:val="000000"/>
          <w:sz w:val="28"/>
          <w:szCs w:val="28"/>
        </w:rPr>
        <w:t xml:space="preserve">, в частном секторе поселка. Очень высока степень износа </w:t>
      </w:r>
      <w:proofErr w:type="spellStart"/>
      <w:r w:rsidRPr="00054157">
        <w:rPr>
          <w:color w:val="000000"/>
          <w:sz w:val="28"/>
          <w:szCs w:val="28"/>
        </w:rPr>
        <w:t>Карсаковского</w:t>
      </w:r>
      <w:proofErr w:type="spellEnd"/>
      <w:r w:rsidRPr="00054157">
        <w:rPr>
          <w:color w:val="000000"/>
          <w:sz w:val="28"/>
          <w:szCs w:val="28"/>
        </w:rPr>
        <w:t xml:space="preserve"> водовода.</w:t>
      </w:r>
    </w:p>
    <w:p w:rsidR="00D0567C" w:rsidRPr="00054157" w:rsidRDefault="00D0567C" w:rsidP="00D562DF">
      <w:pPr>
        <w:pStyle w:val="11"/>
        <w:shd w:val="clear" w:color="auto" w:fill="auto"/>
        <w:spacing w:before="0" w:after="0" w:line="240" w:lineRule="auto"/>
        <w:ind w:right="20" w:firstLine="300"/>
        <w:rPr>
          <w:sz w:val="28"/>
          <w:szCs w:val="28"/>
        </w:rPr>
      </w:pPr>
      <w:r w:rsidRPr="00054157">
        <w:rPr>
          <w:sz w:val="28"/>
          <w:szCs w:val="28"/>
        </w:rPr>
        <w:t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связаны, в первую очередь, с недостаточным финансированием.</w:t>
      </w:r>
    </w:p>
    <w:p w:rsidR="009940A8" w:rsidRPr="00054157" w:rsidRDefault="009940A8" w:rsidP="00D562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EE05A8" w:rsidP="00D562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15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Предприятия инженерной инфраструктуры </w:t>
      </w:r>
    </w:p>
    <w:p w:rsidR="00EE05A8" w:rsidRPr="00054157" w:rsidRDefault="00EE05A8" w:rsidP="00D562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157"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</w:p>
    <w:p w:rsidR="00DB6CB5" w:rsidRPr="00054157" w:rsidRDefault="00EE05A8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Электроснабжение</w:t>
      </w:r>
    </w:p>
    <w:p w:rsidR="00371730" w:rsidRPr="00054157" w:rsidRDefault="00EE05A8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Важнейшим звеном коммунального хозяйства Комсомольского городского поселения являются электрические сети и трансформаторные подстанции. Воздушные линии электропередачи, трансформаторные подстанции требуют капитального ремонта. Износ электрических сетей составил 60%.</w:t>
      </w:r>
      <w:r w:rsidR="00707742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Подключены новые линии</w:t>
      </w:r>
      <w:r w:rsidR="00371730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уличного освещения во 2 Микрорайоне. По мере выгорания проводится замена ламп уличного освещения. </w:t>
      </w:r>
    </w:p>
    <w:p w:rsidR="00371730" w:rsidRPr="00054157" w:rsidRDefault="00371730" w:rsidP="00AC4B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Водопроводно-канализационное хозяйство</w:t>
      </w:r>
    </w:p>
    <w:p w:rsidR="005511E2" w:rsidRPr="00054157" w:rsidRDefault="00371730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На территории Комсомольского городского поселения водоснабжением, обслуживанием водопроводных сетей и водоотведением занимается МП «Водоканал». Водоснабжение осуществляется из одного водозабора «</w:t>
      </w:r>
      <w:proofErr w:type="spell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Карсаковский</w:t>
      </w:r>
      <w:proofErr w:type="spell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».  </w:t>
      </w:r>
      <w:r w:rsidR="005511E2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Протяженность уличной водопроводной сети 45790 м. Изношенность составляет более 90%. Протяженность канализационных сетей – 32 км</w:t>
      </w:r>
      <w:proofErr w:type="gramStart"/>
      <w:r w:rsidR="005511E2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., </w:t>
      </w:r>
      <w:proofErr w:type="gramEnd"/>
      <w:r w:rsidR="005511E2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изношенность составляет – 80%. На водопроводных сетях происходят частые порывы. В целях дальнейшего развития социальной сферы поселка, обеспечения населения качественной питьевой водой необходима замена водопроводных сетей, строительство новых по новому частному сектору.</w:t>
      </w:r>
    </w:p>
    <w:p w:rsidR="005511E2" w:rsidRPr="00054157" w:rsidRDefault="005511E2" w:rsidP="00AC4B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Сбор, вывоз и захоронение твердых бытовых отходов</w:t>
      </w:r>
    </w:p>
    <w:p w:rsidR="00EE05A8" w:rsidRPr="00054157" w:rsidRDefault="00645BC0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Сбором,  вывозом и захоронением ТБО на территории Комсомольского городского поселения занимается ООО «</w:t>
      </w:r>
      <w:proofErr w:type="spell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Спецавтохозяйство</w:t>
      </w:r>
      <w:proofErr w:type="spell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». В год с территории Комсомольского городского поселения вывозится и утилизируется более 60 тыс. куб.м. бытовых и промышленных отходов. На территории Комсомольского городского поселения 26 оборудованных контейнерных площадок, более 70 контейнеров. Установлены контейнеры по частному сектору </w:t>
      </w:r>
      <w:proofErr w:type="spell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рп</w:t>
      </w:r>
      <w:proofErr w:type="gram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.К</w:t>
      </w:r>
      <w:proofErr w:type="gram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омсомольский</w:t>
      </w:r>
      <w:proofErr w:type="spell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. ТБО вывозится  </w:t>
      </w:r>
      <w:r w:rsidR="00D55166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ежедневно, по частному сектору 3 раза в неделю. </w:t>
      </w:r>
      <w:r w:rsidR="00EE05A8"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F02D1F" w:rsidRPr="00AC4B9E" w:rsidRDefault="00F02D1F" w:rsidP="00AC4B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AC4B9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Теплоснабжение</w:t>
      </w:r>
    </w:p>
    <w:p w:rsidR="00F22876" w:rsidRPr="00054157" w:rsidRDefault="00F02D1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Теплоснабжением жилых домов на территории Комсомольского городского поселения занимается ООО «</w:t>
      </w:r>
      <w:proofErr w:type="spell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Малахитт</w:t>
      </w:r>
      <w:proofErr w:type="spell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». На территории </w:t>
      </w:r>
      <w:proofErr w:type="spell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рп</w:t>
      </w:r>
      <w:proofErr w:type="spell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. </w:t>
      </w:r>
      <w:proofErr w:type="gramStart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>Комсомольский</w:t>
      </w:r>
      <w:proofErr w:type="gramEnd"/>
      <w:r w:rsidRPr="0005415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функционируют 4 котельные. Максимальный часовой расход тепла на нужды отопления и горячего водоснабжения жилой застройки  составляет 47,8 Гкал/час. Имеется необходимость модернизации существующих котельных, частичная замена теплосетей. </w:t>
      </w:r>
      <w:r w:rsidR="00F22876" w:rsidRPr="00054157">
        <w:rPr>
          <w:rFonts w:ascii="Times New Roman" w:hAnsi="Times New Roman" w:cs="Times New Roman"/>
          <w:sz w:val="28"/>
          <w:szCs w:val="28"/>
        </w:rPr>
        <w:t>В последние годы в Комсомольском городском поселении  наметились тенденции к переходу на индивидуальное поквартирное отопление, однако в ряде случаев перевод осуществляется без расчета экономической целесообразности.</w:t>
      </w:r>
    </w:p>
    <w:p w:rsidR="00D562DF" w:rsidRDefault="00C67BE0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200"/>
      <w:bookmarkEnd w:id="2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Раздел 2. Основные цели и задачи Программы, </w:t>
      </w:r>
    </w:p>
    <w:p w:rsidR="00C67BE0" w:rsidRPr="00054157" w:rsidRDefault="00C67BE0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этапы ее реализации, целевые индикаторы</w:t>
      </w:r>
    </w:p>
    <w:bookmarkEnd w:id="3"/>
    <w:p w:rsidR="00C67BE0" w:rsidRPr="00054157" w:rsidRDefault="00F86DCF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Ц</w:t>
      </w:r>
      <w:r w:rsidR="00C67BE0" w:rsidRPr="00054157">
        <w:rPr>
          <w:rFonts w:ascii="Times New Roman" w:hAnsi="Times New Roman" w:cs="Times New Roman"/>
          <w:sz w:val="28"/>
          <w:szCs w:val="28"/>
        </w:rPr>
        <w:t>елями Программы являются обеспечение к 20</w:t>
      </w:r>
      <w:r w:rsidR="00D0567C" w:rsidRPr="00054157">
        <w:rPr>
          <w:rFonts w:ascii="Times New Roman" w:hAnsi="Times New Roman" w:cs="Times New Roman"/>
          <w:sz w:val="28"/>
          <w:szCs w:val="28"/>
        </w:rPr>
        <w:t>20</w:t>
      </w:r>
      <w:r w:rsidR="00C67BE0" w:rsidRPr="00054157">
        <w:rPr>
          <w:rFonts w:ascii="Times New Roman" w:hAnsi="Times New Roman" w:cs="Times New Roman"/>
          <w:sz w:val="28"/>
          <w:szCs w:val="28"/>
        </w:rPr>
        <w:t xml:space="preserve"> году собственников помещений многоквартирных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Для реализации целей Программы к 20</w:t>
      </w:r>
      <w:r w:rsidR="00D0567C" w:rsidRPr="00054157">
        <w:rPr>
          <w:rFonts w:ascii="Times New Roman" w:hAnsi="Times New Roman" w:cs="Times New Roman"/>
          <w:sz w:val="28"/>
          <w:szCs w:val="28"/>
        </w:rPr>
        <w:t>20</w:t>
      </w:r>
      <w:r w:rsidRPr="00054157">
        <w:rPr>
          <w:rFonts w:ascii="Times New Roman" w:hAnsi="Times New Roman" w:cs="Times New Roman"/>
          <w:sz w:val="28"/>
          <w:szCs w:val="28"/>
        </w:rPr>
        <w:t xml:space="preserve"> году предполагается решение следующих задач: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lastRenderedPageBreak/>
        <w:t>обеспечение надежности и эффективности поставки коммунальных ресурсов за счет реконструкции и модернизации систем коммунальной инфраструктуры;</w:t>
      </w:r>
    </w:p>
    <w:p w:rsidR="00D0567C" w:rsidRPr="00054157" w:rsidRDefault="00C67BE0" w:rsidP="000541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обеспечение доступности для населения стоимости жилищно-коммунальных услуг</w:t>
      </w:r>
      <w:proofErr w:type="gramStart"/>
      <w:r w:rsidRPr="0005415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0567C" w:rsidRPr="0005415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D0567C" w:rsidRPr="0005415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0567C" w:rsidRPr="00054157">
        <w:rPr>
          <w:rFonts w:ascii="Times New Roman" w:hAnsi="Times New Roman" w:cs="Times New Roman"/>
          <w:sz w:val="28"/>
          <w:szCs w:val="28"/>
        </w:rPr>
        <w:t>одернизация систем коммунальной инфраструктуры;</w:t>
      </w:r>
    </w:p>
    <w:p w:rsidR="00D0567C" w:rsidRPr="00054157" w:rsidRDefault="00D0567C" w:rsidP="000541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- улучшение качества жилищного фонда;</w:t>
      </w:r>
    </w:p>
    <w:p w:rsidR="00D0567C" w:rsidRPr="00054157" w:rsidRDefault="00D0567C" w:rsidP="000541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- улучшение качества предоставления коммунальных услуг; </w:t>
      </w:r>
    </w:p>
    <w:p w:rsidR="00C67BE0" w:rsidRPr="00054157" w:rsidRDefault="00D0567C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- улучшение экологического состояния, создание благоприятных условий для проживания населения.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Целевые индикаторы и показатели, позволяющие контролировать ход реализации Программы по годам ее реализации, приведены в таблице 5.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Целевые индикаторы и показатели Программы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2"/>
        <w:gridCol w:w="1003"/>
        <w:gridCol w:w="1007"/>
        <w:gridCol w:w="1005"/>
        <w:gridCol w:w="1005"/>
        <w:gridCol w:w="1006"/>
      </w:tblGrid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1. Процент площади многоквартирных домов с физическим износом от 31 до 65% в общей площади многоквартирных домов, %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44,1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40,1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39,8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38,4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2. Процент площади многоквартирных домов с физическим износом более 65% в общей площади многоквартирных домов, %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3. Доля многоквартирных домов, полностью оборудованных отоплением, горячим и холодным водоснабжением, канализацией, электроснабжением, газоснабжением или электроснабжением на приготовление пищи, %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4. Доля расходов на коммунальные услуги в доходах населения, %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11,</w:t>
            </w:r>
            <w:r w:rsidR="00F86DCF" w:rsidRPr="000541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B0A06" w:rsidRPr="000541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B0A06" w:rsidRPr="000541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B0A06" w:rsidRPr="000541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B0A06" w:rsidRPr="000541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B0A06" w:rsidRPr="000541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5. Доля семей, получающих субсидии на жилищно-коммунальные услуги, %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F86DCF" w:rsidRPr="00054157" w:rsidTr="00F86DCF">
        <w:tc>
          <w:tcPr>
            <w:tcW w:w="42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3B0A06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86DCF" w:rsidRPr="00054157">
              <w:rPr>
                <w:rFonts w:ascii="Times New Roman" w:hAnsi="Times New Roman" w:cs="Times New Roman"/>
                <w:sz w:val="28"/>
                <w:szCs w:val="28"/>
              </w:rPr>
              <w:t>. Количество аварий и инцидентов в год на 1 км сетей организаций коммунального комплекса в сфере тепло- и водоснабжения, % к уровню 20</w:t>
            </w: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86DCF" w:rsidRPr="0005415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95,0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CF" w:rsidRPr="00054157" w:rsidRDefault="00F86DCF" w:rsidP="0005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57">
              <w:rPr>
                <w:rFonts w:ascii="Times New Roman" w:hAnsi="Times New Roman" w:cs="Times New Roman"/>
                <w:sz w:val="28"/>
                <w:szCs w:val="28"/>
              </w:rPr>
              <w:t>85,0</w:t>
            </w:r>
          </w:p>
        </w:tc>
      </w:tr>
    </w:tbl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62DF" w:rsidRDefault="00D562DF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1300"/>
    </w:p>
    <w:p w:rsidR="00D562DF" w:rsidRDefault="00D562DF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67BE0" w:rsidRPr="00054157" w:rsidRDefault="00C67BE0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Раздел 3. Перечень программных мероприятий</w:t>
      </w:r>
    </w:p>
    <w:bookmarkEnd w:id="4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В соответствии с поставленными целями и задачами реализация Программы включает в себя работу по </w:t>
      </w:r>
      <w:r w:rsidR="003B0A06" w:rsidRPr="00054157">
        <w:rPr>
          <w:rFonts w:ascii="Times New Roman" w:hAnsi="Times New Roman" w:cs="Times New Roman"/>
          <w:sz w:val="28"/>
          <w:szCs w:val="28"/>
        </w:rPr>
        <w:t xml:space="preserve">двум </w:t>
      </w:r>
      <w:r w:rsidRPr="00054157">
        <w:rPr>
          <w:rFonts w:ascii="Times New Roman" w:hAnsi="Times New Roman" w:cs="Times New Roman"/>
          <w:sz w:val="28"/>
          <w:szCs w:val="28"/>
        </w:rPr>
        <w:t xml:space="preserve"> направлениям: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организационные мероприятия;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технические мероприятия.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Организационные мероприятия: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разработка комплекса необходимых мероприятий модернизации коммунальной инфраструктуры на территории </w:t>
      </w:r>
      <w:r w:rsidR="003B0A06" w:rsidRPr="00054157">
        <w:rPr>
          <w:rFonts w:ascii="Times New Roman" w:hAnsi="Times New Roman" w:cs="Times New Roman"/>
          <w:sz w:val="28"/>
          <w:szCs w:val="28"/>
        </w:rPr>
        <w:t>поселения</w:t>
      </w:r>
      <w:r w:rsidRPr="00054157">
        <w:rPr>
          <w:rFonts w:ascii="Times New Roman" w:hAnsi="Times New Roman" w:cs="Times New Roman"/>
          <w:sz w:val="28"/>
          <w:szCs w:val="28"/>
        </w:rPr>
        <w:t>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оформление прав собственности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оформление бесхозяйных объектов </w:t>
      </w:r>
      <w:proofErr w:type="spellStart"/>
      <w:r w:rsidRPr="00054157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054157">
        <w:rPr>
          <w:rFonts w:ascii="Times New Roman" w:hAnsi="Times New Roman" w:cs="Times New Roman"/>
          <w:sz w:val="28"/>
          <w:szCs w:val="28"/>
        </w:rPr>
        <w:t xml:space="preserve"> хозяйства</w:t>
      </w:r>
      <w:r w:rsidR="003B0A06" w:rsidRPr="00054157">
        <w:rPr>
          <w:rFonts w:ascii="Times New Roman" w:hAnsi="Times New Roman" w:cs="Times New Roman"/>
          <w:sz w:val="28"/>
          <w:szCs w:val="28"/>
        </w:rPr>
        <w:t xml:space="preserve">, газоснабжения, водоснабжения, </w:t>
      </w:r>
      <w:r w:rsidRPr="00054157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формирование системы требований к комплексному капитальному ремонту многоквартирных жилых домов;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формирование системы кредитования капитального ремонта многоквартирных жилых домов, в том числе создание приемлемых условий для привлечения объединениями собственников помещений долгосрочных кредитных и инвестиционных ресурсов для финансирования проектов комплексного капитального ремонта многоквартирных домов;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формирование эффективной системы государственной поддержки граждан с низким уровнем доходов и собственников жилых помещений </w:t>
      </w:r>
      <w:proofErr w:type="gramStart"/>
      <w:r w:rsidRPr="00054157">
        <w:rPr>
          <w:rFonts w:ascii="Times New Roman" w:hAnsi="Times New Roman" w:cs="Times New Roman"/>
          <w:sz w:val="28"/>
          <w:szCs w:val="28"/>
        </w:rPr>
        <w:t>в домах с высоким уровнем износа при оплате возникающих у них обязательств по проведению</w:t>
      </w:r>
      <w:proofErr w:type="gramEnd"/>
      <w:r w:rsidRPr="00054157">
        <w:rPr>
          <w:rFonts w:ascii="Times New Roman" w:hAnsi="Times New Roman" w:cs="Times New Roman"/>
          <w:sz w:val="28"/>
          <w:szCs w:val="28"/>
        </w:rPr>
        <w:t xml:space="preserve"> капитального ремонта многоквартирных домов.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В перечень планируемых технических мероприятий Программы включено: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 w:rsidR="003B0A06" w:rsidRPr="00054157">
        <w:rPr>
          <w:rFonts w:ascii="Times New Roman" w:hAnsi="Times New Roman" w:cs="Times New Roman"/>
          <w:sz w:val="28"/>
          <w:szCs w:val="28"/>
        </w:rPr>
        <w:t>нового водозабора</w:t>
      </w:r>
      <w:r w:rsidR="009C3588" w:rsidRPr="00054157">
        <w:rPr>
          <w:rFonts w:ascii="Times New Roman" w:hAnsi="Times New Roman" w:cs="Times New Roman"/>
          <w:sz w:val="28"/>
          <w:szCs w:val="28"/>
        </w:rPr>
        <w:t>, водопроводных сетей, канализационных сетей</w:t>
      </w:r>
      <w:r w:rsidRPr="00054157">
        <w:rPr>
          <w:rFonts w:ascii="Times New Roman" w:hAnsi="Times New Roman" w:cs="Times New Roman"/>
          <w:sz w:val="28"/>
          <w:szCs w:val="28"/>
        </w:rPr>
        <w:t>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строительство полиг</w:t>
      </w:r>
      <w:r w:rsidR="009C3588" w:rsidRPr="00054157">
        <w:rPr>
          <w:rFonts w:ascii="Times New Roman" w:hAnsi="Times New Roman" w:cs="Times New Roman"/>
          <w:sz w:val="28"/>
          <w:szCs w:val="28"/>
        </w:rPr>
        <w:t>она</w:t>
      </w:r>
      <w:r w:rsidRPr="00054157">
        <w:rPr>
          <w:rFonts w:ascii="Times New Roman" w:hAnsi="Times New Roman" w:cs="Times New Roman"/>
          <w:sz w:val="28"/>
          <w:szCs w:val="28"/>
        </w:rPr>
        <w:t xml:space="preserve"> твердых бытовых отходов, реконструкция существующих;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проведение капитального ремонта многоквартирных домов с применением новейших технологий и </w:t>
      </w:r>
      <w:proofErr w:type="spellStart"/>
      <w:r w:rsidRPr="00054157"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 w:rsidRPr="00054157">
        <w:rPr>
          <w:rFonts w:ascii="Times New Roman" w:hAnsi="Times New Roman" w:cs="Times New Roman"/>
          <w:sz w:val="28"/>
          <w:szCs w:val="28"/>
        </w:rPr>
        <w:t xml:space="preserve"> технических решений.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Перечень программных мероприятий и объемы их финансирования приведены в приложении 1.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1400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4. Обоснование ресурсного обеспечения Программы</w:t>
      </w:r>
    </w:p>
    <w:bookmarkEnd w:id="5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с 201</w:t>
      </w:r>
      <w:r w:rsidR="009C3588" w:rsidRPr="00054157">
        <w:rPr>
          <w:rFonts w:ascii="Times New Roman" w:hAnsi="Times New Roman" w:cs="Times New Roman"/>
          <w:sz w:val="28"/>
          <w:szCs w:val="28"/>
        </w:rPr>
        <w:t>6</w:t>
      </w:r>
      <w:r w:rsidRPr="00054157">
        <w:rPr>
          <w:rFonts w:ascii="Times New Roman" w:hAnsi="Times New Roman" w:cs="Times New Roman"/>
          <w:sz w:val="28"/>
          <w:szCs w:val="28"/>
        </w:rPr>
        <w:t xml:space="preserve"> года за счет средств федерального бюджета, республиканского и местных бюджетов,</w:t>
      </w:r>
      <w:r w:rsidR="00575EAA">
        <w:rPr>
          <w:rFonts w:ascii="Times New Roman" w:hAnsi="Times New Roman" w:cs="Times New Roman"/>
          <w:sz w:val="28"/>
          <w:szCs w:val="28"/>
        </w:rPr>
        <w:t xml:space="preserve"> частных инвесторов и собственных сре</w:t>
      </w:r>
      <w:proofErr w:type="gramStart"/>
      <w:r w:rsidR="00575EAA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575EAA">
        <w:rPr>
          <w:rFonts w:ascii="Times New Roman" w:hAnsi="Times New Roman" w:cs="Times New Roman"/>
          <w:sz w:val="28"/>
          <w:szCs w:val="28"/>
        </w:rPr>
        <w:t>едприятий</w:t>
      </w:r>
      <w:r w:rsidRPr="000541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Объемы финансирования по годам и мероприятиям приведены в приложении 2.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Основным направлением финансирования Программы является предоставление бюджетных субсидий организациям жилищно-коммунального хозяйства.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Объемы и источники финансирования ежегодно уточняются при формировании бюджетов на соответствующий год и плановый период.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lastRenderedPageBreak/>
        <w:t>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собственников. Основная часть программных мероприятий должна быть реализована при методическом и техническом содействии на федеральном уровне.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D562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6" w:name="sub_1500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5. Механизм реализации Программы</w:t>
      </w:r>
    </w:p>
    <w:bookmarkEnd w:id="6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Государственным заказчиком и разработчиком Программы является Администрация </w:t>
      </w:r>
      <w:r w:rsidR="009C3588" w:rsidRPr="00054157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муниципального района </w:t>
      </w:r>
      <w:r w:rsidRPr="00054157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Текущее управление Программой осуществляет государственный заказчик Администрация </w:t>
      </w:r>
      <w:r w:rsidR="009C3588" w:rsidRPr="00054157">
        <w:rPr>
          <w:rFonts w:ascii="Times New Roman" w:hAnsi="Times New Roman" w:cs="Times New Roman"/>
          <w:sz w:val="28"/>
          <w:szCs w:val="28"/>
        </w:rPr>
        <w:t>Комсомольского городского поселения.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54157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054157">
        <w:rPr>
          <w:rFonts w:ascii="Times New Roman" w:hAnsi="Times New Roman" w:cs="Times New Roman"/>
          <w:sz w:val="28"/>
          <w:szCs w:val="28"/>
        </w:rPr>
        <w:t xml:space="preserve"> выполняет следующие функции: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осуществляет координацию деятельности по реализации Программы в целом;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проводит мониторинг реализации мероприятий Программы, оценку их достигнутой эффективности;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обеспечивает ежеквартальную подготовку отчетов о ходе реализации Программы;</w:t>
      </w:r>
    </w:p>
    <w:p w:rsidR="009C3588" w:rsidRPr="00054157" w:rsidRDefault="00054157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координирует работу исполнителей программы. Исполнители программы по предоставлению качественных коммунальных услуг: ООО УК Обслуживающая организация, МП Водоканал, ООО </w:t>
      </w:r>
      <w:proofErr w:type="spellStart"/>
      <w:r w:rsidRPr="00054157">
        <w:rPr>
          <w:rFonts w:ascii="Times New Roman" w:hAnsi="Times New Roman" w:cs="Times New Roman"/>
          <w:sz w:val="28"/>
          <w:szCs w:val="28"/>
        </w:rPr>
        <w:t>Малахитт</w:t>
      </w:r>
      <w:proofErr w:type="spellEnd"/>
      <w:r w:rsidRPr="00054157">
        <w:rPr>
          <w:rFonts w:ascii="Times New Roman" w:hAnsi="Times New Roman" w:cs="Times New Roman"/>
          <w:sz w:val="28"/>
          <w:szCs w:val="28"/>
        </w:rPr>
        <w:t xml:space="preserve">, ООО </w:t>
      </w:r>
      <w:proofErr w:type="spellStart"/>
      <w:r w:rsidRPr="00054157"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 w:rsidRPr="00054157">
        <w:rPr>
          <w:rFonts w:ascii="Times New Roman" w:hAnsi="Times New Roman" w:cs="Times New Roman"/>
          <w:sz w:val="28"/>
          <w:szCs w:val="28"/>
        </w:rPr>
        <w:t>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7" w:name="sub_1600"/>
      <w:r w:rsidRPr="0005415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6. Оценка социально-экономической эффективности Программы</w:t>
      </w:r>
    </w:p>
    <w:bookmarkEnd w:id="7"/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Качественное улучшение состояния коммунальной инфраструктуры,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Модернизация систем коммунальной инфраструктуры, их техническое перевооружение на основе использования </w:t>
      </w:r>
      <w:proofErr w:type="spellStart"/>
      <w:r w:rsidRPr="00054157"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 w:rsidRPr="00054157">
        <w:rPr>
          <w:rFonts w:ascii="Times New Roman" w:hAnsi="Times New Roman" w:cs="Times New Roman"/>
          <w:sz w:val="28"/>
          <w:szCs w:val="28"/>
        </w:rPr>
        <w:t xml:space="preserve"> и экологически чистых технологий приведет к повышению надежности и эффективности производства и поставки коммунальных ресурсов.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Критериями эффективности расходования бюджетных средств должны служить: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повышение рыночной стоимости жилья за счет повышения его благоустройства и эффективности использования коммунальных ресурсов;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ликвидация просроченной задолженности по уплате налогов и сборов предприятий коммунального комплекса перед республиканским и местным бюджетами.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Поддержка государством проектов по капитальному ремонту многоквартирных домов позволит создать устойчивую систему кредитования таких проектов и привлечь средства собственников жилья.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lastRenderedPageBreak/>
        <w:t>Поддержка государством инвестиционных проектов по модернизации коммунальной инфраструктуры обеспечит формирование устойчивой системы привлечения средств частных инвесторов и кредитных ресурсов для реализации таких проектов.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Успешная реализация Программы позволит: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>стабилизировать до 20</w:t>
      </w:r>
      <w:r w:rsidR="00054157" w:rsidRPr="00054157">
        <w:rPr>
          <w:rFonts w:ascii="Times New Roman" w:hAnsi="Times New Roman" w:cs="Times New Roman"/>
          <w:sz w:val="28"/>
          <w:szCs w:val="28"/>
        </w:rPr>
        <w:t>20</w:t>
      </w:r>
      <w:r w:rsidRPr="00054157">
        <w:rPr>
          <w:rFonts w:ascii="Times New Roman" w:hAnsi="Times New Roman" w:cs="Times New Roman"/>
          <w:sz w:val="28"/>
          <w:szCs w:val="28"/>
        </w:rPr>
        <w:t xml:space="preserve"> года финансовое положение предприятий жилищно-коммунального комплекса и полностью ликвидировать убыточные предприятия;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4157">
        <w:rPr>
          <w:rFonts w:ascii="Times New Roman" w:hAnsi="Times New Roman" w:cs="Times New Roman"/>
          <w:sz w:val="28"/>
          <w:szCs w:val="28"/>
        </w:rPr>
        <w:t xml:space="preserve">снизить уровень износа основных фондов жилищно-коммунального комплекса до </w:t>
      </w:r>
      <w:r w:rsidR="00054157" w:rsidRPr="00054157">
        <w:rPr>
          <w:rFonts w:ascii="Times New Roman" w:hAnsi="Times New Roman" w:cs="Times New Roman"/>
          <w:sz w:val="28"/>
          <w:szCs w:val="28"/>
        </w:rPr>
        <w:t>45</w:t>
      </w:r>
      <w:r w:rsidRPr="00054157">
        <w:rPr>
          <w:rFonts w:ascii="Times New Roman" w:hAnsi="Times New Roman" w:cs="Times New Roman"/>
          <w:sz w:val="28"/>
          <w:szCs w:val="28"/>
        </w:rPr>
        <w:t>%.</w:t>
      </w: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BE0" w:rsidRPr="00054157" w:rsidRDefault="00C67BE0" w:rsidP="00054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0AE0" w:rsidRPr="00054157" w:rsidRDefault="00AA0AE0" w:rsidP="000541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4A48" w:rsidRDefault="00144A48"/>
    <w:p w:rsidR="00575EAA" w:rsidRDefault="00575EAA"/>
    <w:p w:rsidR="00575EAA" w:rsidRDefault="00575EAA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D562DF" w:rsidRDefault="00D562DF"/>
    <w:p w:rsidR="00575EAA" w:rsidRDefault="00575EAA" w:rsidP="00575EAA">
      <w:pPr>
        <w:pStyle w:val="a9"/>
        <w:spacing w:after="0"/>
        <w:ind w:firstLine="539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lastRenderedPageBreak/>
        <w:t>Приложение №1</w:t>
      </w:r>
    </w:p>
    <w:p w:rsidR="00144A48" w:rsidRDefault="00144A48" w:rsidP="00144A48">
      <w:pPr>
        <w:pStyle w:val="a9"/>
        <w:spacing w:after="0"/>
        <w:ind w:firstLine="539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>Перечень мероприятий муниципальной программы «Модернизация и реформирование жилищно-коммунального хозяйства  на 2016-2020гг » по источникам финансирования и по годам</w:t>
      </w:r>
      <w:proofErr w:type="gramStart"/>
      <w:r>
        <w:rPr>
          <w:rFonts w:ascii="Times New Roman CYR" w:hAnsi="Times New Roman CYR" w:cs="Times New Roman CYR"/>
          <w:color w:val="000000"/>
        </w:rPr>
        <w:t>.</w:t>
      </w:r>
      <w:r w:rsidR="001E2F6D">
        <w:rPr>
          <w:rFonts w:ascii="Times New Roman CYR" w:hAnsi="Times New Roman CYR" w:cs="Times New Roman CYR"/>
          <w:color w:val="000000"/>
        </w:rPr>
        <w:t>(</w:t>
      </w:r>
      <w:proofErr w:type="gramEnd"/>
      <w:r w:rsidR="001E2F6D">
        <w:rPr>
          <w:rFonts w:ascii="Times New Roman CYR" w:hAnsi="Times New Roman CYR" w:cs="Times New Roman CYR"/>
          <w:color w:val="000000"/>
        </w:rPr>
        <w:t xml:space="preserve">млн. </w:t>
      </w:r>
      <w:proofErr w:type="spellStart"/>
      <w:r w:rsidR="001E2F6D">
        <w:rPr>
          <w:rFonts w:ascii="Times New Roman CYR" w:hAnsi="Times New Roman CYR" w:cs="Times New Roman CYR"/>
          <w:color w:val="000000"/>
        </w:rPr>
        <w:t>руб</w:t>
      </w:r>
      <w:proofErr w:type="spellEnd"/>
      <w:r w:rsidR="001E2F6D">
        <w:rPr>
          <w:rFonts w:ascii="Times New Roman CYR" w:hAnsi="Times New Roman CYR" w:cs="Times New Roman CYR"/>
          <w:color w:val="000000"/>
        </w:rPr>
        <w:t>)</w:t>
      </w:r>
    </w:p>
    <w:p w:rsidR="00144A48" w:rsidRDefault="00144A48" w:rsidP="00144A48">
      <w:pPr>
        <w:pStyle w:val="a9"/>
        <w:spacing w:after="0"/>
        <w:ind w:firstLine="539"/>
        <w:rPr>
          <w:rFonts w:ascii="Times New Roman CYR" w:hAnsi="Times New Roman CYR" w:cs="Times New Roman CYR"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284"/>
        <w:gridCol w:w="1253"/>
        <w:gridCol w:w="141"/>
        <w:gridCol w:w="1134"/>
        <w:gridCol w:w="1276"/>
        <w:gridCol w:w="992"/>
        <w:gridCol w:w="992"/>
        <w:gridCol w:w="284"/>
        <w:gridCol w:w="992"/>
      </w:tblGrid>
      <w:tr w:rsidR="00144A48" w:rsidRPr="00DD3015" w:rsidTr="00E50DDA">
        <w:trPr>
          <w:trHeight w:val="2046"/>
        </w:trPr>
        <w:tc>
          <w:tcPr>
            <w:tcW w:w="567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№</w:t>
            </w:r>
            <w:proofErr w:type="spellStart"/>
            <w:proofErr w:type="gramStart"/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/</w:t>
            </w:r>
            <w:proofErr w:type="spellStart"/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84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53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Финансирование</w:t>
            </w:r>
          </w:p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(всего средств)</w:t>
            </w:r>
          </w:p>
        </w:tc>
        <w:tc>
          <w:tcPr>
            <w:tcW w:w="1275" w:type="dxa"/>
            <w:gridSpan w:val="2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276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</w:tcPr>
          <w:p w:rsidR="00144A48" w:rsidRPr="00DD3015" w:rsidRDefault="00144A48" w:rsidP="005A5A6B">
            <w:pPr>
              <w:pStyle w:val="a9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Средства </w:t>
            </w:r>
            <w:r w:rsidR="005A5A6B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предприятий предоставления услуг</w:t>
            </w: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Средства бюджета Комсомольского городского поселения</w:t>
            </w:r>
          </w:p>
        </w:tc>
        <w:tc>
          <w:tcPr>
            <w:tcW w:w="1276" w:type="dxa"/>
            <w:gridSpan w:val="2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Примечание</w:t>
            </w:r>
          </w:p>
        </w:tc>
      </w:tr>
      <w:tr w:rsidR="00144A48" w:rsidRPr="00DD3015" w:rsidTr="00E50DDA">
        <w:trPr>
          <w:trHeight w:val="770"/>
        </w:trPr>
        <w:tc>
          <w:tcPr>
            <w:tcW w:w="10915" w:type="dxa"/>
            <w:gridSpan w:val="10"/>
          </w:tcPr>
          <w:p w:rsidR="00144A48" w:rsidRPr="00F211D8" w:rsidRDefault="00144A48" w:rsidP="00144A48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F211D8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201</w:t>
            </w: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6</w:t>
            </w:r>
            <w:r w:rsidRPr="00F211D8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год</w:t>
            </w:r>
          </w:p>
        </w:tc>
      </w:tr>
      <w:tr w:rsidR="00144A48" w:rsidRPr="00DD3015" w:rsidTr="00E50DDA">
        <w:trPr>
          <w:trHeight w:val="435"/>
        </w:trPr>
        <w:tc>
          <w:tcPr>
            <w:tcW w:w="567" w:type="dxa"/>
          </w:tcPr>
          <w:p w:rsidR="00144A48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Капитальный ремонт многоквартирных домов (за муниципальное жилье)</w:t>
            </w:r>
          </w:p>
        </w:tc>
        <w:tc>
          <w:tcPr>
            <w:tcW w:w="1394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44A48" w:rsidRPr="00DD3015" w:rsidTr="00E50DDA">
        <w:trPr>
          <w:trHeight w:val="405"/>
        </w:trPr>
        <w:tc>
          <w:tcPr>
            <w:tcW w:w="567" w:type="dxa"/>
          </w:tcPr>
          <w:p w:rsidR="00144A48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Первоочередные мероприятия по подготовке к отопительному сезону</w:t>
            </w:r>
          </w:p>
        </w:tc>
        <w:tc>
          <w:tcPr>
            <w:tcW w:w="1394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44A48" w:rsidRPr="00DD3015" w:rsidTr="005A5A6B">
        <w:trPr>
          <w:trHeight w:val="562"/>
        </w:trPr>
        <w:tc>
          <w:tcPr>
            <w:tcW w:w="567" w:type="dxa"/>
          </w:tcPr>
          <w:p w:rsidR="00144A48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</w:tcPr>
          <w:p w:rsidR="00144A48" w:rsidRPr="00DD3015" w:rsidRDefault="00C55E81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электросетей</w:t>
            </w:r>
          </w:p>
        </w:tc>
        <w:tc>
          <w:tcPr>
            <w:tcW w:w="1394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44A48" w:rsidRPr="00DD3015" w:rsidTr="00E50DDA">
        <w:trPr>
          <w:trHeight w:val="345"/>
        </w:trPr>
        <w:tc>
          <w:tcPr>
            <w:tcW w:w="567" w:type="dxa"/>
          </w:tcPr>
          <w:p w:rsidR="00144A48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84" w:type="dxa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Субсидия на погашение части расходов</w:t>
            </w:r>
          </w:p>
        </w:tc>
        <w:tc>
          <w:tcPr>
            <w:tcW w:w="1394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134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44A48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832E70" w:rsidRPr="00DD3015" w:rsidTr="00E50DDA">
        <w:trPr>
          <w:trHeight w:val="345"/>
        </w:trPr>
        <w:tc>
          <w:tcPr>
            <w:tcW w:w="567" w:type="dxa"/>
          </w:tcPr>
          <w:p w:rsidR="00832E70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4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и строительство контейнерных площадок</w:t>
            </w:r>
          </w:p>
        </w:tc>
        <w:tc>
          <w:tcPr>
            <w:tcW w:w="1394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4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BD4D76" w:rsidRPr="00DD3015" w:rsidTr="00E50DDA">
        <w:trPr>
          <w:trHeight w:val="345"/>
        </w:trPr>
        <w:tc>
          <w:tcPr>
            <w:tcW w:w="567" w:type="dxa"/>
          </w:tcPr>
          <w:p w:rsidR="00BD4D76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84" w:type="dxa"/>
          </w:tcPr>
          <w:p w:rsidR="00BD4D76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Оформление объектов инженерной инфраструктуры ЖКХ</w:t>
            </w:r>
          </w:p>
        </w:tc>
        <w:tc>
          <w:tcPr>
            <w:tcW w:w="1394" w:type="dxa"/>
            <w:gridSpan w:val="2"/>
          </w:tcPr>
          <w:p w:rsidR="00BD4D76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34" w:type="dxa"/>
          </w:tcPr>
          <w:p w:rsidR="00BD4D76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4D76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D4D76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BD4D76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</w:tcPr>
          <w:p w:rsidR="00BD4D76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44A48" w:rsidRPr="00DD3015" w:rsidTr="00E50DDA">
        <w:tc>
          <w:tcPr>
            <w:tcW w:w="3851" w:type="dxa"/>
            <w:gridSpan w:val="2"/>
          </w:tcPr>
          <w:p w:rsidR="00144A48" w:rsidRPr="00B5150D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5150D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394" w:type="dxa"/>
            <w:gridSpan w:val="2"/>
          </w:tcPr>
          <w:p w:rsidR="00144A48" w:rsidRPr="00B5150D" w:rsidRDefault="00832E70" w:rsidP="00BD4D76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5,</w:t>
            </w:r>
            <w:r w:rsid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144A48" w:rsidRPr="00B5150D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4A48" w:rsidRPr="00B5150D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44A48" w:rsidRPr="00B5150D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44A48" w:rsidRPr="00B5150D" w:rsidRDefault="00832E70" w:rsidP="00BD4D76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5,</w:t>
            </w:r>
            <w:r w:rsid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144A48" w:rsidRPr="00DD3015" w:rsidRDefault="00144A48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44A48" w:rsidRPr="00DD3015" w:rsidTr="00E50DDA">
        <w:tc>
          <w:tcPr>
            <w:tcW w:w="10915" w:type="dxa"/>
            <w:gridSpan w:val="10"/>
          </w:tcPr>
          <w:p w:rsidR="00144A48" w:rsidRDefault="00144A48" w:rsidP="00E50DDA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144A48" w:rsidRPr="00F211D8" w:rsidRDefault="00144A48" w:rsidP="00E50DDA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F211D8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201</w:t>
            </w:r>
            <w:r w:rsidR="00E50DDA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7</w:t>
            </w:r>
            <w:r w:rsidRPr="00F211D8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 xml:space="preserve"> год </w:t>
            </w: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Капитальный ремонт многоквартирных домов (за муниципальное жилье)</w:t>
            </w:r>
          </w:p>
        </w:tc>
        <w:tc>
          <w:tcPr>
            <w:tcW w:w="1253" w:type="dxa"/>
          </w:tcPr>
          <w:p w:rsidR="001E2F6D" w:rsidRPr="00DD3015" w:rsidRDefault="001E2F6D" w:rsidP="00832E70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832E70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Первоочередные мероприятия по подготовке к отопительному сезону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электросетей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Субсидия на погашение части расходов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832E70" w:rsidRPr="00DD3015" w:rsidTr="00E50DDA">
        <w:tc>
          <w:tcPr>
            <w:tcW w:w="567" w:type="dxa"/>
          </w:tcPr>
          <w:p w:rsidR="00832E70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4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и строительство контейнерных площадок</w:t>
            </w:r>
          </w:p>
        </w:tc>
        <w:tc>
          <w:tcPr>
            <w:tcW w:w="1253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75" w:type="dxa"/>
            <w:gridSpan w:val="2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3851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5150D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53" w:type="dxa"/>
          </w:tcPr>
          <w:p w:rsidR="001E2F6D" w:rsidRPr="00B5150D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275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10915" w:type="dxa"/>
            <w:gridSpan w:val="10"/>
          </w:tcPr>
          <w:p w:rsidR="001E2F6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1E2F6D" w:rsidRPr="00BD4D76" w:rsidRDefault="001E2F6D" w:rsidP="00E50DDA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201</w:t>
            </w:r>
            <w:r w:rsidR="00E50DDA"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8</w:t>
            </w:r>
            <w:r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</w:tcPr>
          <w:p w:rsidR="001E2F6D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</w:t>
            </w:r>
            <w:r w:rsidR="00E50DD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троительство сетей</w:t>
            </w:r>
          </w:p>
        </w:tc>
        <w:tc>
          <w:tcPr>
            <w:tcW w:w="1253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Капитальный ремонт многоквартирных домов (за муниципальное жилье)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E50DD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Первоочередные мероприятия по подготовке к отопительному сезону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электросетей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Субсидия на погашение части расходов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832E70" w:rsidRPr="00DD3015" w:rsidTr="00E50DDA">
        <w:tc>
          <w:tcPr>
            <w:tcW w:w="567" w:type="dxa"/>
          </w:tcPr>
          <w:p w:rsidR="00832E70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84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и строительство контейнерных площадок</w:t>
            </w:r>
          </w:p>
        </w:tc>
        <w:tc>
          <w:tcPr>
            <w:tcW w:w="1253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75" w:type="dxa"/>
            <w:gridSpan w:val="2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3851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5150D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53" w:type="dxa"/>
          </w:tcPr>
          <w:p w:rsidR="001E2F6D" w:rsidRPr="00B5150D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275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10915" w:type="dxa"/>
            <w:gridSpan w:val="10"/>
          </w:tcPr>
          <w:p w:rsidR="001E2F6D" w:rsidRDefault="001E2F6D" w:rsidP="001E2F6D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1E2F6D" w:rsidRPr="00BD4D76" w:rsidRDefault="001E2F6D" w:rsidP="00E50DDA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lastRenderedPageBreak/>
              <w:t>201</w:t>
            </w:r>
            <w:r w:rsidR="00E50DDA"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9</w:t>
            </w:r>
            <w:r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E50DDA" w:rsidRPr="00DD3015" w:rsidTr="00E50DDA">
        <w:tc>
          <w:tcPr>
            <w:tcW w:w="567" w:type="dxa"/>
          </w:tcPr>
          <w:p w:rsidR="00E50DDA" w:rsidRPr="00DD3015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284" w:type="dxa"/>
          </w:tcPr>
          <w:p w:rsidR="00E50DDA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</w:t>
            </w:r>
            <w:r w:rsidR="00E50DD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троительство новых водопроводных сетей</w:t>
            </w:r>
          </w:p>
        </w:tc>
        <w:tc>
          <w:tcPr>
            <w:tcW w:w="1253" w:type="dxa"/>
          </w:tcPr>
          <w:p w:rsidR="00E50DDA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E50DDA" w:rsidRPr="00DD3015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0DDA" w:rsidRPr="00DD3015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50DDA" w:rsidRPr="00DD3015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E50DDA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E50DDA" w:rsidRPr="00DD3015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Капитальный ремонт многоквартирных домов (за муниципальное жилье)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Первоочередные мероприятия по подготовке к отопительному сезону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электросетей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Субсидия на погашение части расходов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832E70" w:rsidRPr="00DD3015" w:rsidTr="00E50DDA">
        <w:tc>
          <w:tcPr>
            <w:tcW w:w="567" w:type="dxa"/>
          </w:tcPr>
          <w:p w:rsidR="00832E70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84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и строительство контейнерных площадок</w:t>
            </w:r>
          </w:p>
        </w:tc>
        <w:tc>
          <w:tcPr>
            <w:tcW w:w="1253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75" w:type="dxa"/>
            <w:gridSpan w:val="2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3851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5150D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53" w:type="dxa"/>
          </w:tcPr>
          <w:p w:rsidR="001E2F6D" w:rsidRPr="00B5150D" w:rsidRDefault="00832E70" w:rsidP="008E372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4,</w:t>
            </w:r>
            <w:r w:rsidR="008E372A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32E70" w:rsidP="008E372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4,</w:t>
            </w:r>
            <w:r w:rsidR="008E372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9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E50DDA" w:rsidRPr="00DD3015" w:rsidTr="00E50DDA">
        <w:tc>
          <w:tcPr>
            <w:tcW w:w="10915" w:type="dxa"/>
            <w:gridSpan w:val="10"/>
          </w:tcPr>
          <w:p w:rsidR="00E50DDA" w:rsidRDefault="00E50DD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E50DDA" w:rsidRPr="00BD4D76" w:rsidRDefault="00E50DDA" w:rsidP="00E50DDA">
            <w:pPr>
              <w:pStyle w:val="a9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D4D76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2020 год</w:t>
            </w: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</w:tcPr>
          <w:p w:rsidR="001E2F6D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</w:t>
            </w:r>
            <w:r w:rsidR="00E50DD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троительство водопроводных сетей</w:t>
            </w:r>
          </w:p>
        </w:tc>
        <w:tc>
          <w:tcPr>
            <w:tcW w:w="1253" w:type="dxa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E372A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Капитальный ремонт многоквартирных домов (за муниципальное жилье)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832E70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1,</w:t>
            </w:r>
            <w:r w:rsidR="00E50DD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Первоочередные мероприятия по подготовке к отопительному сезону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электросетей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567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DD3015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4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Субсидия на погашение части расходов</w:t>
            </w:r>
          </w:p>
        </w:tc>
        <w:tc>
          <w:tcPr>
            <w:tcW w:w="1253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275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832E70" w:rsidRPr="00DD3015" w:rsidTr="00E50DDA">
        <w:tc>
          <w:tcPr>
            <w:tcW w:w="567" w:type="dxa"/>
          </w:tcPr>
          <w:p w:rsidR="00832E70" w:rsidRPr="00DD3015" w:rsidRDefault="00BD4D76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84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Ремонт и строительство контейнерных площадок</w:t>
            </w:r>
          </w:p>
        </w:tc>
        <w:tc>
          <w:tcPr>
            <w:tcW w:w="1253" w:type="dxa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75" w:type="dxa"/>
            <w:gridSpan w:val="2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832E70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</w:tcPr>
          <w:p w:rsidR="00832E70" w:rsidRPr="00DD3015" w:rsidRDefault="00832E70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1E2F6D" w:rsidRPr="00DD3015" w:rsidTr="00E50DDA">
        <w:tc>
          <w:tcPr>
            <w:tcW w:w="3851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 w:rsidRPr="00B5150D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53" w:type="dxa"/>
          </w:tcPr>
          <w:p w:rsidR="001E2F6D" w:rsidRPr="00B5150D" w:rsidRDefault="00832E70" w:rsidP="008E372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4,</w:t>
            </w:r>
            <w:r w:rsidR="008E372A"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E2F6D" w:rsidRPr="00B5150D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1E2F6D" w:rsidRPr="00DD3015" w:rsidRDefault="00832E70" w:rsidP="008E372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4,</w:t>
            </w:r>
            <w:r w:rsidR="008E372A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9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E2F6D" w:rsidRPr="00DD3015" w:rsidRDefault="001E2F6D" w:rsidP="00E50DDA">
            <w:pPr>
              <w:pStyle w:val="a9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</w:tbl>
    <w:p w:rsidR="00054157" w:rsidRDefault="00054157"/>
    <w:p w:rsidR="00054157" w:rsidRDefault="00054157"/>
    <w:p w:rsidR="00144A48" w:rsidRDefault="00144A48" w:rsidP="00144A48">
      <w:pPr>
        <w:pStyle w:val="a9"/>
        <w:spacing w:after="0"/>
        <w:ind w:firstLine="539"/>
        <w:jc w:val="both"/>
        <w:rPr>
          <w:rFonts w:ascii="Times New Roman CYR" w:hAnsi="Times New Roman CYR" w:cs="Times New Roman CYR"/>
          <w:color w:val="000000"/>
        </w:rPr>
      </w:pPr>
      <w:r w:rsidRPr="00D02ABE">
        <w:rPr>
          <w:sz w:val="28"/>
          <w:szCs w:val="28"/>
        </w:rPr>
        <w:t>Объемы финансирования мероприятий Программы подлежат ежегодному уточнению с учетом  складывающейся экономической ситуации по всем направлениям, а также объемом бюджета</w:t>
      </w:r>
      <w:r>
        <w:rPr>
          <w:sz w:val="28"/>
          <w:szCs w:val="28"/>
        </w:rPr>
        <w:t>, выделением денежных средств</w:t>
      </w:r>
      <w:r w:rsidRPr="00D02A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02ABE">
        <w:rPr>
          <w:sz w:val="28"/>
          <w:szCs w:val="28"/>
        </w:rPr>
        <w:t>на соответствующий финансовый год, предусматривающих средства на реализацию Программы</w:t>
      </w:r>
      <w:r>
        <w:rPr>
          <w:sz w:val="28"/>
          <w:szCs w:val="28"/>
        </w:rPr>
        <w:t>.</w:t>
      </w:r>
    </w:p>
    <w:p w:rsidR="00054157" w:rsidRDefault="00054157"/>
    <w:p w:rsidR="00054157" w:rsidRDefault="00054157"/>
    <w:p w:rsidR="00054157" w:rsidRDefault="00054157"/>
    <w:p w:rsidR="00054157" w:rsidRDefault="00054157"/>
    <w:p w:rsidR="00575EAA" w:rsidRDefault="00575EAA"/>
    <w:p w:rsidR="00575EAA" w:rsidRDefault="00575EAA"/>
    <w:p w:rsidR="00575EAA" w:rsidRDefault="00575EAA"/>
    <w:p w:rsidR="00D562DF" w:rsidRDefault="00D562DF"/>
    <w:p w:rsidR="00D562DF" w:rsidRDefault="00D562DF"/>
    <w:p w:rsidR="00D562DF" w:rsidRDefault="00D562DF"/>
    <w:p w:rsidR="00575EAA" w:rsidRDefault="00575EAA"/>
    <w:p w:rsidR="00575EAA" w:rsidRPr="00054157" w:rsidRDefault="00575EAA" w:rsidP="00575E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575EAA" w:rsidRPr="00043690" w:rsidRDefault="00575EAA" w:rsidP="00575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690">
        <w:rPr>
          <w:rFonts w:ascii="Times New Roman" w:hAnsi="Times New Roman" w:cs="Times New Roman"/>
          <w:b/>
          <w:sz w:val="28"/>
          <w:szCs w:val="28"/>
        </w:rPr>
        <w:t>Объемы и источники финансирования</w:t>
      </w:r>
    </w:p>
    <w:p w:rsidR="00575EAA" w:rsidRPr="00043690" w:rsidRDefault="00575EAA" w:rsidP="00575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690">
        <w:rPr>
          <w:rFonts w:ascii="Times New Roman" w:hAnsi="Times New Roman" w:cs="Times New Roman"/>
          <w:b/>
          <w:sz w:val="28"/>
          <w:szCs w:val="28"/>
        </w:rPr>
        <w:t>Программы комплексного развития систем коммунальной инфраструктуры Комсомольского городского поселения на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43690">
        <w:rPr>
          <w:rFonts w:ascii="Times New Roman" w:hAnsi="Times New Roman" w:cs="Times New Roman"/>
          <w:b/>
          <w:sz w:val="28"/>
          <w:szCs w:val="28"/>
        </w:rPr>
        <w:t>-2020гг.</w:t>
      </w:r>
    </w:p>
    <w:p w:rsidR="00575EAA" w:rsidRPr="00054157" w:rsidRDefault="00575EAA" w:rsidP="00575E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313"/>
        <w:gridCol w:w="1287"/>
        <w:gridCol w:w="1123"/>
        <w:gridCol w:w="1123"/>
        <w:gridCol w:w="1320"/>
        <w:gridCol w:w="1525"/>
        <w:gridCol w:w="1525"/>
      </w:tblGrid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299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38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299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299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299" w:type="dxa"/>
          </w:tcPr>
          <w:p w:rsidR="00575EAA" w:rsidRDefault="008E372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25,07</w:t>
            </w:r>
          </w:p>
        </w:tc>
        <w:tc>
          <w:tcPr>
            <w:tcW w:w="1134" w:type="dxa"/>
          </w:tcPr>
          <w:p w:rsidR="00575EAA" w:rsidRDefault="00832E70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4,85</w:t>
            </w:r>
          </w:p>
        </w:tc>
        <w:tc>
          <w:tcPr>
            <w:tcW w:w="1338" w:type="dxa"/>
          </w:tcPr>
          <w:p w:rsidR="00575EAA" w:rsidRDefault="008E372A" w:rsidP="00832E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5,15</w:t>
            </w:r>
          </w:p>
        </w:tc>
        <w:tc>
          <w:tcPr>
            <w:tcW w:w="1550" w:type="dxa"/>
          </w:tcPr>
          <w:p w:rsidR="00575EAA" w:rsidRDefault="00832E70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75E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0" w:type="dxa"/>
          </w:tcPr>
          <w:p w:rsidR="00575EAA" w:rsidRDefault="00832E70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75E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Собственные средства предприятий</w:t>
            </w:r>
          </w:p>
        </w:tc>
        <w:tc>
          <w:tcPr>
            <w:tcW w:w="1299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EAA" w:rsidTr="005F1AEA">
        <w:tc>
          <w:tcPr>
            <w:tcW w:w="2211" w:type="dxa"/>
          </w:tcPr>
          <w:p w:rsidR="00575EAA" w:rsidRDefault="00575EA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299" w:type="dxa"/>
          </w:tcPr>
          <w:p w:rsidR="00575EAA" w:rsidRDefault="008E372A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25,07</w:t>
            </w:r>
          </w:p>
        </w:tc>
        <w:tc>
          <w:tcPr>
            <w:tcW w:w="1134" w:type="dxa"/>
          </w:tcPr>
          <w:p w:rsidR="00575EAA" w:rsidRDefault="00D562DF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575EAA" w:rsidRDefault="00D562DF" w:rsidP="005F1A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4,85</w:t>
            </w:r>
          </w:p>
        </w:tc>
        <w:tc>
          <w:tcPr>
            <w:tcW w:w="1338" w:type="dxa"/>
          </w:tcPr>
          <w:p w:rsidR="00575EAA" w:rsidRDefault="008E372A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5,15</w:t>
            </w:r>
          </w:p>
        </w:tc>
        <w:tc>
          <w:tcPr>
            <w:tcW w:w="1550" w:type="dxa"/>
          </w:tcPr>
          <w:p w:rsidR="00575EAA" w:rsidRDefault="00D562DF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0" w:type="dxa"/>
          </w:tcPr>
          <w:p w:rsidR="00575EAA" w:rsidRDefault="00D562DF" w:rsidP="008E3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8E37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575EAA" w:rsidRPr="00054157" w:rsidRDefault="00575EAA" w:rsidP="00575E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5EAA" w:rsidRDefault="00575EAA" w:rsidP="00575EAA"/>
    <w:p w:rsidR="00575EAA" w:rsidRDefault="00575EAA" w:rsidP="00575EAA"/>
    <w:p w:rsidR="00575EAA" w:rsidRDefault="00575EAA"/>
    <w:sectPr w:rsidR="00575EAA" w:rsidSect="00575EAA">
      <w:pgSz w:w="11900" w:h="16800"/>
      <w:pgMar w:top="426" w:right="800" w:bottom="284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BE0"/>
    <w:rsid w:val="00013832"/>
    <w:rsid w:val="00043690"/>
    <w:rsid w:val="00054157"/>
    <w:rsid w:val="000E48A3"/>
    <w:rsid w:val="00144A48"/>
    <w:rsid w:val="0015123E"/>
    <w:rsid w:val="001C6724"/>
    <w:rsid w:val="001E2F6D"/>
    <w:rsid w:val="002C13F8"/>
    <w:rsid w:val="002F758B"/>
    <w:rsid w:val="00371730"/>
    <w:rsid w:val="003B0A06"/>
    <w:rsid w:val="00443317"/>
    <w:rsid w:val="005511E2"/>
    <w:rsid w:val="00570F78"/>
    <w:rsid w:val="00575EAA"/>
    <w:rsid w:val="005A5A6B"/>
    <w:rsid w:val="00645BC0"/>
    <w:rsid w:val="006505FB"/>
    <w:rsid w:val="00707742"/>
    <w:rsid w:val="00832E70"/>
    <w:rsid w:val="008B34A1"/>
    <w:rsid w:val="008C3736"/>
    <w:rsid w:val="008E372A"/>
    <w:rsid w:val="008F49C6"/>
    <w:rsid w:val="00944842"/>
    <w:rsid w:val="009940A8"/>
    <w:rsid w:val="009C3588"/>
    <w:rsid w:val="00AA0AE0"/>
    <w:rsid w:val="00AC4B9E"/>
    <w:rsid w:val="00BD4D76"/>
    <w:rsid w:val="00C55E81"/>
    <w:rsid w:val="00C67BE0"/>
    <w:rsid w:val="00D0567C"/>
    <w:rsid w:val="00D55166"/>
    <w:rsid w:val="00D562DF"/>
    <w:rsid w:val="00D749EF"/>
    <w:rsid w:val="00DA1AF1"/>
    <w:rsid w:val="00DB6CB5"/>
    <w:rsid w:val="00DE7900"/>
    <w:rsid w:val="00E50DDA"/>
    <w:rsid w:val="00EA1159"/>
    <w:rsid w:val="00EE05A8"/>
    <w:rsid w:val="00F02D1F"/>
    <w:rsid w:val="00F22876"/>
    <w:rsid w:val="00F8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AE0"/>
  </w:style>
  <w:style w:type="paragraph" w:styleId="1">
    <w:name w:val="heading 1"/>
    <w:basedOn w:val="a"/>
    <w:next w:val="a"/>
    <w:link w:val="10"/>
    <w:uiPriority w:val="99"/>
    <w:qFormat/>
    <w:rsid w:val="00C67BE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7BE0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C67BE0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67BE0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67BE0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C67BE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2C13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DB6CB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7">
    <w:name w:val="Основной текст_"/>
    <w:basedOn w:val="a0"/>
    <w:link w:val="11"/>
    <w:rsid w:val="00DB6C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5pt">
    <w:name w:val="Основной текст + 10;5 pt;Полужирный;Курсив"/>
    <w:basedOn w:val="a7"/>
    <w:rsid w:val="00DB6CB5"/>
    <w:rPr>
      <w:b/>
      <w:bCs/>
      <w:i/>
      <w:iCs/>
      <w:color w:val="000000"/>
      <w:spacing w:val="0"/>
      <w:w w:val="100"/>
      <w:position w:val="0"/>
      <w:sz w:val="21"/>
      <w:szCs w:val="21"/>
    </w:rPr>
  </w:style>
  <w:style w:type="paragraph" w:customStyle="1" w:styleId="20">
    <w:name w:val="Основной текст (2)"/>
    <w:basedOn w:val="a"/>
    <w:link w:val="2"/>
    <w:rsid w:val="00DB6CB5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7"/>
    <w:rsid w:val="00DB6CB5"/>
    <w:pPr>
      <w:widowControl w:val="0"/>
      <w:shd w:val="clear" w:color="auto" w:fill="FFFFFF"/>
      <w:spacing w:before="1080" w:after="240" w:line="274" w:lineRule="exact"/>
      <w:jc w:val="both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0436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144A4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12</Pages>
  <Words>2999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cp:lastPrinted>2015-11-26T09:01:00Z</cp:lastPrinted>
  <dcterms:created xsi:type="dcterms:W3CDTF">2015-11-17T12:47:00Z</dcterms:created>
  <dcterms:modified xsi:type="dcterms:W3CDTF">2015-11-26T13:44:00Z</dcterms:modified>
</cp:coreProperties>
</file>