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5A151F">
        <w:rPr>
          <w:rFonts w:ascii="Times New Roman" w:hAnsi="Times New Roman" w:cs="Times New Roman"/>
          <w:sz w:val="28"/>
          <w:szCs w:val="28"/>
        </w:rPr>
        <w:t>6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963657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>по предос</w:t>
        </w:r>
        <w:r w:rsidR="005A151F">
          <w:rPr>
            <w:rFonts w:ascii="Times New Roman" w:hAnsi="Times New Roman" w:cs="Times New Roman"/>
            <w:b/>
            <w:sz w:val="28"/>
            <w:szCs w:val="28"/>
          </w:rPr>
          <w:t>тавлению муниципальной услуги «Присвоение (уточнение) адресов объектам недвижимого имущества Комсомольского городского поселения»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5A151F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29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10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.201</w:t>
        </w:r>
        <w:r w:rsidR="005A151F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5A151F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67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2727BE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аздел 2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5A151F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Присвоение (уточнение) адресов объектам недвижимого имущества Комсомольского городского поселения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29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.201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г. № 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67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2.8.1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требования, установленные положениями Федерального закона от 24 ноября </w:t>
      </w:r>
      <w:r>
        <w:rPr>
          <w:rFonts w:ascii="Times New Roman" w:hAnsi="Times New Roman"/>
          <w:sz w:val="28"/>
          <w:szCs w:val="28"/>
        </w:rPr>
        <w:lastRenderedPageBreak/>
        <w:t>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B5F01"/>
    <w:rsid w:val="000E1E25"/>
    <w:rsid w:val="00157451"/>
    <w:rsid w:val="001A48F4"/>
    <w:rsid w:val="001F28C0"/>
    <w:rsid w:val="002665B2"/>
    <w:rsid w:val="002727BE"/>
    <w:rsid w:val="002E3719"/>
    <w:rsid w:val="00366360"/>
    <w:rsid w:val="00423414"/>
    <w:rsid w:val="005A151F"/>
    <w:rsid w:val="005C7D7B"/>
    <w:rsid w:val="006939DB"/>
    <w:rsid w:val="00963657"/>
    <w:rsid w:val="009B262D"/>
    <w:rsid w:val="009D7BB0"/>
    <w:rsid w:val="00A32E73"/>
    <w:rsid w:val="00AE4E66"/>
    <w:rsid w:val="00C356AA"/>
    <w:rsid w:val="00C93FED"/>
    <w:rsid w:val="00D36519"/>
    <w:rsid w:val="00D47C53"/>
    <w:rsid w:val="00D85A25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13</cp:revision>
  <cp:lastPrinted>2016-01-13T05:36:00Z</cp:lastPrinted>
  <dcterms:created xsi:type="dcterms:W3CDTF">2015-12-17T05:33:00Z</dcterms:created>
  <dcterms:modified xsi:type="dcterms:W3CDTF">2016-01-13T05:36:00Z</dcterms:modified>
</cp:coreProperties>
</file>