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79B" w:rsidRDefault="0026479B" w:rsidP="0026479B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6479B" w:rsidRDefault="0026479B" w:rsidP="0026479B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6479B" w:rsidRDefault="0026479B" w:rsidP="0026479B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26479B" w:rsidRDefault="0026479B" w:rsidP="0026479B">
      <w:pPr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6479B" w:rsidRDefault="0026479B" w:rsidP="0026479B">
      <w:pPr>
        <w:ind w:left="-360" w:right="-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__.04</w:t>
      </w:r>
      <w:r>
        <w:rPr>
          <w:rFonts w:ascii="Times New Roman" w:hAnsi="Times New Roman" w:cs="Times New Roman"/>
          <w:sz w:val="28"/>
          <w:szCs w:val="28"/>
        </w:rPr>
        <w:t>.2016г.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№____</w:t>
      </w:r>
    </w:p>
    <w:p w:rsidR="0026479B" w:rsidRDefault="0026479B" w:rsidP="0026479B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6479B" w:rsidRDefault="0026479B" w:rsidP="0026479B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26479B" w:rsidRPr="00CD2EED" w:rsidRDefault="0026479B" w:rsidP="0026479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CD2EED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от 13 февраля 2013 г. N 110 </w:t>
      </w:r>
      <w:r w:rsidRPr="00CD2EED">
        <w:rPr>
          <w:rFonts w:ascii="Times New Roman" w:hAnsi="Times New Roman" w:cs="Times New Roman"/>
          <w:color w:val="auto"/>
          <w:sz w:val="28"/>
          <w:szCs w:val="28"/>
        </w:rPr>
        <w:t>"Об утверждении Порядка определения объема и предоставления субсидий социально ориентированным некоммерческим организациям"</w:t>
      </w:r>
    </w:p>
    <w:p w:rsidR="0026479B" w:rsidRDefault="0026479B" w:rsidP="0026479B">
      <w:pPr>
        <w:rPr>
          <w:rFonts w:ascii="Times New Roman" w:hAnsi="Times New Roman" w:cs="Times New Roman"/>
          <w:sz w:val="28"/>
          <w:szCs w:val="28"/>
        </w:rPr>
      </w:pPr>
    </w:p>
    <w:p w:rsidR="0026479B" w:rsidRPr="0026479B" w:rsidRDefault="0026479B" w:rsidP="00F01DD2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26479B">
        <w:rPr>
          <w:rFonts w:ascii="Times New Roman" w:hAnsi="Times New Roman" w:cs="Times New Roman"/>
          <w:b w:val="0"/>
          <w:color w:val="auto"/>
          <w:sz w:val="28"/>
          <w:szCs w:val="28"/>
        </w:rPr>
        <w:t>Руководствуясь статьей 78, 78.1 Бюджетного кодекса Российской Федерации, Постановление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Pr="0026479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Правительства Республики Морд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овия от 15 февраля 2016 г. N 78 </w:t>
      </w:r>
      <w:r w:rsidRPr="0026479B">
        <w:rPr>
          <w:rFonts w:ascii="Times New Roman" w:hAnsi="Times New Roman" w:cs="Times New Roman"/>
          <w:b w:val="0"/>
          <w:color w:val="auto"/>
          <w:sz w:val="28"/>
          <w:szCs w:val="28"/>
        </w:rPr>
        <w:t>"О внесении изменения в часть третью пункта 13 Порядка определения объема и предоставления субсидий социально ориентированным некоммерческим организациям"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Pr="0026479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Чамзинского муниципального района </w:t>
      </w:r>
    </w:p>
    <w:p w:rsidR="0026479B" w:rsidRPr="00F01DD2" w:rsidRDefault="0026479B" w:rsidP="00F01D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6479B" w:rsidRDefault="0026479B" w:rsidP="0026479B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D2EED">
        <w:rPr>
          <w:b w:val="0"/>
        </w:rPr>
        <w:tab/>
      </w:r>
      <w:r w:rsidRPr="00CD2EED">
        <w:rPr>
          <w:rFonts w:ascii="Times New Roman" w:hAnsi="Times New Roman" w:cs="Times New Roman"/>
          <w:b w:val="0"/>
          <w:sz w:val="28"/>
          <w:szCs w:val="28"/>
        </w:rPr>
        <w:t xml:space="preserve">1.  Внести изменения в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r w:rsidRPr="00CD2EE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определения объема и предоставления субсидий социально ориентирован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ным некоммерческим организациям, утвержденный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CD2EED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Pr="00CD2EE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Администрации Чамзинского муниципального района Республики Мордовия от 13 февраля 2013 г. N 110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следующего содержания:</w:t>
      </w:r>
    </w:p>
    <w:p w:rsidR="0026479B" w:rsidRDefault="0026479B" w:rsidP="0026479B">
      <w:pPr>
        <w:rPr>
          <w:rFonts w:ascii="Times New Roman" w:hAnsi="Times New Roman" w:cs="Times New Roman"/>
          <w:sz w:val="28"/>
          <w:szCs w:val="28"/>
        </w:rPr>
      </w:pPr>
      <w:r w:rsidRPr="00CD2EED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Абзац 2 пункта 14 изложить в следующей редакции:</w:t>
      </w:r>
    </w:p>
    <w:p w:rsidR="0026479B" w:rsidRPr="0026479B" w:rsidRDefault="0026479B" w:rsidP="0026479B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соглашении указываются следующие обязательные условия:</w:t>
      </w:r>
    </w:p>
    <w:p w:rsidR="0026479B" w:rsidRPr="0026479B" w:rsidRDefault="0026479B" w:rsidP="0026479B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размер субсидий;</w:t>
      </w:r>
    </w:p>
    <w:p w:rsidR="0026479B" w:rsidRPr="0026479B" w:rsidRDefault="0026479B" w:rsidP="0026479B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цели использования субсидий;</w:t>
      </w:r>
    </w:p>
    <w:p w:rsidR="0026479B" w:rsidRPr="0026479B" w:rsidRDefault="0026479B" w:rsidP="0026479B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 и сроки представления отчетности об использовании субсидий;</w:t>
      </w:r>
    </w:p>
    <w:p w:rsidR="0026479B" w:rsidRPr="0026479B" w:rsidRDefault="0026479B" w:rsidP="0026479B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 возврата субсидии в случае ее нецелевого использования или неиспользования в установленные сроки;</w:t>
      </w:r>
    </w:p>
    <w:p w:rsidR="0026479B" w:rsidRPr="0026479B" w:rsidRDefault="0026479B" w:rsidP="0026479B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 возврата в текущем финансовом году получателем субсидий остатков субсидий, не использованных в отчетном финансовом году;</w:t>
      </w:r>
    </w:p>
    <w:p w:rsidR="0026479B" w:rsidRPr="00CD2EED" w:rsidRDefault="0026479B" w:rsidP="00F01DD2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согласие получателей субсидии на осуществление </w:t>
      </w:r>
      <w:r w:rsidR="00F01D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муниципального </w:t>
      </w: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финансового контроля проверок соблюдения получателями субсидий условий, целей и порядка их предоставления</w:t>
      </w:r>
      <w:proofErr w:type="gramStart"/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.".</w:t>
      </w:r>
      <w:proofErr w:type="gramEnd"/>
    </w:p>
    <w:p w:rsidR="0026479B" w:rsidRPr="00CD2EED" w:rsidRDefault="0026479B" w:rsidP="0026479B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2. 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F03B5E" w:rsidRDefault="00F03B5E" w:rsidP="0026479B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26479B" w:rsidRDefault="0026479B" w:rsidP="0026479B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6479B" w:rsidRDefault="0026479B" w:rsidP="0026479B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01DD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26479B" w:rsidRDefault="0026479B" w:rsidP="0026479B">
      <w:pPr>
        <w:rPr>
          <w:rFonts w:ascii="Times New Roman" w:hAnsi="Times New Roman"/>
          <w:szCs w:val="28"/>
        </w:rPr>
      </w:pPr>
    </w:p>
    <w:p w:rsidR="00F03B5E" w:rsidRDefault="00F03B5E" w:rsidP="0026479B">
      <w:pPr>
        <w:rPr>
          <w:rFonts w:ascii="Times New Roman" w:hAnsi="Times New Roman"/>
          <w:szCs w:val="28"/>
        </w:rPr>
      </w:pPr>
    </w:p>
    <w:p w:rsidR="00F03B5E" w:rsidRDefault="00F03B5E" w:rsidP="0026479B">
      <w:pPr>
        <w:rPr>
          <w:rFonts w:ascii="Times New Roman" w:hAnsi="Times New Roman"/>
          <w:szCs w:val="28"/>
        </w:rPr>
      </w:pPr>
    </w:p>
    <w:p w:rsidR="00F03B5E" w:rsidRDefault="00F03B5E" w:rsidP="0026479B">
      <w:pPr>
        <w:rPr>
          <w:rFonts w:ascii="Times New Roman" w:hAnsi="Times New Roman"/>
          <w:szCs w:val="28"/>
        </w:rPr>
      </w:pPr>
    </w:p>
    <w:p w:rsidR="00F03B5E" w:rsidRPr="0064677D" w:rsidRDefault="00F03B5E" w:rsidP="0026479B">
      <w:pPr>
        <w:rPr>
          <w:rFonts w:ascii="Times New Roman" w:hAnsi="Times New Roman"/>
          <w:szCs w:val="28"/>
        </w:rPr>
      </w:pPr>
    </w:p>
    <w:p w:rsidR="00F01DD2" w:rsidRDefault="00F01DD2" w:rsidP="0026479B">
      <w:pPr>
        <w:jc w:val="center"/>
        <w:rPr>
          <w:rFonts w:ascii="Times New Roman" w:hAnsi="Times New Roman"/>
        </w:rPr>
      </w:pPr>
    </w:p>
    <w:p w:rsidR="0026479B" w:rsidRPr="0064677D" w:rsidRDefault="0026479B" w:rsidP="0026479B">
      <w:pPr>
        <w:jc w:val="center"/>
        <w:rPr>
          <w:rFonts w:ascii="Times New Roman" w:hAnsi="Times New Roman"/>
        </w:rPr>
      </w:pPr>
      <w:r w:rsidRPr="0064677D">
        <w:rPr>
          <w:rFonts w:ascii="Times New Roman" w:hAnsi="Times New Roman"/>
        </w:rPr>
        <w:t xml:space="preserve">  </w:t>
      </w:r>
      <w:r w:rsidRPr="0064677D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26479B" w:rsidRPr="0064677D" w:rsidTr="00866C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79B" w:rsidRPr="0064677D" w:rsidRDefault="0026479B" w:rsidP="00866C00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79B" w:rsidRPr="0064677D" w:rsidRDefault="0026479B" w:rsidP="00866C00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01.04.2016г. по 05.04</w:t>
            </w:r>
            <w:r w:rsidRPr="0064677D">
              <w:rPr>
                <w:rFonts w:ascii="Times New Roman" w:hAnsi="Times New Roman"/>
                <w:szCs w:val="28"/>
              </w:rPr>
              <w:t xml:space="preserve">.2016г. </w:t>
            </w:r>
          </w:p>
        </w:tc>
      </w:tr>
      <w:tr w:rsidR="0026479B" w:rsidRPr="0064677D" w:rsidTr="00866C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79B" w:rsidRPr="0064677D" w:rsidRDefault="0026479B" w:rsidP="00866C00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79B" w:rsidRPr="0064677D" w:rsidRDefault="0026479B" w:rsidP="00866C00">
            <w:pPr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26479B" w:rsidRPr="0064677D" w:rsidTr="00866C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79B" w:rsidRPr="0064677D" w:rsidRDefault="0026479B" w:rsidP="00866C00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79B" w:rsidRPr="0064677D" w:rsidRDefault="0026479B" w:rsidP="00866C00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26479B" w:rsidRPr="0064677D" w:rsidTr="00866C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79B" w:rsidRPr="0064677D" w:rsidRDefault="0026479B" w:rsidP="00866C00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79B" w:rsidRPr="0064677D" w:rsidRDefault="0026479B" w:rsidP="00866C00">
            <w:pPr>
              <w:rPr>
                <w:rFonts w:ascii="Times New Roman" w:hAnsi="Times New Roman"/>
                <w:lang w:val="en-US"/>
              </w:rPr>
            </w:pPr>
            <w:r w:rsidRPr="0064677D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26479B" w:rsidRPr="0064677D" w:rsidTr="00866C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79B" w:rsidRPr="0064677D" w:rsidRDefault="0026479B" w:rsidP="00866C00">
            <w:pPr>
              <w:rPr>
                <w:rFonts w:ascii="Times New Roman" w:hAnsi="Times New Roman"/>
                <w:b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26479B" w:rsidRPr="0064677D" w:rsidRDefault="0026479B" w:rsidP="00866C00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79B" w:rsidRPr="0064677D" w:rsidRDefault="0026479B" w:rsidP="00866C00">
            <w:pPr>
              <w:rPr>
                <w:rFonts w:ascii="Times New Roman" w:hAnsi="Times New Roman"/>
                <w:szCs w:val="28"/>
              </w:rPr>
            </w:pPr>
            <w:r w:rsidRPr="0064677D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64677D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26479B" w:rsidRPr="0064677D" w:rsidTr="00866C0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479B" w:rsidRPr="0064677D" w:rsidRDefault="0026479B" w:rsidP="00866C00">
            <w:pPr>
              <w:rPr>
                <w:rFonts w:ascii="Times New Roman" w:hAnsi="Times New Roman"/>
                <w:color w:val="000000"/>
                <w:szCs w:val="28"/>
              </w:rPr>
            </w:pPr>
            <w:r w:rsidRPr="0064677D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79B" w:rsidRPr="0064677D" w:rsidRDefault="0026479B" w:rsidP="00866C00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827891" w:rsidRDefault="00827891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Default="00F01DD2"/>
    <w:p w:rsidR="00F01DD2" w:rsidRPr="00F01DD2" w:rsidRDefault="00F01DD2" w:rsidP="00F01DD2">
      <w:pPr>
        <w:ind w:firstLine="0"/>
        <w:rPr>
          <w:rFonts w:ascii="Times New Roman" w:hAnsi="Times New Roman" w:cs="Times New Roman"/>
        </w:rPr>
      </w:pPr>
    </w:p>
    <w:sectPr w:rsidR="00F01DD2" w:rsidRPr="00F01DD2" w:rsidSect="00F01DD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79B"/>
    <w:rsid w:val="0026479B"/>
    <w:rsid w:val="00827891"/>
    <w:rsid w:val="00F01DD2"/>
    <w:rsid w:val="00F0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79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6479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6479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647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D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D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79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6479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6479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647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D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D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2016-03-31T08:18:00Z</cp:lastPrinted>
  <dcterms:created xsi:type="dcterms:W3CDTF">2016-03-31T07:49:00Z</dcterms:created>
  <dcterms:modified xsi:type="dcterms:W3CDTF">2016-03-31T08:43:00Z</dcterms:modified>
</cp:coreProperties>
</file>