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5B1" w:rsidRDefault="004575B1" w:rsidP="004575B1">
      <w:pPr>
        <w:pStyle w:val="a3"/>
        <w:spacing w:before="0" w:beforeAutospacing="0" w:after="0" w:afterAutospacing="0" w:line="270" w:lineRule="atLeast"/>
        <w:jc w:val="center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Информация о проведении общероссийского дня приема граждан </w:t>
      </w:r>
      <w:r w:rsidRPr="004575B1">
        <w:rPr>
          <w:color w:val="000000"/>
          <w:sz w:val="28"/>
          <w:szCs w:val="28"/>
        </w:rPr>
        <w:br/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14 декабря 2015 года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t>В соответствии с поручением Президента Российской Федерации ежегодно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</w:t>
      </w:r>
      <w:r w:rsidRPr="004575B1">
        <w:rPr>
          <w:color w:val="00000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  <w:r w:rsidRPr="004575B1">
        <w:rPr>
          <w:color w:val="000000"/>
          <w:sz w:val="28"/>
          <w:szCs w:val="28"/>
        </w:rPr>
        <w:br/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4575B1">
        <w:rPr>
          <w:color w:val="000000"/>
          <w:sz w:val="28"/>
          <w:szCs w:val="28"/>
        </w:rPr>
        <w:t>аудиосвязи</w:t>
      </w:r>
      <w:proofErr w:type="spellEnd"/>
      <w:r w:rsidRPr="004575B1">
        <w:rPr>
          <w:color w:val="000000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4575B1" w:rsidRPr="004575B1" w:rsidRDefault="004575B1" w:rsidP="004575B1">
      <w:pPr>
        <w:pStyle w:val="a3"/>
        <w:spacing w:before="0" w:beforeAutospacing="0" w:after="0" w:afterAutospacing="0" w:line="270" w:lineRule="atLeast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4575B1">
        <w:rPr>
          <w:color w:val="000000"/>
          <w:sz w:val="28"/>
          <w:szCs w:val="28"/>
        </w:rPr>
        <w:br/>
      </w:r>
      <w:r w:rsidRPr="004575B1">
        <w:rPr>
          <w:color w:val="000000"/>
          <w:sz w:val="28"/>
          <w:szCs w:val="28"/>
        </w:rPr>
        <w:br/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1F2D14">
        <w:rPr>
          <w:rStyle w:val="a4"/>
          <w:color w:val="000000"/>
          <w:sz w:val="28"/>
          <w:szCs w:val="28"/>
          <w:bdr w:val="none" w:sz="0" w:space="0" w:color="auto" w:frame="1"/>
        </w:rPr>
        <w:t>В Администрации</w:t>
      </w:r>
      <w:r w:rsidR="00462F60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1F2D14" w:rsidRPr="001F2D14">
        <w:rPr>
          <w:rStyle w:val="a4"/>
          <w:color w:val="000000"/>
          <w:sz w:val="28"/>
          <w:szCs w:val="28"/>
          <w:bdr w:val="none" w:sz="0" w:space="0" w:color="auto" w:frame="1"/>
        </w:rPr>
        <w:t>Медаевского</w:t>
      </w:r>
      <w:proofErr w:type="spellEnd"/>
      <w:r w:rsidR="001F2D14" w:rsidRPr="001F2D14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сельского поселения</w:t>
      </w:r>
      <w:r w:rsidR="001F2D14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bookmarkStart w:id="0" w:name="_GoBack"/>
      <w:bookmarkEnd w:id="0"/>
      <w:r w:rsidR="001E363E" w:rsidRPr="001E363E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Чамзинского муниципального района Республики Мордовия 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>прием граждан буде</w:t>
      </w:r>
      <w:r w:rsidR="001E363E">
        <w:rPr>
          <w:rStyle w:val="a4"/>
          <w:color w:val="000000"/>
          <w:sz w:val="28"/>
          <w:szCs w:val="28"/>
          <w:bdr w:val="none" w:sz="0" w:space="0" w:color="auto" w:frame="1"/>
        </w:rPr>
        <w:t>т проводиться 14 декабря 2015 года</w:t>
      </w:r>
      <w:r w:rsidRPr="004575B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с 12 часов 00 минут до 20 часов 00 минут по адрес</w:t>
      </w:r>
      <w:r w:rsidR="001F2D14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у: </w:t>
      </w:r>
      <w:r w:rsidR="001F2D14" w:rsidRPr="001F2D14">
        <w:rPr>
          <w:rStyle w:val="a4"/>
          <w:color w:val="000000"/>
          <w:sz w:val="28"/>
          <w:szCs w:val="28"/>
          <w:bdr w:val="none" w:sz="0" w:space="0" w:color="auto" w:frame="1"/>
        </w:rPr>
        <w:t>Республика Мордовия, Чамзинский райо</w:t>
      </w:r>
      <w:r w:rsidR="001F2D14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н, с. </w:t>
      </w:r>
      <w:proofErr w:type="spellStart"/>
      <w:r w:rsidR="001F2D14">
        <w:rPr>
          <w:rStyle w:val="a4"/>
          <w:color w:val="000000"/>
          <w:sz w:val="28"/>
          <w:szCs w:val="28"/>
          <w:bdr w:val="none" w:sz="0" w:space="0" w:color="auto" w:frame="1"/>
        </w:rPr>
        <w:t>Медаево</w:t>
      </w:r>
      <w:proofErr w:type="spellEnd"/>
      <w:r w:rsidR="001F2D14">
        <w:rPr>
          <w:rStyle w:val="a4"/>
          <w:color w:val="000000"/>
          <w:sz w:val="28"/>
          <w:szCs w:val="28"/>
          <w:bdr w:val="none" w:sz="0" w:space="0" w:color="auto" w:frame="1"/>
        </w:rPr>
        <w:t>, ул. Гагарина, дом 1А</w:t>
      </w:r>
    </w:p>
    <w:p w:rsidR="00AF2B5B" w:rsidRDefault="00AF2B5B"/>
    <w:sectPr w:rsidR="00AF2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5B1"/>
    <w:rsid w:val="001E363E"/>
    <w:rsid w:val="001F2D14"/>
    <w:rsid w:val="00441AB6"/>
    <w:rsid w:val="004575B1"/>
    <w:rsid w:val="00462F60"/>
    <w:rsid w:val="0072273B"/>
    <w:rsid w:val="00A02F3E"/>
    <w:rsid w:val="00AF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A49DC-920E-4C65-8F17-AB7D9A85F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11</cp:revision>
  <dcterms:created xsi:type="dcterms:W3CDTF">2015-12-01T11:30:00Z</dcterms:created>
  <dcterms:modified xsi:type="dcterms:W3CDTF">2015-12-01T12:17:00Z</dcterms:modified>
</cp:coreProperties>
</file>