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79D1" w:rsidRPr="00467876" w:rsidRDefault="000D0EA6" w:rsidP="00467876">
      <w:pPr>
        <w:jc w:val="both"/>
        <w:rPr>
          <w:rFonts w:ascii="Times New Roman" w:hAnsi="Times New Roman" w:cs="Times New Roman"/>
          <w:sz w:val="28"/>
          <w:szCs w:val="28"/>
        </w:rPr>
      </w:pPr>
      <w:r w:rsidRPr="00467876">
        <w:rPr>
          <w:rFonts w:ascii="Times New Roman" w:hAnsi="Times New Roman" w:cs="Times New Roman"/>
          <w:sz w:val="28"/>
          <w:szCs w:val="28"/>
        </w:rPr>
        <w:t xml:space="preserve">13 ноября в 10 часов в зале заседаний </w:t>
      </w:r>
      <w:proofErr w:type="spellStart"/>
      <w:r w:rsidRPr="00467876">
        <w:rPr>
          <w:rFonts w:ascii="Times New Roman" w:hAnsi="Times New Roman" w:cs="Times New Roman"/>
          <w:sz w:val="28"/>
          <w:szCs w:val="28"/>
        </w:rPr>
        <w:t>райадминист</w:t>
      </w:r>
      <w:r w:rsidR="00467876">
        <w:rPr>
          <w:rFonts w:ascii="Times New Roman" w:hAnsi="Times New Roman" w:cs="Times New Roman"/>
          <w:sz w:val="28"/>
          <w:szCs w:val="28"/>
        </w:rPr>
        <w:t>рации</w:t>
      </w:r>
      <w:proofErr w:type="spellEnd"/>
      <w:r w:rsidR="00467876">
        <w:rPr>
          <w:rFonts w:ascii="Times New Roman" w:hAnsi="Times New Roman" w:cs="Times New Roman"/>
          <w:sz w:val="28"/>
          <w:szCs w:val="28"/>
        </w:rPr>
        <w:t xml:space="preserve"> состоялась 41-я внеочеред</w:t>
      </w:r>
      <w:r w:rsidRPr="00467876">
        <w:rPr>
          <w:rFonts w:ascii="Times New Roman" w:hAnsi="Times New Roman" w:cs="Times New Roman"/>
          <w:sz w:val="28"/>
          <w:szCs w:val="28"/>
        </w:rPr>
        <w:t xml:space="preserve">ная сессия Совета депутатов Чамзинского муниципального района </w:t>
      </w:r>
      <w:r w:rsidRPr="00467876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467876">
        <w:rPr>
          <w:rFonts w:ascii="Times New Roman" w:hAnsi="Times New Roman" w:cs="Times New Roman"/>
          <w:sz w:val="28"/>
          <w:szCs w:val="28"/>
        </w:rPr>
        <w:t xml:space="preserve"> созыва с повесткой дня:</w:t>
      </w:r>
    </w:p>
    <w:p w:rsidR="000D0EA6" w:rsidRPr="00467876" w:rsidRDefault="000D0EA6" w:rsidP="0046787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67876">
        <w:rPr>
          <w:rFonts w:ascii="Times New Roman" w:hAnsi="Times New Roman" w:cs="Times New Roman"/>
          <w:sz w:val="28"/>
          <w:szCs w:val="28"/>
        </w:rPr>
        <w:t>О внесении изменений в решение Совета депутатов Чамзинского муниципального района от 23.12.2014г. №211 «О бюджете Чамзинского муниципального района на 2015 год и плановый период 2016 и 2017 годов».</w:t>
      </w:r>
    </w:p>
    <w:p w:rsidR="000D0EA6" w:rsidRPr="00467876" w:rsidRDefault="000D0EA6" w:rsidP="0046787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67876">
        <w:rPr>
          <w:rFonts w:ascii="Times New Roman" w:hAnsi="Times New Roman" w:cs="Times New Roman"/>
          <w:sz w:val="28"/>
          <w:szCs w:val="28"/>
        </w:rPr>
        <w:t>О внесении изменений в решение Совета депутатов Чамзинского муниципального района от 25.12.2013г. №146 «Об утверждении Положения о порядке и размерах взимания родительской платы с родителей (законных представителей) за присмотр и уход за детьми, осваивающими образовательные программы дошкольного образования и мерах социальной поддержки отдельных категорий граждан в части освобождения от платы за присмотр и уход за детьми в муниципальных бюджетных дошкольных образовательных организациях Чамзинского муниципального района»</w:t>
      </w:r>
      <w:r w:rsidR="005B5453" w:rsidRPr="00467876">
        <w:rPr>
          <w:rFonts w:ascii="Times New Roman" w:hAnsi="Times New Roman" w:cs="Times New Roman"/>
          <w:sz w:val="28"/>
          <w:szCs w:val="28"/>
        </w:rPr>
        <w:t>.</w:t>
      </w:r>
    </w:p>
    <w:p w:rsidR="005B5453" w:rsidRPr="00467876" w:rsidRDefault="005B5453" w:rsidP="0046787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67876">
        <w:rPr>
          <w:rFonts w:ascii="Times New Roman" w:hAnsi="Times New Roman" w:cs="Times New Roman"/>
          <w:sz w:val="28"/>
          <w:szCs w:val="28"/>
        </w:rPr>
        <w:t>О внесении изменений в решение Совета депутатов Чамзинского муниципального района от 18.04.2013г. №115 «Об утверждении Положения «Об условиях и размерах оплаты труда выборных должностных лиц местного самоуправления, осуществляющих свои полномочия на постоянной основе, муниципальных служащих Чамзинского муниципального района».</w:t>
      </w:r>
    </w:p>
    <w:p w:rsidR="005B5453" w:rsidRPr="00467876" w:rsidRDefault="005B5453" w:rsidP="0046787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67876">
        <w:rPr>
          <w:rFonts w:ascii="Times New Roman" w:hAnsi="Times New Roman" w:cs="Times New Roman"/>
          <w:sz w:val="28"/>
          <w:szCs w:val="28"/>
        </w:rPr>
        <w:t>Об особенностях составления и утверждения проекта бюджета Чамзинского муниципального района на 2016 год.</w:t>
      </w:r>
    </w:p>
    <w:p w:rsidR="005B5453" w:rsidRPr="00467876" w:rsidRDefault="005B5453" w:rsidP="0046787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67876">
        <w:rPr>
          <w:rFonts w:ascii="Times New Roman" w:hAnsi="Times New Roman" w:cs="Times New Roman"/>
          <w:sz w:val="28"/>
          <w:szCs w:val="28"/>
        </w:rPr>
        <w:t>О внесении изменений в решение Совета депутатов Чамзинского муниципального района от 22.08.2013г. №129 «Об утверждении порядка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опубликования».</w:t>
      </w:r>
    </w:p>
    <w:p w:rsidR="005B5453" w:rsidRPr="00467876" w:rsidRDefault="005B5453" w:rsidP="0046787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67876">
        <w:rPr>
          <w:rFonts w:ascii="Times New Roman" w:hAnsi="Times New Roman" w:cs="Times New Roman"/>
          <w:sz w:val="28"/>
          <w:szCs w:val="28"/>
        </w:rPr>
        <w:t>О внесении изменений в решение Совета депутатов Чамзинского муниципального района от 14.03.2014г. №160 «О Совете по противодействую коррупции в Чамзинском муниципальном районе».</w:t>
      </w:r>
    </w:p>
    <w:p w:rsidR="005B5453" w:rsidRPr="00467876" w:rsidRDefault="005B5453" w:rsidP="0046787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67876">
        <w:rPr>
          <w:rFonts w:ascii="Times New Roman" w:hAnsi="Times New Roman" w:cs="Times New Roman"/>
          <w:sz w:val="28"/>
          <w:szCs w:val="28"/>
        </w:rPr>
        <w:t xml:space="preserve">О внесении изменений в решение Совета депутатов Чамзинского муниципального района от 10.06.2008г. №37 «Об определении </w:t>
      </w:r>
      <w:r w:rsidR="00176D0E" w:rsidRPr="00467876">
        <w:rPr>
          <w:rFonts w:ascii="Times New Roman" w:hAnsi="Times New Roman" w:cs="Times New Roman"/>
          <w:sz w:val="28"/>
          <w:szCs w:val="28"/>
        </w:rPr>
        <w:t>органа регулирования тарифов и надбавок к тарифам на услуги организаций коммунального комплекса Чамзинского муниципального района».</w:t>
      </w:r>
    </w:p>
    <w:p w:rsidR="00176D0E" w:rsidRPr="00467876" w:rsidRDefault="00176D0E" w:rsidP="0046787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67876">
        <w:rPr>
          <w:rFonts w:ascii="Times New Roman" w:hAnsi="Times New Roman" w:cs="Times New Roman"/>
          <w:sz w:val="28"/>
          <w:szCs w:val="28"/>
        </w:rPr>
        <w:lastRenderedPageBreak/>
        <w:t>О внесении изменений в решение Совета депутатов Чамзинского муниципального района от 10.06.2008г. №38 «О комиссии по вопросам предоставления в залог муниципального имущества Чамзинского муниципального района».</w:t>
      </w:r>
    </w:p>
    <w:p w:rsidR="00176D0E" w:rsidRPr="00467876" w:rsidRDefault="00176D0E" w:rsidP="0046787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67876">
        <w:rPr>
          <w:rFonts w:ascii="Times New Roman" w:hAnsi="Times New Roman" w:cs="Times New Roman"/>
          <w:sz w:val="28"/>
          <w:szCs w:val="28"/>
        </w:rPr>
        <w:t>Об утверждении Положения о залоговом фонде Чамзинского муниципального района.</w:t>
      </w:r>
    </w:p>
    <w:p w:rsidR="00176D0E" w:rsidRPr="00467876" w:rsidRDefault="00176D0E" w:rsidP="0046787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67876">
        <w:rPr>
          <w:rFonts w:ascii="Times New Roman" w:hAnsi="Times New Roman" w:cs="Times New Roman"/>
          <w:sz w:val="28"/>
          <w:szCs w:val="28"/>
        </w:rPr>
        <w:t>О внесении изменений в решение Совета депутатов Чамзинского муниципального района от 28.11.2014г. №209 «Об утверждении Муниципальной программы комплексного социально – экономического развития Чамзинского муниципального района Респуб</w:t>
      </w:r>
      <w:r w:rsidR="00467876">
        <w:rPr>
          <w:rFonts w:ascii="Times New Roman" w:hAnsi="Times New Roman" w:cs="Times New Roman"/>
          <w:sz w:val="28"/>
          <w:szCs w:val="28"/>
        </w:rPr>
        <w:t xml:space="preserve">лики Мордовия на период 2015 – </w:t>
      </w:r>
      <w:r w:rsidRPr="00467876">
        <w:rPr>
          <w:rFonts w:ascii="Times New Roman" w:hAnsi="Times New Roman" w:cs="Times New Roman"/>
          <w:sz w:val="28"/>
          <w:szCs w:val="28"/>
        </w:rPr>
        <w:t xml:space="preserve">2019 </w:t>
      </w:r>
      <w:proofErr w:type="spellStart"/>
      <w:r w:rsidRPr="00467876">
        <w:rPr>
          <w:rFonts w:ascii="Times New Roman" w:hAnsi="Times New Roman" w:cs="Times New Roman"/>
          <w:sz w:val="28"/>
          <w:szCs w:val="28"/>
        </w:rPr>
        <w:t>гг</w:t>
      </w:r>
      <w:proofErr w:type="spellEnd"/>
      <w:r w:rsidRPr="00467876">
        <w:rPr>
          <w:rFonts w:ascii="Times New Roman" w:hAnsi="Times New Roman" w:cs="Times New Roman"/>
          <w:sz w:val="28"/>
          <w:szCs w:val="28"/>
        </w:rPr>
        <w:t>».</w:t>
      </w:r>
    </w:p>
    <w:p w:rsidR="00176D0E" w:rsidRPr="00467876" w:rsidRDefault="00176D0E" w:rsidP="0046787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67876">
        <w:rPr>
          <w:rFonts w:ascii="Times New Roman" w:hAnsi="Times New Roman" w:cs="Times New Roman"/>
          <w:sz w:val="28"/>
          <w:szCs w:val="28"/>
        </w:rPr>
        <w:t>Об утверждении схемы однокомнатных избирательных округов для проведения выборов депутатов Совета депутатов Чамзинского муниципального района.</w:t>
      </w:r>
    </w:p>
    <w:p w:rsidR="00176D0E" w:rsidRPr="00467876" w:rsidRDefault="00176D0E" w:rsidP="0046787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67876">
        <w:rPr>
          <w:rFonts w:ascii="Times New Roman" w:hAnsi="Times New Roman" w:cs="Times New Roman"/>
          <w:sz w:val="28"/>
          <w:szCs w:val="28"/>
        </w:rPr>
        <w:t xml:space="preserve">О принятии к сведению отчета начальника территориального отделения Управления </w:t>
      </w:r>
      <w:proofErr w:type="spellStart"/>
      <w:r w:rsidRPr="00467876">
        <w:rPr>
          <w:rFonts w:ascii="Times New Roman" w:hAnsi="Times New Roman" w:cs="Times New Roman"/>
          <w:sz w:val="28"/>
          <w:szCs w:val="28"/>
        </w:rPr>
        <w:t>Роспотребнадзора</w:t>
      </w:r>
      <w:proofErr w:type="spellEnd"/>
      <w:r w:rsidRPr="00467876">
        <w:rPr>
          <w:rFonts w:ascii="Times New Roman" w:hAnsi="Times New Roman" w:cs="Times New Roman"/>
          <w:sz w:val="28"/>
          <w:szCs w:val="28"/>
        </w:rPr>
        <w:t xml:space="preserve"> по Республике Мордовия в Чамзинском, </w:t>
      </w:r>
      <w:proofErr w:type="spellStart"/>
      <w:r w:rsidRPr="00467876">
        <w:rPr>
          <w:rFonts w:ascii="Times New Roman" w:hAnsi="Times New Roman" w:cs="Times New Roman"/>
          <w:sz w:val="28"/>
          <w:szCs w:val="28"/>
        </w:rPr>
        <w:t>Ардатовском</w:t>
      </w:r>
      <w:proofErr w:type="spellEnd"/>
      <w:r w:rsidRPr="0046787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67876">
        <w:rPr>
          <w:rFonts w:ascii="Times New Roman" w:hAnsi="Times New Roman" w:cs="Times New Roman"/>
          <w:sz w:val="28"/>
          <w:szCs w:val="28"/>
        </w:rPr>
        <w:t>Атяшевском</w:t>
      </w:r>
      <w:proofErr w:type="spellEnd"/>
      <w:r w:rsidRPr="0046787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67876">
        <w:rPr>
          <w:rFonts w:ascii="Times New Roman" w:hAnsi="Times New Roman" w:cs="Times New Roman"/>
          <w:sz w:val="28"/>
          <w:szCs w:val="28"/>
        </w:rPr>
        <w:t>Большеберезниковском</w:t>
      </w:r>
      <w:proofErr w:type="spellEnd"/>
      <w:r w:rsidRPr="00467876">
        <w:rPr>
          <w:rFonts w:ascii="Times New Roman" w:hAnsi="Times New Roman" w:cs="Times New Roman"/>
          <w:sz w:val="28"/>
          <w:szCs w:val="28"/>
        </w:rPr>
        <w:t>, Дубенском районах.</w:t>
      </w:r>
    </w:p>
    <w:p w:rsidR="00176D0E" w:rsidRPr="00467876" w:rsidRDefault="00176D0E" w:rsidP="0046787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67876">
        <w:rPr>
          <w:rFonts w:ascii="Times New Roman" w:hAnsi="Times New Roman" w:cs="Times New Roman"/>
          <w:sz w:val="28"/>
          <w:szCs w:val="28"/>
        </w:rPr>
        <w:t>О принятии к сведению отчета главного врача ГБУЗ РМ «Комсомольская МБ».</w:t>
      </w:r>
    </w:p>
    <w:p w:rsidR="00B52585" w:rsidRPr="00467876" w:rsidRDefault="00467876" w:rsidP="0046787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сессии были заслуша</w:t>
      </w:r>
      <w:bookmarkStart w:id="0" w:name="_GoBack"/>
      <w:bookmarkEnd w:id="0"/>
      <w:r w:rsidR="00B52585" w:rsidRPr="00467876">
        <w:rPr>
          <w:rFonts w:ascii="Times New Roman" w:hAnsi="Times New Roman" w:cs="Times New Roman"/>
          <w:sz w:val="28"/>
          <w:szCs w:val="28"/>
        </w:rPr>
        <w:t>ны руководители АО «Птицефабрика «</w:t>
      </w:r>
      <w:proofErr w:type="spellStart"/>
      <w:r w:rsidR="00B52585" w:rsidRPr="00467876">
        <w:rPr>
          <w:rFonts w:ascii="Times New Roman" w:hAnsi="Times New Roman" w:cs="Times New Roman"/>
          <w:sz w:val="28"/>
          <w:szCs w:val="28"/>
        </w:rPr>
        <w:t>Чамзинская</w:t>
      </w:r>
      <w:proofErr w:type="spellEnd"/>
      <w:r w:rsidR="00B52585" w:rsidRPr="00467876">
        <w:rPr>
          <w:rFonts w:ascii="Times New Roman" w:hAnsi="Times New Roman" w:cs="Times New Roman"/>
          <w:sz w:val="28"/>
          <w:szCs w:val="28"/>
        </w:rPr>
        <w:t>», ООО «Юбилейное», ООО «</w:t>
      </w:r>
      <w:proofErr w:type="spellStart"/>
      <w:r w:rsidR="00B52585" w:rsidRPr="00467876">
        <w:rPr>
          <w:rFonts w:ascii="Times New Roman" w:hAnsi="Times New Roman" w:cs="Times New Roman"/>
          <w:sz w:val="28"/>
          <w:szCs w:val="28"/>
        </w:rPr>
        <w:t>КомбиС</w:t>
      </w:r>
      <w:proofErr w:type="spellEnd"/>
      <w:r w:rsidR="00B52585" w:rsidRPr="00467876">
        <w:rPr>
          <w:rFonts w:ascii="Times New Roman" w:hAnsi="Times New Roman" w:cs="Times New Roman"/>
          <w:sz w:val="28"/>
          <w:szCs w:val="28"/>
        </w:rPr>
        <w:t>», ООО «Мечта», ЗАО «Мордовский бекон» с информацией о проводимой на предприятиях работе по охране окружающей среды и мероприятиях, направленных на ее сохранении и защиту.</w:t>
      </w:r>
    </w:p>
    <w:sectPr w:rsidR="00B52585" w:rsidRPr="00467876" w:rsidSect="008E79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6F1F8A"/>
    <w:multiLevelType w:val="hybridMultilevel"/>
    <w:tmpl w:val="715E8F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D0EA6"/>
    <w:rsid w:val="000D0EA6"/>
    <w:rsid w:val="00176D0E"/>
    <w:rsid w:val="00467876"/>
    <w:rsid w:val="005B5453"/>
    <w:rsid w:val="008E79D1"/>
    <w:rsid w:val="00B52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41D9394-E084-4211-B2F0-5E13789E6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79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0E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506</Words>
  <Characters>2889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Марина</cp:lastModifiedBy>
  <cp:revision>3</cp:revision>
  <dcterms:created xsi:type="dcterms:W3CDTF">2015-11-18T16:54:00Z</dcterms:created>
  <dcterms:modified xsi:type="dcterms:W3CDTF">2015-11-19T10:55:00Z</dcterms:modified>
</cp:coreProperties>
</file>