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61460" w:rsidRDefault="00061460" w:rsidP="00061460">
      <w:pPr>
        <w:ind w:left="-567" w:right="-143"/>
        <w:rPr>
          <w:sz w:val="28"/>
          <w:szCs w:val="28"/>
        </w:rPr>
      </w:pPr>
    </w:p>
    <w:p w:rsidR="00061460" w:rsidRPr="0051502D" w:rsidRDefault="00061460" w:rsidP="00061460">
      <w:pPr>
        <w:ind w:left="-567" w:right="-143"/>
        <w:jc w:val="center"/>
        <w:rPr>
          <w:b/>
          <w:sz w:val="28"/>
          <w:szCs w:val="28"/>
        </w:rPr>
      </w:pPr>
      <w:r w:rsidRPr="0051502D">
        <w:rPr>
          <w:b/>
          <w:sz w:val="28"/>
          <w:szCs w:val="28"/>
        </w:rPr>
        <w:t>ПОСТАНОВЛЕНИЕ</w:t>
      </w:r>
    </w:p>
    <w:p w:rsidR="00061460" w:rsidRPr="00757DEA" w:rsidRDefault="00783D5C" w:rsidP="00061460">
      <w:pPr>
        <w:ind w:left="-567" w:right="-143"/>
        <w:rPr>
          <w:b/>
          <w:sz w:val="28"/>
          <w:szCs w:val="28"/>
        </w:rPr>
      </w:pPr>
      <w:r>
        <w:rPr>
          <w:b/>
          <w:sz w:val="28"/>
          <w:szCs w:val="28"/>
        </w:rPr>
        <w:t>06</w:t>
      </w:r>
      <w:r w:rsidR="00061460">
        <w:rPr>
          <w:b/>
          <w:sz w:val="28"/>
          <w:szCs w:val="28"/>
        </w:rPr>
        <w:t>.10.2015г.</w:t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  <w:t xml:space="preserve">  </w:t>
      </w:r>
      <w:r w:rsidR="00061460">
        <w:rPr>
          <w:b/>
          <w:sz w:val="28"/>
          <w:szCs w:val="28"/>
        </w:rPr>
        <w:t xml:space="preserve">                                    </w:t>
      </w:r>
      <w:r w:rsidR="00061460"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889</w:t>
      </w:r>
    </w:p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FF735D" w:rsidRDefault="00061460" w:rsidP="00061460">
      <w:pPr>
        <w:ind w:left="-567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 отдельных постановлений администрации Чамзинского муниципального района Республики Мордовия 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2C25D3" w:rsidRDefault="00061460" w:rsidP="00061460">
      <w:pPr>
        <w:ind w:left="-567" w:right="-143"/>
        <w:jc w:val="both"/>
        <w:rPr>
          <w:sz w:val="28"/>
          <w:szCs w:val="28"/>
        </w:rPr>
      </w:pPr>
      <w:r>
        <w:tab/>
      </w:r>
      <w:proofErr w:type="gramStart"/>
      <w:r w:rsidRPr="002C25D3">
        <w:rPr>
          <w:sz w:val="28"/>
          <w:szCs w:val="28"/>
        </w:rPr>
        <w:t>В связи с принятием постановления а</w:t>
      </w:r>
      <w:r w:rsidRPr="002C25D3">
        <w:rPr>
          <w:bCs/>
          <w:sz w:val="28"/>
          <w:szCs w:val="28"/>
        </w:rPr>
        <w:t>дминистрации Чамзинского муниципального района Республики Мордовия от 2 июня 2015 г. №457 «Об утверждении Административного регламента предоставления муниципальной услуги «Заключение договора на установку и эксплуатацию рекламных конструкций на земельном участке, здании или ином недвижимом имуществе, находящихся в муниципальной собственности Чамзинского муниципального района, а также земельных участках, государственная собственность на которые не разграничена», а</w:t>
      </w:r>
      <w:r w:rsidRPr="002C25D3">
        <w:rPr>
          <w:sz w:val="28"/>
          <w:szCs w:val="28"/>
        </w:rPr>
        <w:t>дминистрация Чамзинского муниципального</w:t>
      </w:r>
      <w:proofErr w:type="gramEnd"/>
      <w:r w:rsidRPr="002C25D3">
        <w:rPr>
          <w:sz w:val="28"/>
          <w:szCs w:val="28"/>
        </w:rPr>
        <w:t xml:space="preserve"> района</w:t>
      </w:r>
    </w:p>
    <w:p w:rsidR="00061460" w:rsidRPr="003B48F8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3B48F8" w:rsidRDefault="00061460" w:rsidP="00061460">
      <w:pPr>
        <w:ind w:left="-567" w:right="-143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утратившими силу следующие постановления администрация Чамзинского муниципального района:</w:t>
      </w:r>
    </w:p>
    <w:p w:rsidR="00061460" w:rsidRDefault="00061460" w:rsidP="00061460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№762 от 23.08.2012г. «</w:t>
      </w:r>
      <w:r w:rsidRPr="00B11DDC">
        <w:rPr>
          <w:sz w:val="28"/>
          <w:szCs w:val="28"/>
        </w:rPr>
        <w:t>Об утверждении Административного регламента предоставления Администрацией Чамзинского муниципального района муниципальной услуги по выдаче разрешений на установку рекламных конструкций на территории Чамзинского муниципального района</w:t>
      </w:r>
      <w:r>
        <w:rPr>
          <w:sz w:val="28"/>
          <w:szCs w:val="28"/>
        </w:rPr>
        <w:t>»;</w:t>
      </w:r>
    </w:p>
    <w:p w:rsidR="00061460" w:rsidRDefault="00061460" w:rsidP="00061460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№520 от 03.06.2013г. «</w:t>
      </w:r>
      <w:r w:rsidRPr="00B11DDC">
        <w:rPr>
          <w:sz w:val="28"/>
          <w:szCs w:val="28"/>
        </w:rPr>
        <w:t>О внесении изменений в постановление администрации Чамзинского муниципального района от 23.08.2012г. №762 «Об утверждении Административного регламента предоставления Администрацией Чамзинского муниципального района муниципальной услуги по выдаче разрешений на установку рекламных конструкций на территории Чамзинского муниципального района</w:t>
      </w:r>
      <w:r>
        <w:rPr>
          <w:sz w:val="28"/>
          <w:szCs w:val="28"/>
        </w:rPr>
        <w:t>».</w:t>
      </w:r>
    </w:p>
    <w:p w:rsidR="00061460" w:rsidRPr="0081741F" w:rsidRDefault="00061460" w:rsidP="00061460">
      <w:pPr>
        <w:ind w:left="-567" w:right="-143"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1741F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В.Г.Цыбаков</w:t>
      </w:r>
    </w:p>
    <w:p w:rsidR="00F73305" w:rsidRDefault="00F73305"/>
    <w:sectPr w:rsidR="00F73305" w:rsidSect="00FE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460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460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C2B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3D5C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812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2015-11-02T12:47:00Z</dcterms:created>
  <dcterms:modified xsi:type="dcterms:W3CDTF">2015-11-10T06:00:00Z</dcterms:modified>
</cp:coreProperties>
</file>