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1F" w:rsidRDefault="005E7B1F" w:rsidP="005E7B1F">
      <w:pPr>
        <w:ind w:left="8496"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0200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5020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02008">
        <w:rPr>
          <w:rFonts w:ascii="Times New Roman" w:hAnsi="Times New Roman" w:cs="Times New Roman"/>
          <w:sz w:val="28"/>
          <w:szCs w:val="28"/>
        </w:rPr>
        <w:t>роект</w:t>
      </w: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50200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200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00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(XLI–я внеочередная сессия)</w:t>
      </w:r>
    </w:p>
    <w:p w:rsidR="005E7B1F" w:rsidRPr="00502008" w:rsidRDefault="005E7B1F" w:rsidP="005E7B1F">
      <w:pPr>
        <w:rPr>
          <w:rFonts w:ascii="Times New Roman" w:hAnsi="Times New Roman" w:cs="Times New Roman"/>
          <w:b/>
          <w:sz w:val="28"/>
          <w:szCs w:val="28"/>
        </w:rPr>
      </w:pPr>
      <w:r w:rsidRPr="00502008">
        <w:rPr>
          <w:rFonts w:ascii="Times New Roman" w:hAnsi="Times New Roman" w:cs="Times New Roman"/>
          <w:b/>
          <w:sz w:val="28"/>
          <w:szCs w:val="28"/>
        </w:rPr>
        <w:t xml:space="preserve">13.11.2015г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№ 272</w:t>
      </w:r>
    </w:p>
    <w:p w:rsidR="005E7B1F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02008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5E7B1F" w:rsidRDefault="005E7B1F" w:rsidP="005E7B1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B1F" w:rsidRDefault="005E7B1F" w:rsidP="005E7B1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B1F" w:rsidRDefault="005E7B1F" w:rsidP="005E7B1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B1F"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</w:t>
      </w:r>
    </w:p>
    <w:p w:rsidR="005E7B1F" w:rsidRPr="005E7B1F" w:rsidRDefault="005E7B1F" w:rsidP="005E7B1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B1F">
        <w:rPr>
          <w:rFonts w:ascii="Times New Roman" w:hAnsi="Times New Roman" w:cs="Times New Roman"/>
          <w:b/>
          <w:sz w:val="28"/>
          <w:szCs w:val="28"/>
        </w:rPr>
        <w:t>начальника территориального отделения</w:t>
      </w:r>
    </w:p>
    <w:p w:rsidR="005E7B1F" w:rsidRPr="005E7B1F" w:rsidRDefault="005E7B1F" w:rsidP="005E7B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B1F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Роспотребнадзора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 по Республике Мордовия в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Ардатовском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Атяшевском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Большеберезниковском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Дубёнском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 районах</w:t>
      </w:r>
      <w:r>
        <w:rPr>
          <w:rFonts w:ascii="Times New Roman" w:hAnsi="Times New Roman" w:cs="Times New Roman"/>
          <w:b/>
          <w:sz w:val="28"/>
          <w:szCs w:val="28"/>
        </w:rPr>
        <w:t xml:space="preserve"> «О санитарно-эпидемиологическом состоянии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</w:p>
    <w:p w:rsidR="005E7B1F" w:rsidRDefault="005E7B1F" w:rsidP="005E7B1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B1F" w:rsidRDefault="005E7B1F" w:rsidP="005E7B1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Руководствуясь планом работы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2015 год,</w:t>
      </w:r>
    </w:p>
    <w:p w:rsidR="005E7B1F" w:rsidRPr="00435116" w:rsidRDefault="005E7B1F" w:rsidP="005E7B1F">
      <w:pPr>
        <w:rPr>
          <w:rFonts w:ascii="Times New Roman" w:hAnsi="Times New Roman" w:cs="Times New Roman"/>
          <w:bCs/>
          <w:sz w:val="28"/>
          <w:szCs w:val="28"/>
        </w:rPr>
      </w:pPr>
    </w:p>
    <w:p w:rsidR="005E7B1F" w:rsidRPr="00435116" w:rsidRDefault="005E7B1F" w:rsidP="005E7B1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5E7B1F" w:rsidRPr="00435116" w:rsidRDefault="005E7B1F" w:rsidP="005E7B1F">
      <w:pPr>
        <w:rPr>
          <w:rFonts w:ascii="Times New Roman" w:hAnsi="Times New Roman" w:cs="Times New Roman"/>
          <w:sz w:val="28"/>
          <w:szCs w:val="28"/>
        </w:rPr>
      </w:pPr>
    </w:p>
    <w:p w:rsidR="005E7B1F" w:rsidRPr="005E7B1F" w:rsidRDefault="005E7B1F" w:rsidP="005E7B1F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5E7B1F">
        <w:rPr>
          <w:rFonts w:ascii="Times New Roman" w:hAnsi="Times New Roman" w:cs="Times New Roman"/>
          <w:bCs/>
          <w:sz w:val="28"/>
          <w:szCs w:val="28"/>
        </w:rPr>
        <w:t>1.</w:t>
      </w:r>
      <w:r w:rsidRPr="005E7B1F">
        <w:rPr>
          <w:rFonts w:ascii="Times New Roman" w:hAnsi="Times New Roman" w:cs="Times New Roman"/>
          <w:sz w:val="28"/>
          <w:szCs w:val="28"/>
        </w:rPr>
        <w:t xml:space="preserve"> Принять к сведению отчёт начальника территориального отделения</w:t>
      </w:r>
    </w:p>
    <w:p w:rsidR="005E7B1F" w:rsidRPr="005E7B1F" w:rsidRDefault="005E7B1F" w:rsidP="005E7B1F">
      <w:pPr>
        <w:rPr>
          <w:rFonts w:ascii="Times New Roman" w:hAnsi="Times New Roman" w:cs="Times New Roman"/>
          <w:sz w:val="28"/>
          <w:szCs w:val="28"/>
        </w:rPr>
      </w:pPr>
      <w:r w:rsidRPr="005E7B1F">
        <w:rPr>
          <w:rFonts w:ascii="Times New Roman" w:hAnsi="Times New Roman" w:cs="Times New Roman"/>
          <w:sz w:val="28"/>
          <w:szCs w:val="28"/>
        </w:rPr>
        <w:t xml:space="preserve">Управления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 по Республике Мордовия в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Дубёнском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 районах «О санитарно-эпидемиологическом состоянии в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 муниципальном районе»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5E7B1F" w:rsidRPr="005E7B1F" w:rsidRDefault="005E7B1F" w:rsidP="005E7B1F">
      <w:pPr>
        <w:rPr>
          <w:rFonts w:ascii="Times New Roman" w:hAnsi="Times New Roman" w:cs="Times New Roman"/>
          <w:sz w:val="28"/>
          <w:szCs w:val="28"/>
        </w:rPr>
      </w:pPr>
    </w:p>
    <w:p w:rsidR="005E7B1F" w:rsidRDefault="005E7B1F" w:rsidP="005E7B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E7B1F" w:rsidRDefault="005E7B1F" w:rsidP="005E7B1F">
      <w:pPr>
        <w:rPr>
          <w:rFonts w:ascii="Times New Roman" w:hAnsi="Times New Roman" w:cs="Times New Roman"/>
          <w:sz w:val="28"/>
          <w:szCs w:val="28"/>
        </w:rPr>
      </w:pPr>
    </w:p>
    <w:p w:rsidR="005E7B1F" w:rsidRPr="00435116" w:rsidRDefault="005E7B1F" w:rsidP="005E7B1F">
      <w:pPr>
        <w:rPr>
          <w:rFonts w:ascii="Times New Roman" w:hAnsi="Times New Roman" w:cs="Times New Roman"/>
          <w:sz w:val="28"/>
          <w:szCs w:val="28"/>
        </w:rPr>
      </w:pPr>
    </w:p>
    <w:p w:rsidR="005E7B1F" w:rsidRPr="00435116" w:rsidRDefault="005E7B1F" w:rsidP="005E7B1F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E7B1F" w:rsidRDefault="005E7B1F" w:rsidP="005E7B1F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 w:rsidRPr="00665C1B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B1F" w:rsidRDefault="005E7B1F" w:rsidP="005E7B1F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5E7B1F" w:rsidRPr="002B420B" w:rsidRDefault="005E7B1F" w:rsidP="005E7B1F">
      <w:pPr>
        <w:ind w:firstLine="708"/>
        <w:rPr>
          <w:sz w:val="28"/>
          <w:szCs w:val="28"/>
        </w:rPr>
      </w:pPr>
      <w:r w:rsidRPr="00502008">
        <w:rPr>
          <w:rFonts w:ascii="Times New Roman" w:hAnsi="Times New Roman" w:cs="Times New Roman"/>
          <w:b/>
          <w:sz w:val="22"/>
          <w:szCs w:val="22"/>
        </w:rPr>
        <w:t xml:space="preserve">Срок внесения заключений по данному проекту составляет 4 дня с даты опубликования на сайте. </w:t>
      </w:r>
    </w:p>
    <w:p w:rsidR="005E7B1F" w:rsidRDefault="005E7B1F" w:rsidP="005E7B1F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5E7B1F" w:rsidRDefault="005E7B1F" w:rsidP="005E7B1F">
      <w:pPr>
        <w:ind w:hanging="142"/>
        <w:rPr>
          <w:rFonts w:ascii="Times New Roman" w:hAnsi="Times New Roman" w:cs="Times New Roman"/>
          <w:sz w:val="28"/>
          <w:szCs w:val="28"/>
        </w:rPr>
      </w:pPr>
    </w:p>
    <w:bookmarkEnd w:id="0"/>
    <w:p w:rsidR="00E929A5" w:rsidRDefault="00E929A5"/>
    <w:sectPr w:rsidR="00E929A5" w:rsidSect="005E7B1F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E07"/>
    <w:rsid w:val="00155E07"/>
    <w:rsid w:val="005E7B1F"/>
    <w:rsid w:val="00E92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955403-E542-4E35-A999-5CD04588E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B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B1F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5E7B1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cp:lastPrinted>2015-11-05T11:32:00Z</cp:lastPrinted>
  <dcterms:created xsi:type="dcterms:W3CDTF">2015-11-05T11:24:00Z</dcterms:created>
  <dcterms:modified xsi:type="dcterms:W3CDTF">2015-11-05T11:33:00Z</dcterms:modified>
</cp:coreProperties>
</file>