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309" w:rsidRPr="00895309" w:rsidRDefault="00895309" w:rsidP="00895309">
      <w:pPr>
        <w:jc w:val="center"/>
        <w:rPr>
          <w:rFonts w:ascii="Times New Roman" w:hAnsi="Times New Roman" w:cs="Times New Roman"/>
          <w:sz w:val="28"/>
          <w:szCs w:val="28"/>
        </w:rPr>
      </w:pPr>
      <w:r w:rsidRPr="00895309">
        <w:rPr>
          <w:rFonts w:ascii="Times New Roman" w:hAnsi="Times New Roman" w:cs="Times New Roman"/>
          <w:sz w:val="28"/>
          <w:szCs w:val="28"/>
        </w:rPr>
        <w:t>С В Е Д Е Н И Я</w:t>
      </w:r>
    </w:p>
    <w:p w:rsidR="00895309" w:rsidRPr="00895309" w:rsidRDefault="00895309" w:rsidP="00895309">
      <w:pPr>
        <w:jc w:val="center"/>
        <w:rPr>
          <w:rFonts w:ascii="Times New Roman" w:hAnsi="Times New Roman" w:cs="Times New Roman"/>
          <w:sz w:val="28"/>
          <w:szCs w:val="28"/>
        </w:rPr>
      </w:pPr>
      <w:r w:rsidRPr="00895309">
        <w:rPr>
          <w:rFonts w:ascii="Times New Roman" w:hAnsi="Times New Roman" w:cs="Times New Roman"/>
          <w:sz w:val="28"/>
          <w:szCs w:val="28"/>
        </w:rPr>
        <w:t>об исполнении запросов социально-правового характера</w:t>
      </w:r>
    </w:p>
    <w:p w:rsidR="00895309" w:rsidRPr="00895309" w:rsidRDefault="00895309" w:rsidP="00895309">
      <w:pPr>
        <w:jc w:val="center"/>
        <w:rPr>
          <w:rFonts w:ascii="Times New Roman" w:hAnsi="Times New Roman" w:cs="Times New Roman"/>
          <w:sz w:val="28"/>
          <w:szCs w:val="28"/>
        </w:rPr>
      </w:pPr>
      <w:r w:rsidRPr="00895309">
        <w:rPr>
          <w:rFonts w:ascii="Times New Roman" w:hAnsi="Times New Roman" w:cs="Times New Roman"/>
          <w:sz w:val="28"/>
          <w:szCs w:val="28"/>
        </w:rPr>
        <w:t>отделом муниципального архива администрации</w:t>
      </w:r>
    </w:p>
    <w:p w:rsidR="00895309" w:rsidRPr="00895309" w:rsidRDefault="00895309" w:rsidP="00895309">
      <w:pPr>
        <w:jc w:val="center"/>
        <w:rPr>
          <w:rFonts w:ascii="Times New Roman" w:hAnsi="Times New Roman" w:cs="Times New Roman"/>
          <w:sz w:val="28"/>
          <w:szCs w:val="28"/>
        </w:rPr>
      </w:pPr>
      <w:r w:rsidRPr="00895309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</w:p>
    <w:p w:rsidR="00895309" w:rsidRPr="00895309" w:rsidRDefault="00895309" w:rsidP="00895309">
      <w:pPr>
        <w:jc w:val="center"/>
        <w:rPr>
          <w:rFonts w:ascii="Times New Roman" w:hAnsi="Times New Roman" w:cs="Times New Roman"/>
          <w:sz w:val="28"/>
          <w:szCs w:val="28"/>
        </w:rPr>
      </w:pPr>
      <w:r w:rsidRPr="00895309">
        <w:rPr>
          <w:rFonts w:ascii="Times New Roman" w:hAnsi="Times New Roman" w:cs="Times New Roman"/>
          <w:sz w:val="28"/>
          <w:szCs w:val="28"/>
        </w:rPr>
        <w:t>за январь-сентябрь 2015 года</w:t>
      </w:r>
    </w:p>
    <w:tbl>
      <w:tblPr>
        <w:tblStyle w:val="a3"/>
        <w:tblW w:w="0" w:type="auto"/>
        <w:tblInd w:w="1219" w:type="dxa"/>
        <w:tblLook w:val="04A0" w:firstRow="1" w:lastRow="0" w:firstColumn="1" w:lastColumn="0" w:noHBand="0" w:noVBand="1"/>
      </w:tblPr>
      <w:tblGrid>
        <w:gridCol w:w="2336"/>
        <w:gridCol w:w="1185"/>
        <w:gridCol w:w="1151"/>
        <w:gridCol w:w="2336"/>
      </w:tblGrid>
      <w:tr w:rsidR="00895309" w:rsidRPr="00895309" w:rsidTr="00895309">
        <w:trPr>
          <w:trHeight w:val="105"/>
        </w:trPr>
        <w:tc>
          <w:tcPr>
            <w:tcW w:w="2336" w:type="dxa"/>
            <w:vMerge w:val="restart"/>
          </w:tcPr>
          <w:p w:rsidR="00895309" w:rsidRPr="00895309" w:rsidRDefault="00895309" w:rsidP="008953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309">
              <w:rPr>
                <w:rFonts w:ascii="Times New Roman" w:hAnsi="Times New Roman" w:cs="Times New Roman"/>
                <w:sz w:val="28"/>
                <w:szCs w:val="28"/>
              </w:rPr>
              <w:t>район</w:t>
            </w:r>
          </w:p>
        </w:tc>
        <w:tc>
          <w:tcPr>
            <w:tcW w:w="2336" w:type="dxa"/>
            <w:gridSpan w:val="2"/>
          </w:tcPr>
          <w:p w:rsidR="00895309" w:rsidRPr="00895309" w:rsidRDefault="00895309" w:rsidP="008953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309">
              <w:rPr>
                <w:rFonts w:ascii="Times New Roman" w:hAnsi="Times New Roman" w:cs="Times New Roman"/>
                <w:sz w:val="28"/>
                <w:szCs w:val="28"/>
              </w:rPr>
              <w:t>месяцы</w:t>
            </w:r>
          </w:p>
        </w:tc>
        <w:tc>
          <w:tcPr>
            <w:tcW w:w="2336" w:type="dxa"/>
            <w:vMerge w:val="restart"/>
          </w:tcPr>
          <w:p w:rsidR="00895309" w:rsidRPr="00895309" w:rsidRDefault="00895309" w:rsidP="008953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30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895309" w:rsidRPr="00895309" w:rsidTr="00895309">
        <w:trPr>
          <w:trHeight w:val="165"/>
        </w:trPr>
        <w:tc>
          <w:tcPr>
            <w:tcW w:w="2336" w:type="dxa"/>
            <w:vMerge/>
          </w:tcPr>
          <w:p w:rsidR="00895309" w:rsidRPr="00895309" w:rsidRDefault="00895309" w:rsidP="008953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</w:tcPr>
          <w:p w:rsidR="00895309" w:rsidRPr="00895309" w:rsidRDefault="00895309" w:rsidP="008953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953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I-VIII</w:t>
            </w:r>
          </w:p>
        </w:tc>
        <w:tc>
          <w:tcPr>
            <w:tcW w:w="1151" w:type="dxa"/>
          </w:tcPr>
          <w:p w:rsidR="00895309" w:rsidRPr="00895309" w:rsidRDefault="00895309" w:rsidP="008953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953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IX</w:t>
            </w:r>
          </w:p>
        </w:tc>
        <w:tc>
          <w:tcPr>
            <w:tcW w:w="2336" w:type="dxa"/>
            <w:vMerge/>
          </w:tcPr>
          <w:p w:rsidR="00895309" w:rsidRPr="00895309" w:rsidRDefault="00895309" w:rsidP="008953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5309" w:rsidRPr="00895309" w:rsidTr="00895309">
        <w:tc>
          <w:tcPr>
            <w:tcW w:w="2336" w:type="dxa"/>
          </w:tcPr>
          <w:p w:rsidR="00895309" w:rsidRPr="00895309" w:rsidRDefault="00895309" w:rsidP="008953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309">
              <w:rPr>
                <w:rFonts w:ascii="Times New Roman" w:hAnsi="Times New Roman" w:cs="Times New Roman"/>
                <w:sz w:val="28"/>
                <w:szCs w:val="28"/>
              </w:rPr>
              <w:t>Чамзинский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5309" w:rsidRPr="00895309" w:rsidRDefault="00895309" w:rsidP="008953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309">
              <w:rPr>
                <w:rFonts w:ascii="Times New Roman" w:hAnsi="Times New Roman" w:cs="Times New Roman"/>
                <w:bCs/>
                <w:sz w:val="28"/>
                <w:szCs w:val="28"/>
              </w:rPr>
              <w:t>159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5309" w:rsidRPr="00895309" w:rsidRDefault="00895309" w:rsidP="008953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309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2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5309" w:rsidRPr="00895309" w:rsidRDefault="00895309" w:rsidP="008953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309">
              <w:rPr>
                <w:rFonts w:ascii="Times New Roman" w:hAnsi="Times New Roman" w:cs="Times New Roman"/>
                <w:bCs/>
                <w:sz w:val="28"/>
                <w:szCs w:val="28"/>
              </w:rPr>
              <w:t>176</w:t>
            </w:r>
          </w:p>
        </w:tc>
      </w:tr>
    </w:tbl>
    <w:p w:rsidR="00895309" w:rsidRDefault="00895309" w:rsidP="00895309">
      <w:bookmarkStart w:id="0" w:name="_GoBack"/>
      <w:bookmarkEnd w:id="0"/>
    </w:p>
    <w:sectPr w:rsidR="00895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309"/>
    <w:rsid w:val="0026515E"/>
    <w:rsid w:val="00895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6E532F-DD42-4A61-A17D-05481337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5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85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2015-10-30T08:43:00Z</dcterms:created>
  <dcterms:modified xsi:type="dcterms:W3CDTF">2015-10-30T08:51:00Z</dcterms:modified>
</cp:coreProperties>
</file>