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tif" ContentType="image/tif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8"/>
          <w:b/>
          <w:sz w:val="28"/>
          <w:b/>
          <w:szCs w:val="28"/>
          <w:rFonts w:ascii="Times New Roman" w:hAnsi="Times New Roman" w:cs="Times New Roman"/>
        </w:rPr>
      </w:pPr>
      <w:r>
        <w:rPr/>
        <w:drawing>
          <wp:inline distT="0" distB="0" distL="0" distR="0">
            <wp:extent cx="495300" cy="1007110"/>
            <wp:effectExtent l="0" t="0" r="0" b="0"/>
            <wp:docPr id="1" name="Picture" descr="C:\Documents and Settings\2203\Рабочий стол\PhotoshopPortable\Логотип 25 лет ПФР\лого 25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 descr="C:\Documents and Settings\2203\Рабочий стол\PhotoshopPortable\Логотип 25 лет ПФР\лого 251.tif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1007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/>
    </w:p>
    <w:p>
      <w:pPr>
        <w:pStyle w:val="Normal"/>
        <w:spacing w:lineRule="auto" w:line="360"/>
        <w:rPr>
          <w:sz w:val="28"/>
          <w:b/>
          <w:sz w:val="28"/>
          <w:b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8"/>
          <w:szCs w:val="28"/>
        </w:rPr>
        <w:t>__________________________________________________________________</w:t>
      </w:r>
      <w:r/>
    </w:p>
    <w:p>
      <w:pPr>
        <w:pStyle w:val="Normal"/>
        <w:jc w:val="center"/>
        <w:rPr>
          <w:sz w:val="28"/>
          <w:b/>
          <w:sz w:val="28"/>
          <w:b/>
          <w:szCs w:val="28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8"/>
          <w:szCs w:val="28"/>
        </w:rPr>
        <w:t>В Пенсионном фонде по Республике Мордовия – конкурс детского рисунка «Пенсионный фонд в красках!»</w:t>
      </w:r>
      <w:r/>
    </w:p>
    <w:p>
      <w:pPr>
        <w:pStyle w:val="Normal"/>
        <w:jc w:val="bot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В декабре 2015 года исполняется 25 лет со дня образования Пенсионного фонда Российской Федерации. </w:t>
      </w:r>
      <w:r/>
    </w:p>
    <w:p>
      <w:pPr>
        <w:pStyle w:val="Normal"/>
        <w:jc w:val="bot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>В связи с празднованием юбилея, Отделение ПФР по Республике Мордовия проводит конкурс детского рисунка «Пенсионный фонд в красках». Конкурс проводится с 1 августа  по 1 октября 2015 года.</w:t>
      </w:r>
      <w:r/>
    </w:p>
    <w:p>
      <w:pPr>
        <w:pStyle w:val="Normal"/>
        <w:jc w:val="bot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>В конкурсе могут принять участие дети в возрасте от 5 до 17 лет, проживающие на территории Республики Мордовия.</w:t>
      </w:r>
      <w:r/>
    </w:p>
    <w:p>
      <w:pPr>
        <w:pStyle w:val="Normal"/>
        <w:jc w:val="bot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Рисунки можно представлять по двум номинациям: </w:t>
      </w:r>
      <w:r/>
    </w:p>
    <w:p>
      <w:pPr>
        <w:pStyle w:val="Normal"/>
        <w:jc w:val="bot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b/>
          <w:sz w:val="24"/>
          <w:szCs w:val="24"/>
        </w:rPr>
        <w:t>«С Днем рождения, ПФР!»</w:t>
      </w:r>
      <w:r>
        <w:rPr>
          <w:rFonts w:cs="Times New Roman" w:ascii="Times New Roman" w:hAnsi="Times New Roman"/>
          <w:sz w:val="24"/>
          <w:szCs w:val="24"/>
        </w:rPr>
        <w:t xml:space="preserve"> - в этой номинации дети могут рисовать все, что касается ПФР: сотрудников Пенсионного фонда, их работу;  клиентов; здание ПФР; эмблемы, поздравительную открытку и т.д. И все что связанно с Пенсионным фондом и 25-летием образования его образования  - как они это понимают и видят.</w:t>
      </w:r>
      <w:r/>
    </w:p>
    <w:p>
      <w:pPr>
        <w:pStyle w:val="Normal"/>
        <w:jc w:val="bot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b/>
          <w:sz w:val="24"/>
          <w:szCs w:val="24"/>
        </w:rPr>
        <w:t>«Я и мои друзья на пенсии»</w:t>
      </w:r>
      <w:r>
        <w:rPr>
          <w:rFonts w:cs="Times New Roman" w:ascii="Times New Roman" w:hAnsi="Times New Roman"/>
          <w:sz w:val="24"/>
          <w:szCs w:val="24"/>
        </w:rPr>
        <w:t xml:space="preserve"> - автор рисунка изображает пенсионера будущего, то есть показывает свое видение жизни и деятельности пожилых людей в будущем: как они выглядят, что им будет доступно, их увлечения, труд, отдых и т.д.</w:t>
      </w:r>
      <w:r/>
    </w:p>
    <w:p>
      <w:pPr>
        <w:pStyle w:val="Normal"/>
        <w:jc w:val="bot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>Принимаются работы, выполненные  в любой живописной или графической технике. Однако размер рисунка должен быть не меньше формата А4 (21 см х 29,7 см) и не больше А3 (29,7 х 42 см). На оборотной стороне рисунка, в правом верхнем углу необходимо указать информация об авторе рисунка: фамилия, имя, отчество (полностью), возраст, номер образовательного, дошкольного учреждения,  название рисунка.</w:t>
      </w:r>
      <w:r/>
    </w:p>
    <w:p>
      <w:pPr>
        <w:pStyle w:val="Normal"/>
        <w:jc w:val="bot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>Количество рисунков, принимаемых к рассмотрению от одного участника, – не более 1 по каждой номинации.</w:t>
      </w:r>
      <w:r/>
    </w:p>
    <w:p>
      <w:pPr>
        <w:pStyle w:val="Normal"/>
        <w:jc w:val="bot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>Все работы жители Саранска могут представлять в группу по взаимодействию со СМИ Отделения ПФР по адресу: 430000, г. Саранск, ул. Коммунистическая, 52,  каб.16   или  в УПФР в г.о. Саранск по адресу: г.Саранск, ул. Ботевградская, 20. Участники конкурса, проживающие в районах республики, представляют свои работы в УПФР по месту жительства.</w:t>
      </w:r>
      <w:r/>
    </w:p>
    <w:p>
      <w:pPr>
        <w:pStyle w:val="Normal"/>
        <w:jc w:val="both"/>
        <w:rPr>
          <w:sz w:val="24"/>
          <w:sz w:val="24"/>
          <w:szCs w:val="24"/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>Подведение итогов конкурса и определение победителей проведет конкурсная комиссия. Итоги конкурса будут подведены к юбилею ПФР. Победители конкурса получат диплом и ценный подарок от Пенсионного фонда.</w:t>
      </w:r>
      <w:r/>
    </w:p>
    <w:p>
      <w:pPr>
        <w:pStyle w:val="Normal"/>
        <w:jc w:val="both"/>
      </w:pPr>
      <w:r>
        <w:rPr>
          <w:rFonts w:cs="Times New Roman" w:ascii="Times New Roman" w:hAnsi="Times New Roman"/>
          <w:i/>
          <w:sz w:val="24"/>
          <w:szCs w:val="24"/>
        </w:rPr>
        <w:t>Конкурсные работы, представленные на конкурс, возврату и оплате не подлежат и могут использоваться организаторами конкурса в PR, рекламных и иных целях.</w:t>
      </w:r>
      <w:r/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rsid w:val="009d1a2c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pPr>
      <w:keepNext/>
      <w:spacing w:before="240" w:after="120"/>
    </w:pPr>
    <w:rPr>
      <w:rFonts w:ascii="Liberation Sans" w:hAnsi="Liberation Sans" w:eastAsia="Lucida Sans Unicode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rsid w:val="009d1a2c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tif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Application>LibreOffice/4.3.4.1$Windows_x86 LibreOffice_project/bc356b2f991740509f321d70e4512a6a54c5f243</Application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2015-08-04T07:13:00Z</dcterms:created>
  <dc:creator>2203</dc:creator>
  <dc:language>ru-RU</dc:language>
  <cp:lastModifiedBy>2203</cp:lastModifiedBy>
  <dcterms:modified xsi:type="dcterms:W3CDTF">2015-08-04T09:35:00Z</dcterms:modified>
  <cp:revision>8</cp:revision>
</cp:coreProperties>
</file>