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4E4" w:rsidRDefault="00DA54E4" w:rsidP="00DA54E4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BB3672" w:rsidRPr="00DA54E4" w:rsidRDefault="00BB3672" w:rsidP="00DA54E4">
      <w:pPr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DA54E4" w:rsidRPr="00DA54E4" w:rsidRDefault="00DA54E4" w:rsidP="00DA54E4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39</w:t>
      </w:r>
    </w:p>
    <w:p w:rsidR="00DA54E4" w:rsidRPr="009D464C" w:rsidRDefault="00DA54E4" w:rsidP="00DA54E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B11903" w:rsidRPr="00DA54E4" w:rsidRDefault="00B11903" w:rsidP="00B11903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11903" w:rsidRPr="00B11903" w:rsidRDefault="00B11903" w:rsidP="00B11903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осуществлению</w:t>
      </w:r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пределах, установленных </w:t>
      </w:r>
      <w:hyperlink r:id="rId4" w:history="1">
        <w:r w:rsidRPr="00B11903">
          <w:rPr>
            <w:rFonts w:ascii="Times New Roman" w:eastAsiaTheme="minorHAnsi" w:hAnsi="Times New Roman" w:cs="Times New Roman"/>
            <w:b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Российской Федерации, полномочий собственника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водных объектов, информированию</w:t>
      </w:r>
      <w:r w:rsidRPr="00B11903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B11903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B1190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B1190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A54E4">
        <w:rPr>
          <w:rFonts w:ascii="Times New Roman" w:hAnsi="Times New Roman" w:cs="Times New Roman"/>
          <w:b/>
          <w:sz w:val="28"/>
          <w:szCs w:val="28"/>
        </w:rPr>
        <w:t>.</w:t>
      </w:r>
    </w:p>
    <w:p w:rsidR="00B11903" w:rsidRPr="00DA54E4" w:rsidRDefault="00B11903" w:rsidP="00B11903">
      <w:pPr>
        <w:rPr>
          <w:rFonts w:ascii="Times New Roman" w:hAnsi="Times New Roman" w:cs="Times New Roman"/>
          <w:b/>
          <w:sz w:val="16"/>
          <w:szCs w:val="16"/>
        </w:rPr>
      </w:pP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DA54E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</w:t>
      </w:r>
      <w:r w:rsidR="00DA54E4">
        <w:rPr>
          <w:rFonts w:ascii="Times New Roman" w:hAnsi="Times New Roman" w:cs="Times New Roman"/>
          <w:sz w:val="28"/>
          <w:szCs w:val="28"/>
        </w:rPr>
        <w:t>авления в Российской Федерации",</w:t>
      </w:r>
    </w:p>
    <w:p w:rsidR="00DA54E4" w:rsidRPr="00DA54E4" w:rsidRDefault="00DA54E4" w:rsidP="00B11903">
      <w:pPr>
        <w:rPr>
          <w:rFonts w:ascii="Times New Roman" w:hAnsi="Times New Roman" w:cs="Times New Roman"/>
          <w:sz w:val="16"/>
          <w:szCs w:val="16"/>
        </w:rPr>
      </w:pPr>
    </w:p>
    <w:p w:rsidR="00B11903" w:rsidRDefault="00B11903" w:rsidP="00DA5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DA54E4" w:rsidRPr="00DA54E4" w:rsidRDefault="00DA54E4" w:rsidP="00B11903">
      <w:pPr>
        <w:rPr>
          <w:rFonts w:ascii="Times New Roman" w:hAnsi="Times New Roman" w:cs="Times New Roman"/>
          <w:b/>
          <w:sz w:val="16"/>
          <w:szCs w:val="16"/>
        </w:rPr>
      </w:pPr>
    </w:p>
    <w:p w:rsidR="00B11903" w:rsidRDefault="00B11903" w:rsidP="00B11903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"/>
      <w:r w:rsidRPr="00DA54E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6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DA54E4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7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8" w:anchor="sub_2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в пределах, установленных </w:t>
      </w:r>
      <w:hyperlink r:id="rId9" w:history="1">
        <w:r w:rsidRPr="00B1190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Российской Федерации, полномочий собственника водных объектов, информированию населения об ограничениях их использования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 w:rsidR="00F52F99">
        <w:rPr>
          <w:rFonts w:ascii="Times New Roman" w:hAnsi="Times New Roman" w:cs="Times New Roman"/>
          <w:sz w:val="28"/>
          <w:szCs w:val="28"/>
        </w:rPr>
        <w:t>" по 31.12.2016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DA54E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B11903" w:rsidRDefault="00B11903" w:rsidP="00B11903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DA54E4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A54E4" w:rsidRPr="00DA54E4" w:rsidRDefault="00DA54E4" w:rsidP="00B11903">
      <w:pPr>
        <w:rPr>
          <w:rFonts w:ascii="Times New Roman" w:hAnsi="Times New Roman" w:cs="Times New Roman"/>
          <w:sz w:val="16"/>
          <w:szCs w:val="16"/>
        </w:rPr>
      </w:pPr>
    </w:p>
    <w:p w:rsidR="00DA54E4" w:rsidRPr="00BB3672" w:rsidRDefault="00DA54E4" w:rsidP="00B11903">
      <w:pPr>
        <w:pStyle w:val="1"/>
        <w:rPr>
          <w:rFonts w:ascii="Times New Roman" w:eastAsiaTheme="minorEastAsia" w:hAnsi="Times New Roman" w:cs="Times New Roman"/>
          <w:sz w:val="16"/>
          <w:szCs w:val="16"/>
        </w:rPr>
      </w:pPr>
      <w:bookmarkStart w:id="5" w:name="_GoBack"/>
      <w:bookmarkEnd w:id="5"/>
    </w:p>
    <w:p w:rsidR="00BB3672" w:rsidRDefault="00BB3672" w:rsidP="00BB367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BB3672" w:rsidRDefault="00BB3672" w:rsidP="00BB367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</w:p>
    <w:p w:rsidR="00BB3672" w:rsidRDefault="00BB3672" w:rsidP="00BB3672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B3672" w:rsidRDefault="00BB3672" w:rsidP="00BB367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B3672" w:rsidRPr="00BB3672" w:rsidRDefault="00BB3672" w:rsidP="00BB3672"/>
    <w:p w:rsidR="00DA54E4" w:rsidRPr="00AF498D" w:rsidRDefault="00DA54E4" w:rsidP="00DA54E4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DA54E4" w:rsidRDefault="00DA54E4" w:rsidP="00DA54E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10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DA54E4" w:rsidRDefault="00DA54E4" w:rsidP="00DA54E4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DA54E4" w:rsidRPr="009D464C" w:rsidRDefault="00DA54E4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239</w:t>
      </w:r>
    </w:p>
    <w:p w:rsidR="00DA54E4" w:rsidRDefault="00DA54E4" w:rsidP="00B1190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p w:rsidR="00DA54E4" w:rsidRPr="00DA54E4" w:rsidRDefault="00DA54E4" w:rsidP="00DA54E4"/>
    <w:p w:rsidR="00DA54E4" w:rsidRDefault="00B11903" w:rsidP="00DA54E4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B11903" w:rsidRDefault="00B11903" w:rsidP="00DA54E4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proofErr w:type="spellStart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муниципального района, которым передаются полномочия Чамзинского муниципального района по 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</w:t>
      </w:r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в пределах, установленных </w:t>
      </w:r>
      <w:hyperlink r:id="rId11" w:history="1">
        <w:r w:rsidRPr="00B11903">
          <w:rPr>
            <w:rFonts w:ascii="Times New Roman" w:eastAsiaTheme="minorHAnsi" w:hAnsi="Times New Roman" w:cs="Times New Roman"/>
            <w:b w:val="0"/>
            <w:color w:val="auto"/>
            <w:sz w:val="28"/>
            <w:szCs w:val="28"/>
            <w:lang w:eastAsia="en-US"/>
          </w:rPr>
          <w:t>водным законодательством</w:t>
        </w:r>
      </w:hyperlink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Российской Федерации, полномочий собственника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водных объектов, информированию</w:t>
      </w:r>
      <w:r w:rsidRPr="00B11903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населения об ограничениях их использования</w:t>
      </w:r>
      <w:r w:rsidR="00DA54E4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>.</w:t>
      </w:r>
    </w:p>
    <w:p w:rsidR="00DA54E4" w:rsidRDefault="00DA54E4" w:rsidP="00DA54E4">
      <w:pPr>
        <w:rPr>
          <w:lang w:eastAsia="en-US"/>
        </w:rPr>
      </w:pPr>
    </w:p>
    <w:p w:rsidR="00DA54E4" w:rsidRPr="00DA54E4" w:rsidRDefault="00DA54E4" w:rsidP="00DA54E4">
      <w:pPr>
        <w:rPr>
          <w:lang w:eastAsia="en-US"/>
        </w:rPr>
      </w:pP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DA54E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11903" w:rsidRDefault="00B11903" w:rsidP="00B11903"/>
    <w:p w:rsidR="00BC682B" w:rsidRDefault="00BC682B"/>
    <w:sectPr w:rsidR="00BC682B" w:rsidSect="00DA54E4">
      <w:pgSz w:w="11906" w:h="16838"/>
      <w:pgMar w:top="426" w:right="707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03"/>
    <w:rsid w:val="00B11903"/>
    <w:rsid w:val="00BB3672"/>
    <w:rsid w:val="00BC682B"/>
    <w:rsid w:val="00DA54E4"/>
    <w:rsid w:val="00F5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3687B6-9DAA-4D38-AF6B-43E89649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9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1190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190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1190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B11903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DA54E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54E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47594.2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7594.27" TargetMode="External"/><Relationship Id="rId11" Type="http://schemas.openxmlformats.org/officeDocument/2006/relationships/hyperlink" Target="garantF1://12047594.27" TargetMode="External"/><Relationship Id="rId5" Type="http://schemas.openxmlformats.org/officeDocument/2006/relationships/hyperlink" Target="garantF1://86367.1504" TargetMode="External"/><Relationship Id="rId10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12047594.27" TargetMode="External"/><Relationship Id="rId9" Type="http://schemas.openxmlformats.org/officeDocument/2006/relationships/hyperlink" Target="garantF1://12047594.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2015-04-06T12:04:00Z</cp:lastPrinted>
  <dcterms:created xsi:type="dcterms:W3CDTF">2015-03-20T06:11:00Z</dcterms:created>
  <dcterms:modified xsi:type="dcterms:W3CDTF">2015-04-06T12:05:00Z</dcterms:modified>
</cp:coreProperties>
</file>