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452" w:rsidRPr="008B7452" w:rsidRDefault="008B7452" w:rsidP="008B7452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8B7452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8B7452" w:rsidRPr="008B7452" w:rsidRDefault="008B7452" w:rsidP="008B7452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74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745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(</w:t>
      </w:r>
      <w:r w:rsidRPr="008B7452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8B745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8B7452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8B7452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7452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8B7452">
        <w:rPr>
          <w:rFonts w:ascii="Times New Roman" w:hAnsi="Times New Roman" w:cs="Times New Roman"/>
          <w:b/>
          <w:bCs/>
          <w:sz w:val="28"/>
          <w:szCs w:val="28"/>
        </w:rPr>
        <w:t>№ 2</w:t>
      </w:r>
      <w:r w:rsidRPr="008B7452">
        <w:rPr>
          <w:rFonts w:ascii="Times New Roman" w:hAnsi="Times New Roman" w:cs="Times New Roman"/>
          <w:b/>
          <w:bCs/>
          <w:sz w:val="28"/>
          <w:szCs w:val="28"/>
        </w:rPr>
        <w:t>40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8B7452" w:rsidRPr="008B7452" w:rsidRDefault="008B7452" w:rsidP="008B7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2CE" w:rsidRPr="008B7452" w:rsidRDefault="006C52CE" w:rsidP="008B7452">
      <w:pPr>
        <w:widowControl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О внесении изменений в решение Совета депутатов Чамзинского</w:t>
      </w:r>
      <w:r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  <w:t>муниципального района от 26 февраля 2010 г. N 160 "Об утверждении Положения о порядке вырубки, возмещения ущерба и восстановления зеленых насаждений на территории Чамзинского</w:t>
      </w:r>
      <w:r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  <w:t>муниципального района Республики Мордовия»</w:t>
      </w:r>
      <w:r w:rsidR="008B7452"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.</w:t>
      </w:r>
    </w:p>
    <w:p w:rsidR="006C52CE" w:rsidRPr="008B7452" w:rsidRDefault="006C52CE" w:rsidP="008B7452">
      <w:pPr>
        <w:rPr>
          <w:rFonts w:ascii="Times New Roman" w:hAnsi="Times New Roman" w:cs="Times New Roman"/>
          <w:b/>
          <w:sz w:val="28"/>
          <w:szCs w:val="28"/>
        </w:rPr>
      </w:pP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Руководствуясь Лесным кодексом РФ, Бюджетным кодексом РФ и принимая во внимание протест прокуратуры Чамзинского района от 27.02.2015года №</w:t>
      </w:r>
      <w:r w:rsidR="008B7452" w:rsidRPr="008B7452">
        <w:rPr>
          <w:rFonts w:ascii="Times New Roman" w:hAnsi="Times New Roman" w:cs="Times New Roman"/>
          <w:sz w:val="28"/>
          <w:szCs w:val="28"/>
        </w:rPr>
        <w:t xml:space="preserve"> </w:t>
      </w:r>
      <w:r w:rsidRPr="008B7452">
        <w:rPr>
          <w:rFonts w:ascii="Times New Roman" w:hAnsi="Times New Roman" w:cs="Times New Roman"/>
          <w:sz w:val="28"/>
          <w:szCs w:val="28"/>
        </w:rPr>
        <w:t>7-1-2015/474</w:t>
      </w:r>
      <w:r w:rsidR="008B7452" w:rsidRPr="008B7452">
        <w:rPr>
          <w:rFonts w:ascii="Times New Roman" w:hAnsi="Times New Roman" w:cs="Times New Roman"/>
          <w:sz w:val="28"/>
          <w:szCs w:val="28"/>
        </w:rPr>
        <w:t>,</w:t>
      </w:r>
    </w:p>
    <w:p w:rsidR="006C52CE" w:rsidRPr="008B7452" w:rsidRDefault="006C52CE" w:rsidP="008B7452">
      <w:pPr>
        <w:rPr>
          <w:rFonts w:ascii="Times New Roman" w:hAnsi="Times New Roman" w:cs="Times New Roman"/>
          <w:sz w:val="16"/>
          <w:szCs w:val="16"/>
        </w:rPr>
      </w:pPr>
    </w:p>
    <w:p w:rsidR="006C52CE" w:rsidRPr="008B7452" w:rsidRDefault="006C52CE" w:rsidP="008B74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452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6C52CE" w:rsidRPr="008B7452" w:rsidRDefault="006C52CE" w:rsidP="008B7452">
      <w:pPr>
        <w:rPr>
          <w:rFonts w:ascii="Times New Roman" w:hAnsi="Times New Roman" w:cs="Times New Roman"/>
          <w:b/>
          <w:sz w:val="16"/>
          <w:szCs w:val="16"/>
        </w:rPr>
      </w:pPr>
    </w:p>
    <w:p w:rsidR="006C52CE" w:rsidRPr="008B7452" w:rsidRDefault="006C52CE" w:rsidP="008B7452">
      <w:pP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bookmarkStart w:id="0" w:name="sub_1"/>
      <w:r w:rsidRPr="008B7452">
        <w:rPr>
          <w:rFonts w:ascii="Times New Roman" w:hAnsi="Times New Roman" w:cs="Times New Roman"/>
          <w:b/>
          <w:sz w:val="28"/>
          <w:szCs w:val="28"/>
        </w:rPr>
        <w:t>1.</w:t>
      </w:r>
      <w:r w:rsidRPr="008B7452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sub_4"/>
      <w:bookmarkEnd w:id="0"/>
      <w:r w:rsidRPr="008B7452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8B74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Положение о порядке вырубки, возмещения ущерба и восстановления зеленых насаждений на территории Чамзинского</w:t>
      </w:r>
      <w:r w:rsidRPr="008B74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br/>
        <w:t>муниципального района Республики Мордовия: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1.1. Пункт 2 изложить в новой редакции: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«2. Под рубкой лесных насаждений или не отнесенных к лесным насаждениям деревьев, кустарников и лиан следует понимать их спиливание, срубание или срезание, то есть отделение различным способом ствола дерева, стебля кустарника от корня.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 xml:space="preserve">Незаконной является рубка указанных насаждений с нарушением требований законодательства. 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Лица, причинившие вред насаждениям, возмещают его добровольно или в судебном порядке. Таксы и методики исчисления размера вреда, причиненного лесам, в том числе лесным насаждениям, или не отнесенным к лесным насаждениям деревьям, кустарникам и лианам вследствие нарушения лесного законодательства, утверждаются Правительством Российской Федерации.».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1.2. Пункт 14 изложить в новой редакции:</w:t>
      </w:r>
    </w:p>
    <w:p w:rsidR="006C52CE" w:rsidRPr="008B7452" w:rsidRDefault="006C52CE" w:rsidP="008B745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B7452">
        <w:rPr>
          <w:rFonts w:ascii="Times New Roman" w:hAnsi="Times New Roman" w:cs="Times New Roman"/>
        </w:rPr>
        <w:t xml:space="preserve">«14. </w:t>
      </w:r>
      <w:r w:rsidRPr="008B7452">
        <w:rPr>
          <w:rFonts w:ascii="Times New Roman" w:eastAsiaTheme="minorHAnsi" w:hAnsi="Times New Roman" w:cs="Times New Roman"/>
          <w:sz w:val="28"/>
          <w:szCs w:val="28"/>
          <w:lang w:eastAsia="en-US"/>
        </w:rPr>
        <w:t>Суммы платежей компенсационной (восстановительной) стоимости перечисляются в бюджет Чамзинского муниципального района Республики Мордовия».</w:t>
      </w:r>
    </w:p>
    <w:p w:rsidR="008B7452" w:rsidRPr="008B7452" w:rsidRDefault="008B7452" w:rsidP="008B7452">
      <w:pPr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 w:rsidRPr="008B7452">
        <w:rPr>
          <w:rFonts w:ascii="Times New Roman" w:hAnsi="Times New Roman" w:cs="Times New Roman"/>
          <w:b/>
          <w:sz w:val="28"/>
          <w:szCs w:val="28"/>
        </w:rPr>
        <w:t>2.</w:t>
      </w:r>
      <w:r w:rsidRPr="008B7452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8B745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2"/>
      <w:r w:rsidRPr="008B7452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745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B7452" w:rsidRDefault="008B7452" w:rsidP="008B7452">
      <w:pPr>
        <w:rPr>
          <w:rFonts w:ascii="Times New Roman" w:hAnsi="Times New Roman" w:cs="Times New Roman"/>
          <w:sz w:val="16"/>
          <w:szCs w:val="16"/>
        </w:rPr>
      </w:pPr>
    </w:p>
    <w:p w:rsidR="008B7452" w:rsidRPr="008B7452" w:rsidRDefault="008B7452" w:rsidP="008B7452">
      <w:pPr>
        <w:rPr>
          <w:rFonts w:ascii="Times New Roman" w:hAnsi="Times New Roman" w:cs="Times New Roman"/>
          <w:sz w:val="16"/>
          <w:szCs w:val="16"/>
        </w:rPr>
      </w:pPr>
    </w:p>
    <w:p w:rsidR="006C52CE" w:rsidRPr="008B7452" w:rsidRDefault="006C52CE" w:rsidP="008B745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C52CE" w:rsidRDefault="006C52CE" w:rsidP="008B745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74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="008B7452">
        <w:rPr>
          <w:rFonts w:ascii="Times New Roman" w:hAnsi="Times New Roman" w:cs="Times New Roman"/>
          <w:sz w:val="28"/>
          <w:szCs w:val="28"/>
        </w:rPr>
        <w:t xml:space="preserve">   </w:t>
      </w:r>
      <w:r w:rsidRPr="008B7452">
        <w:rPr>
          <w:rFonts w:ascii="Times New Roman" w:hAnsi="Times New Roman" w:cs="Times New Roman"/>
          <w:sz w:val="28"/>
          <w:szCs w:val="28"/>
        </w:rPr>
        <w:t>В.Я.</w:t>
      </w:r>
      <w:r w:rsidR="008B7452">
        <w:rPr>
          <w:rFonts w:ascii="Times New Roman" w:hAnsi="Times New Roman" w:cs="Times New Roman"/>
          <w:sz w:val="28"/>
          <w:szCs w:val="28"/>
        </w:rPr>
        <w:t xml:space="preserve"> </w:t>
      </w:r>
      <w:r w:rsidRPr="008B7452">
        <w:rPr>
          <w:rFonts w:ascii="Times New Roman" w:hAnsi="Times New Roman" w:cs="Times New Roman"/>
          <w:sz w:val="28"/>
          <w:szCs w:val="28"/>
        </w:rPr>
        <w:t>Борисов</w:t>
      </w:r>
      <w:r w:rsidR="008B74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452" w:rsidRPr="008B7452" w:rsidRDefault="008B7452" w:rsidP="008B7452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8B7452" w:rsidRPr="008B7452" w:rsidRDefault="008B7452" w:rsidP="008B745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eastAsia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публикации на сайте.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bookmarkStart w:id="3" w:name="_GoBack"/>
      <w:bookmarkEnd w:id="3"/>
    </w:p>
    <w:p w:rsidR="00272A64" w:rsidRPr="008B7452" w:rsidRDefault="00272A64" w:rsidP="008B7452">
      <w:pPr>
        <w:rPr>
          <w:rFonts w:ascii="Times New Roman" w:hAnsi="Times New Roman" w:cs="Times New Roman"/>
        </w:rPr>
      </w:pPr>
    </w:p>
    <w:sectPr w:rsidR="00272A64" w:rsidRPr="008B7452" w:rsidSect="008B7452">
      <w:pgSz w:w="11906" w:h="16838"/>
      <w:pgMar w:top="426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CE"/>
    <w:rsid w:val="00272A64"/>
    <w:rsid w:val="006C52CE"/>
    <w:rsid w:val="008B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EDDC9-1D85-4F15-93A0-814E9477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2C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52CE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C52CE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C52CE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List Paragraph"/>
    <w:basedOn w:val="a"/>
    <w:uiPriority w:val="34"/>
    <w:qFormat/>
    <w:rsid w:val="006C52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745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745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2015-03-26T12:50:00Z</cp:lastPrinted>
  <dcterms:created xsi:type="dcterms:W3CDTF">2015-03-20T10:07:00Z</dcterms:created>
  <dcterms:modified xsi:type="dcterms:W3CDTF">2015-03-26T12:50:00Z</dcterms:modified>
</cp:coreProperties>
</file>