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4E7" w:rsidRDefault="008D04EA">
      <w:pPr>
        <w:pStyle w:val="20"/>
        <w:shd w:val="clear" w:color="auto" w:fill="auto"/>
        <w:spacing w:after="223"/>
        <w:ind w:left="40"/>
      </w:pPr>
      <w:r>
        <w:t xml:space="preserve">РЕСПУБЛИКА МОРДОВИЯ </w:t>
      </w:r>
    </w:p>
    <w:p w:rsidR="001964E7" w:rsidRDefault="008D04EA">
      <w:pPr>
        <w:pStyle w:val="20"/>
        <w:shd w:val="clear" w:color="auto" w:fill="auto"/>
        <w:spacing w:after="223"/>
        <w:ind w:left="40"/>
      </w:pPr>
      <w:r>
        <w:t xml:space="preserve">ЧАМЗИНСКИЙ РАЙОН </w:t>
      </w:r>
    </w:p>
    <w:p w:rsidR="008D7693" w:rsidRDefault="008D04EA">
      <w:pPr>
        <w:pStyle w:val="20"/>
        <w:shd w:val="clear" w:color="auto" w:fill="auto"/>
        <w:spacing w:after="223"/>
        <w:ind w:left="40"/>
      </w:pPr>
      <w:r>
        <w:t>КОМСОМОЛЬСКИЙ ПОСЕЛКОВЫЙ СОВЕТ ДЕПУТАТОВ</w:t>
      </w:r>
    </w:p>
    <w:p w:rsidR="008D7693" w:rsidRDefault="008D7693">
      <w:pPr>
        <w:pStyle w:val="1"/>
        <w:shd w:val="clear" w:color="auto" w:fill="auto"/>
        <w:spacing w:before="0"/>
        <w:ind w:left="4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7.05pt;margin-top:30.5pt;width:51.05pt;height:15.1pt;z-index:-251658752;mso-wrap-distance-left:5pt;mso-wrap-distance-right:5pt;mso-position-horizontal-relative:margin" filled="f" stroked="f">
            <v:textbox style="mso-fit-shape-to-text:t" inset="0,0,0,0">
              <w:txbxContent>
                <w:p w:rsidR="008D7693" w:rsidRDefault="008D04EA">
                  <w:pPr>
                    <w:pStyle w:val="4"/>
                    <w:shd w:val="clear" w:color="auto" w:fill="auto"/>
                    <w:spacing w:line="290" w:lineRule="exact"/>
                    <w:ind w:left="100"/>
                  </w:pPr>
                  <w:r>
                    <w:rPr>
                      <w:rStyle w:val="413pt0ptExact"/>
                    </w:rPr>
                    <w:t xml:space="preserve">№ </w:t>
                  </w:r>
                  <w:r w:rsidR="001964E7">
                    <w:rPr>
                      <w:rStyle w:val="413pt0ptExact"/>
                    </w:rPr>
                    <w:t>74</w:t>
                  </w:r>
                </w:p>
              </w:txbxContent>
            </v:textbox>
            <w10:wrap type="square" anchorx="margin"/>
          </v:shape>
        </w:pict>
      </w:r>
      <w:r w:rsidR="008D04EA">
        <w:t>РЕШЕНИЕ ( XI11-я сессия )</w:t>
      </w:r>
    </w:p>
    <w:p w:rsidR="008D7693" w:rsidRDefault="008D04EA">
      <w:pPr>
        <w:pStyle w:val="30"/>
        <w:shd w:val="clear" w:color="auto" w:fill="auto"/>
      </w:pPr>
      <w:r>
        <w:t>06.12.2005 г.</w:t>
      </w:r>
    </w:p>
    <w:p w:rsidR="008D7693" w:rsidRDefault="008D04EA">
      <w:pPr>
        <w:pStyle w:val="30"/>
        <w:shd w:val="clear" w:color="auto" w:fill="auto"/>
        <w:spacing w:after="596"/>
        <w:ind w:left="40"/>
        <w:jc w:val="center"/>
      </w:pPr>
      <w:r>
        <w:t>р.п.Комсомольский</w:t>
      </w:r>
    </w:p>
    <w:p w:rsidR="008D7693" w:rsidRDefault="008D04EA">
      <w:pPr>
        <w:pStyle w:val="30"/>
        <w:shd w:val="clear" w:color="auto" w:fill="auto"/>
        <w:spacing w:after="784" w:line="326" w:lineRule="exact"/>
        <w:ind w:right="3820"/>
      </w:pPr>
      <w:r>
        <w:t>Об учреждении средства массовой информации Комсомольского городского поселения.</w:t>
      </w:r>
    </w:p>
    <w:p w:rsidR="008D7693" w:rsidRDefault="008D04EA">
      <w:pPr>
        <w:pStyle w:val="1"/>
        <w:shd w:val="clear" w:color="auto" w:fill="auto"/>
        <w:spacing w:before="0" w:after="780"/>
        <w:ind w:right="20" w:firstLine="540"/>
        <w:jc w:val="both"/>
      </w:pPr>
      <w:r>
        <w:t xml:space="preserve">В соответствии со статьей 12 </w:t>
      </w:r>
      <w:r>
        <w:t>Закона Российской Федерации от 27 декабря 1991 г. №2124-1 «О средствах массовой информации» и Уставом п.Комсомольский Чамзинского района Республики Мордовия Комсомольский поселковый Совет депутатов РЕШИЛ :</w:t>
      </w:r>
    </w:p>
    <w:p w:rsidR="008D7693" w:rsidRDefault="008D04EA">
      <w:pPr>
        <w:pStyle w:val="1"/>
        <w:numPr>
          <w:ilvl w:val="0"/>
          <w:numId w:val="1"/>
        </w:numPr>
        <w:shd w:val="clear" w:color="auto" w:fill="auto"/>
        <w:tabs>
          <w:tab w:val="left" w:pos="903"/>
        </w:tabs>
        <w:spacing w:before="0"/>
        <w:ind w:left="900" w:right="20"/>
        <w:jc w:val="both"/>
      </w:pPr>
      <w:r>
        <w:t>Учредить средство массовой информации Комсомольско</w:t>
      </w:r>
      <w:r>
        <w:t>го городского поселения газету « Вестник» для издания официальных сообщений и материалов, нормативных и иных актов.</w:t>
      </w:r>
    </w:p>
    <w:p w:rsidR="008D7693" w:rsidRDefault="008D04EA">
      <w:pPr>
        <w:pStyle w:val="1"/>
        <w:numPr>
          <w:ilvl w:val="0"/>
          <w:numId w:val="1"/>
        </w:numPr>
        <w:shd w:val="clear" w:color="auto" w:fill="auto"/>
        <w:tabs>
          <w:tab w:val="left" w:pos="903"/>
        </w:tabs>
        <w:spacing w:before="0"/>
        <w:ind w:left="900"/>
        <w:jc w:val="both"/>
      </w:pPr>
      <w:r>
        <w:t>Осуществлять выпуск газеты « Вестник» по мере необходимости.</w:t>
      </w:r>
    </w:p>
    <w:p w:rsidR="008D7693" w:rsidRDefault="008D04EA">
      <w:pPr>
        <w:pStyle w:val="1"/>
        <w:numPr>
          <w:ilvl w:val="0"/>
          <w:numId w:val="1"/>
        </w:numPr>
        <w:shd w:val="clear" w:color="auto" w:fill="auto"/>
        <w:tabs>
          <w:tab w:val="left" w:pos="903"/>
        </w:tabs>
        <w:spacing w:before="0"/>
        <w:ind w:left="900" w:right="20"/>
        <w:jc w:val="both"/>
      </w:pPr>
      <w:r>
        <w:t xml:space="preserve">Определить в качестве редакции газеты « Вестник» администрацию Комсомольского </w:t>
      </w:r>
      <w:r>
        <w:t>городского поселения, а в качестве главного редактора - главу администрации Комсомольского городского поселения.</w:t>
      </w:r>
    </w:p>
    <w:p w:rsidR="008D7693" w:rsidRDefault="008D04EA">
      <w:pPr>
        <w:pStyle w:val="1"/>
        <w:numPr>
          <w:ilvl w:val="0"/>
          <w:numId w:val="1"/>
        </w:numPr>
        <w:shd w:val="clear" w:color="auto" w:fill="auto"/>
        <w:tabs>
          <w:tab w:val="left" w:pos="903"/>
        </w:tabs>
        <w:spacing w:before="0"/>
        <w:ind w:left="900" w:right="20"/>
        <w:jc w:val="both"/>
      </w:pPr>
      <w:r>
        <w:t xml:space="preserve">Распространение газеты « Вестник» осуществляется путем раздачи экземпляров жителям Комсомольского городского поселения на основании письменных </w:t>
      </w:r>
      <w:r>
        <w:t>заявлений, поданных в администрацию Комсомольского городского поселения. Экземпляры газеты направляются также в библиотеки Комсомольского городского поселения, прокуратуру Чамзинского муниципального района, ОАО « Гарант-Мордовия».</w:t>
      </w:r>
    </w:p>
    <w:p w:rsidR="008D7693" w:rsidRDefault="008D04EA">
      <w:pPr>
        <w:pStyle w:val="1"/>
        <w:numPr>
          <w:ilvl w:val="0"/>
          <w:numId w:val="1"/>
        </w:numPr>
        <w:shd w:val="clear" w:color="auto" w:fill="auto"/>
        <w:tabs>
          <w:tab w:val="left" w:pos="903"/>
        </w:tabs>
        <w:spacing w:before="0"/>
        <w:ind w:left="900" w:right="20"/>
        <w:jc w:val="both"/>
      </w:pPr>
      <w:r>
        <w:t>Администрации Комсомольск</w:t>
      </w:r>
      <w:r>
        <w:t>ого городского поселения предусмотреть при формировании местного бюджета средства на издание газеты « Вестник».</w:t>
      </w:r>
    </w:p>
    <w:p w:rsidR="001964E7" w:rsidRDefault="008D04EA">
      <w:pPr>
        <w:pStyle w:val="1"/>
        <w:numPr>
          <w:ilvl w:val="0"/>
          <w:numId w:val="1"/>
        </w:numPr>
        <w:shd w:val="clear" w:color="auto" w:fill="auto"/>
        <w:tabs>
          <w:tab w:val="left" w:pos="903"/>
        </w:tabs>
        <w:spacing w:before="0" w:after="236"/>
        <w:ind w:left="900"/>
        <w:jc w:val="both"/>
      </w:pPr>
      <w:r>
        <w:t>Настоящее решение вступает в силу со дня официального опубликования.</w:t>
      </w:r>
    </w:p>
    <w:p w:rsidR="008D7693" w:rsidRDefault="001964E7" w:rsidP="001964E7">
      <w:r>
        <w:t xml:space="preserve">Председатель Совета депутатов </w:t>
      </w:r>
    </w:p>
    <w:p w:rsidR="001964E7" w:rsidRDefault="001964E7" w:rsidP="001964E7">
      <w:pPr>
        <w:pStyle w:val="a6"/>
        <w:framePr w:w="1867" w:h="260" w:hSpace="2966" w:wrap="notBeside" w:vAnchor="text" w:hAnchor="page" w:x="8148" w:y="119"/>
        <w:shd w:val="clear" w:color="auto" w:fill="auto"/>
        <w:spacing w:line="260" w:lineRule="exact"/>
      </w:pPr>
      <w:r>
        <w:t>В.В.Матюшина</w:t>
      </w:r>
    </w:p>
    <w:p w:rsidR="001964E7" w:rsidRPr="001964E7" w:rsidRDefault="001964E7" w:rsidP="001964E7">
      <w:r>
        <w:t>Комсомольского городского поселения</w:t>
      </w:r>
    </w:p>
    <w:p w:rsidR="008D7693" w:rsidRDefault="008D7693">
      <w:pPr>
        <w:rPr>
          <w:sz w:val="2"/>
          <w:szCs w:val="2"/>
        </w:rPr>
      </w:pPr>
    </w:p>
    <w:p w:rsidR="008D7693" w:rsidRDefault="008D7693">
      <w:pPr>
        <w:rPr>
          <w:sz w:val="2"/>
          <w:szCs w:val="2"/>
        </w:rPr>
      </w:pPr>
    </w:p>
    <w:sectPr w:rsidR="008D7693" w:rsidSect="008D7693">
      <w:type w:val="continuous"/>
      <w:pgSz w:w="11909" w:h="16838"/>
      <w:pgMar w:top="1367" w:right="1017" w:bottom="1338" w:left="101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4EA" w:rsidRDefault="008D04EA" w:rsidP="008D7693">
      <w:r>
        <w:separator/>
      </w:r>
    </w:p>
  </w:endnote>
  <w:endnote w:type="continuationSeparator" w:id="0">
    <w:p w:rsidR="008D04EA" w:rsidRDefault="008D04EA" w:rsidP="008D7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4EA" w:rsidRDefault="008D04EA"/>
  </w:footnote>
  <w:footnote w:type="continuationSeparator" w:id="0">
    <w:p w:rsidR="008D04EA" w:rsidRDefault="008D04E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704A3"/>
    <w:multiLevelType w:val="multilevel"/>
    <w:tmpl w:val="E968BFBE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D7693"/>
    <w:rsid w:val="001964E7"/>
    <w:rsid w:val="008D04EA"/>
    <w:rsid w:val="008D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769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7693"/>
    <w:rPr>
      <w:color w:val="000080"/>
      <w:u w:val="single"/>
    </w:rPr>
  </w:style>
  <w:style w:type="character" w:customStyle="1" w:styleId="4Exact">
    <w:name w:val="Основной текст (4) Exact"/>
    <w:basedOn w:val="a0"/>
    <w:link w:val="4"/>
    <w:rsid w:val="008D7693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10"/>
      <w:sz w:val="29"/>
      <w:szCs w:val="29"/>
      <w:u w:val="none"/>
    </w:rPr>
  </w:style>
  <w:style w:type="character" w:customStyle="1" w:styleId="413pt0ptExact">
    <w:name w:val="Основной текст (4) + 13 pt;Полужирный;Не курсив;Интервал 0 pt Exact"/>
    <w:basedOn w:val="4Exact"/>
    <w:rsid w:val="008D7693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2">
    <w:name w:val="Основной текст (2)_"/>
    <w:basedOn w:val="a0"/>
    <w:link w:val="20"/>
    <w:rsid w:val="008D7693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sid w:val="008D7693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8D7693"/>
    <w:rPr>
      <w:rFonts w:ascii="Sylfaen" w:eastAsia="Sylfaen" w:hAnsi="Sylfaen" w:cs="Sylfae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Подпись к картинке_"/>
    <w:basedOn w:val="a0"/>
    <w:link w:val="a6"/>
    <w:rsid w:val="008D7693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">
    <w:name w:val="Основной текст (4)"/>
    <w:basedOn w:val="a"/>
    <w:link w:val="4Exact"/>
    <w:rsid w:val="008D7693"/>
    <w:pPr>
      <w:shd w:val="clear" w:color="auto" w:fill="FFFFFF"/>
      <w:spacing w:line="0" w:lineRule="atLeast"/>
    </w:pPr>
    <w:rPr>
      <w:rFonts w:ascii="Century Gothic" w:eastAsia="Century Gothic" w:hAnsi="Century Gothic" w:cs="Century Gothic"/>
      <w:i/>
      <w:iCs/>
      <w:spacing w:val="10"/>
      <w:sz w:val="29"/>
      <w:szCs w:val="29"/>
    </w:rPr>
  </w:style>
  <w:style w:type="paragraph" w:customStyle="1" w:styleId="20">
    <w:name w:val="Основной текст (2)"/>
    <w:basedOn w:val="a"/>
    <w:link w:val="2"/>
    <w:rsid w:val="008D7693"/>
    <w:pPr>
      <w:shd w:val="clear" w:color="auto" w:fill="FFFFFF"/>
      <w:spacing w:after="300" w:line="226" w:lineRule="exact"/>
      <w:jc w:val="center"/>
    </w:pPr>
    <w:rPr>
      <w:rFonts w:ascii="Sylfaen" w:eastAsia="Sylfaen" w:hAnsi="Sylfaen" w:cs="Sylfaen"/>
      <w:sz w:val="19"/>
      <w:szCs w:val="19"/>
    </w:rPr>
  </w:style>
  <w:style w:type="paragraph" w:customStyle="1" w:styleId="1">
    <w:name w:val="Основной текст1"/>
    <w:basedOn w:val="a"/>
    <w:link w:val="a4"/>
    <w:rsid w:val="008D7693"/>
    <w:pPr>
      <w:shd w:val="clear" w:color="auto" w:fill="FFFFFF"/>
      <w:spacing w:before="300" w:line="322" w:lineRule="exact"/>
      <w:ind w:hanging="360"/>
      <w:jc w:val="center"/>
    </w:pPr>
    <w:rPr>
      <w:rFonts w:ascii="Sylfaen" w:eastAsia="Sylfaen" w:hAnsi="Sylfaen" w:cs="Sylfaen"/>
      <w:sz w:val="26"/>
      <w:szCs w:val="26"/>
    </w:rPr>
  </w:style>
  <w:style w:type="paragraph" w:customStyle="1" w:styleId="30">
    <w:name w:val="Основной текст (3)"/>
    <w:basedOn w:val="a"/>
    <w:link w:val="3"/>
    <w:rsid w:val="008D7693"/>
    <w:pPr>
      <w:shd w:val="clear" w:color="auto" w:fill="FFFFFF"/>
      <w:spacing w:line="322" w:lineRule="exact"/>
    </w:pPr>
    <w:rPr>
      <w:rFonts w:ascii="Sylfaen" w:eastAsia="Sylfaen" w:hAnsi="Sylfaen" w:cs="Sylfaen"/>
      <w:b/>
      <w:bCs/>
      <w:sz w:val="27"/>
      <w:szCs w:val="27"/>
    </w:rPr>
  </w:style>
  <w:style w:type="paragraph" w:customStyle="1" w:styleId="a6">
    <w:name w:val="Подпись к картинке"/>
    <w:basedOn w:val="a"/>
    <w:link w:val="a5"/>
    <w:rsid w:val="008D7693"/>
    <w:pPr>
      <w:shd w:val="clear" w:color="auto" w:fill="FFFFFF"/>
      <w:spacing w:line="0" w:lineRule="atLeast"/>
    </w:pPr>
    <w:rPr>
      <w:rFonts w:ascii="Sylfaen" w:eastAsia="Sylfaen" w:hAnsi="Sylfaen" w:cs="Sylfae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2015-03-12T07:52:00Z</dcterms:created>
  <dcterms:modified xsi:type="dcterms:W3CDTF">2015-03-12T07:56:00Z</dcterms:modified>
</cp:coreProperties>
</file>