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1B1" w:rsidRDefault="006631B1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14 февраля</w:t>
      </w:r>
      <w:r w:rsidR="0050100C">
        <w:rPr>
          <w:rFonts w:ascii="Times New Roman" w:hAnsi="Times New Roman" w:cs="Times New Roman"/>
          <w:b/>
          <w:i/>
          <w:sz w:val="28"/>
          <w:szCs w:val="28"/>
        </w:rPr>
        <w:t xml:space="preserve"> 2015 года в здании </w:t>
      </w:r>
      <w:r w:rsidR="0050100C" w:rsidRPr="00A54FE2">
        <w:rPr>
          <w:rFonts w:ascii="Times New Roman" w:hAnsi="Times New Roman" w:cs="Times New Roman"/>
          <w:b/>
          <w:i/>
          <w:sz w:val="28"/>
          <w:szCs w:val="28"/>
        </w:rPr>
        <w:t>КДЦ Алексеевского сельского поселения</w:t>
      </w:r>
      <w:r w:rsidR="0050100C">
        <w:rPr>
          <w:rFonts w:ascii="Times New Roman" w:hAnsi="Times New Roman" w:cs="Times New Roman"/>
          <w:b/>
          <w:i/>
          <w:sz w:val="28"/>
          <w:szCs w:val="28"/>
        </w:rPr>
        <w:t xml:space="preserve"> состоится молодежный вечер на тему: «Стрелы амура»;</w:t>
      </w:r>
    </w:p>
    <w:p w:rsidR="0050100C" w:rsidRDefault="0050100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50100C" w:rsidRDefault="0050100C" w:rsidP="0050100C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21 февраля 2015 года в здании </w:t>
      </w:r>
      <w:r w:rsidRPr="00A54FE2">
        <w:rPr>
          <w:rFonts w:ascii="Times New Roman" w:hAnsi="Times New Roman" w:cs="Times New Roman"/>
          <w:b/>
          <w:i/>
          <w:sz w:val="28"/>
          <w:szCs w:val="28"/>
        </w:rPr>
        <w:t>КДЦ Алексеевского сельского поселения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состоится КВН «Товарищ старшина»;</w:t>
      </w:r>
    </w:p>
    <w:p w:rsidR="0050100C" w:rsidRDefault="0050100C" w:rsidP="0050100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50100C" w:rsidRDefault="0050100C" w:rsidP="0050100C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04 марта 2015 года в здании </w:t>
      </w:r>
      <w:r w:rsidRPr="00A54FE2">
        <w:rPr>
          <w:rFonts w:ascii="Times New Roman" w:hAnsi="Times New Roman" w:cs="Times New Roman"/>
          <w:b/>
          <w:i/>
          <w:sz w:val="28"/>
          <w:szCs w:val="28"/>
        </w:rPr>
        <w:t>КДЦ Алексеевского сельского поселения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состоится концерт на тему: «Милые дамы»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посвященный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международному женскому дню 8 марта;</w:t>
      </w:r>
    </w:p>
    <w:p w:rsidR="006631B1" w:rsidRDefault="006631B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E6475" w:rsidRPr="00A54FE2" w:rsidRDefault="00A54FE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54FE2">
        <w:rPr>
          <w:rFonts w:ascii="Times New Roman" w:hAnsi="Times New Roman" w:cs="Times New Roman"/>
          <w:b/>
          <w:i/>
          <w:sz w:val="28"/>
          <w:szCs w:val="28"/>
        </w:rPr>
        <w:t>19 марта 2015 года  в здании КДЦ Алексеевского сельского поселения состоится вручение Юбилейных медалей «70 лет Победы в Великой Отечественной войне 1941-1945гг»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sectPr w:rsidR="000E6475" w:rsidRPr="00A54F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54FE2"/>
    <w:rsid w:val="000E6475"/>
    <w:rsid w:val="001A7CFA"/>
    <w:rsid w:val="0050100C"/>
    <w:rsid w:val="006631B1"/>
    <w:rsid w:val="00A54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2015-02-09T12:25:00Z</dcterms:created>
  <dcterms:modified xsi:type="dcterms:W3CDTF">2015-02-09T12:42:00Z</dcterms:modified>
</cp:coreProperties>
</file>