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1EE" w:rsidRDefault="00C751EE" w:rsidP="00C751EE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Задачи, функции, полномочия Совета депутатов  Комсомольского городского поселения в соответствии с Уставом Комсомольского городского поселения Чамзинского муниципального района Республики Мордовия. </w:t>
      </w:r>
    </w:p>
    <w:p w:rsidR="00C751EE" w:rsidRDefault="00C751EE" w:rsidP="00C751EE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C751EE" w:rsidRPr="00841A98" w:rsidRDefault="00C751EE" w:rsidP="00C751E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751EE" w:rsidRPr="00841A98" w:rsidRDefault="00C751EE" w:rsidP="00C751E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751EE" w:rsidRPr="00841A98" w:rsidRDefault="00C751EE" w:rsidP="00C751E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1A98">
        <w:rPr>
          <w:sz w:val="28"/>
          <w:szCs w:val="28"/>
        </w:rPr>
        <w:t>Настоящий Устав в соответствии с Конституцией Российской Федерации, законодательством Российской Федерации и Республики Мордовия определяет порядок организации и осуществления местного самоуправления  на территории Комсомольского городского поселения Чамзинского муниципального района Республики Мордовия.</w:t>
      </w:r>
    </w:p>
    <w:p w:rsidR="00C751EE" w:rsidRPr="00841A98" w:rsidRDefault="00C751EE" w:rsidP="00C751E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751EE" w:rsidRDefault="00C751EE" w:rsidP="0022530C">
      <w:pPr>
        <w:pStyle w:val="4"/>
        <w:numPr>
          <w:ilvl w:val="3"/>
          <w:numId w:val="0"/>
        </w:numPr>
        <w:spacing w:before="0"/>
        <w:ind w:left="1702" w:hanging="1134"/>
        <w:rPr>
          <w:sz w:val="28"/>
          <w:szCs w:val="28"/>
        </w:rPr>
      </w:pPr>
    </w:p>
    <w:p w:rsidR="00C751EE" w:rsidRDefault="00C751EE" w:rsidP="0022530C">
      <w:pPr>
        <w:pStyle w:val="4"/>
        <w:numPr>
          <w:ilvl w:val="3"/>
          <w:numId w:val="0"/>
        </w:numPr>
        <w:spacing w:before="0"/>
        <w:ind w:left="1702" w:hanging="1134"/>
        <w:rPr>
          <w:sz w:val="28"/>
          <w:szCs w:val="28"/>
        </w:rPr>
      </w:pPr>
    </w:p>
    <w:p w:rsidR="00C751EE" w:rsidRDefault="00C751EE" w:rsidP="0022530C">
      <w:pPr>
        <w:pStyle w:val="4"/>
        <w:numPr>
          <w:ilvl w:val="3"/>
          <w:numId w:val="0"/>
        </w:numPr>
        <w:spacing w:before="0"/>
        <w:ind w:left="1702" w:hanging="1134"/>
        <w:rPr>
          <w:sz w:val="28"/>
          <w:szCs w:val="28"/>
        </w:rPr>
      </w:pPr>
    </w:p>
    <w:p w:rsidR="0022530C" w:rsidRPr="00841A98" w:rsidRDefault="0022530C" w:rsidP="0022530C">
      <w:pPr>
        <w:pStyle w:val="4"/>
        <w:numPr>
          <w:ilvl w:val="3"/>
          <w:numId w:val="0"/>
        </w:numPr>
        <w:spacing w:before="0"/>
        <w:ind w:left="1702" w:hanging="1134"/>
        <w:rPr>
          <w:sz w:val="28"/>
          <w:szCs w:val="28"/>
        </w:rPr>
      </w:pPr>
      <w:r w:rsidRPr="00841A98">
        <w:rPr>
          <w:sz w:val="28"/>
          <w:szCs w:val="28"/>
        </w:rPr>
        <w:t xml:space="preserve">Статья 23. Полномочия Совета депутатов Комсомольского городского поселения.  </w:t>
      </w:r>
    </w:p>
    <w:p w:rsidR="0022530C" w:rsidRPr="00841A98" w:rsidRDefault="0022530C" w:rsidP="0022530C">
      <w:pPr>
        <w:pStyle w:val="a0"/>
        <w:rPr>
          <w:sz w:val="28"/>
          <w:szCs w:val="28"/>
        </w:rPr>
      </w:pPr>
    </w:p>
    <w:p w:rsidR="0022530C" w:rsidRPr="00841A98" w:rsidRDefault="0022530C" w:rsidP="0022530C">
      <w:pPr>
        <w:pStyle w:val="1"/>
        <w:numPr>
          <w:ilvl w:val="5"/>
          <w:numId w:val="2"/>
        </w:numPr>
        <w:rPr>
          <w:sz w:val="28"/>
          <w:szCs w:val="28"/>
        </w:rPr>
      </w:pPr>
      <w:r w:rsidRPr="00841A98">
        <w:rPr>
          <w:sz w:val="28"/>
          <w:szCs w:val="28"/>
        </w:rPr>
        <w:t>В исключительной компетенции Совета депутатов находятся</w:t>
      </w:r>
      <w:r w:rsidRPr="00841A98">
        <w:rPr>
          <w:noProof/>
          <w:sz w:val="28"/>
          <w:szCs w:val="28"/>
        </w:rPr>
        <w:t>:</w:t>
      </w:r>
    </w:p>
    <w:p w:rsidR="0022530C" w:rsidRPr="00841A98" w:rsidRDefault="0022530C" w:rsidP="0022530C">
      <w:pPr>
        <w:pStyle w:val="20"/>
        <w:rPr>
          <w:rFonts w:cs="Times New Roman"/>
          <w:sz w:val="28"/>
          <w:szCs w:val="28"/>
        </w:rPr>
      </w:pPr>
      <w:r w:rsidRPr="00841A98">
        <w:rPr>
          <w:rFonts w:cs="Times New Roman"/>
          <w:sz w:val="28"/>
          <w:szCs w:val="28"/>
        </w:rPr>
        <w:t xml:space="preserve">принятие Устава Комсомольского городского поселения, внесение в него изменений и дополнений, </w:t>
      </w:r>
      <w:proofErr w:type="gramStart"/>
      <w:r w:rsidRPr="00841A98">
        <w:rPr>
          <w:rFonts w:cs="Times New Roman"/>
          <w:sz w:val="28"/>
          <w:szCs w:val="28"/>
        </w:rPr>
        <w:t>контроль за</w:t>
      </w:r>
      <w:proofErr w:type="gramEnd"/>
      <w:r w:rsidRPr="00841A98">
        <w:rPr>
          <w:rFonts w:cs="Times New Roman"/>
          <w:sz w:val="28"/>
          <w:szCs w:val="28"/>
        </w:rPr>
        <w:t xml:space="preserve"> его соблюдением;</w:t>
      </w:r>
    </w:p>
    <w:p w:rsidR="0022530C" w:rsidRPr="00841A98" w:rsidRDefault="0022530C" w:rsidP="0022530C">
      <w:pPr>
        <w:pStyle w:val="20"/>
        <w:rPr>
          <w:rFonts w:cs="Times New Roman"/>
          <w:sz w:val="28"/>
          <w:szCs w:val="28"/>
        </w:rPr>
      </w:pPr>
      <w:r w:rsidRPr="00841A98">
        <w:rPr>
          <w:rFonts w:cs="Times New Roman"/>
          <w:sz w:val="28"/>
          <w:szCs w:val="28"/>
        </w:rPr>
        <w:t>утверждение бюджета Комсомольского городского поселения и отчета о его исполнении;</w:t>
      </w:r>
    </w:p>
    <w:p w:rsidR="0022530C" w:rsidRPr="00841A98" w:rsidRDefault="0022530C" w:rsidP="0022530C">
      <w:pPr>
        <w:pStyle w:val="20"/>
        <w:rPr>
          <w:rFonts w:cs="Times New Roman"/>
          <w:sz w:val="28"/>
          <w:szCs w:val="28"/>
        </w:rPr>
      </w:pPr>
      <w:r w:rsidRPr="00841A98">
        <w:rPr>
          <w:rFonts w:cs="Times New Roman"/>
          <w:sz w:val="28"/>
          <w:szCs w:val="28"/>
        </w:rPr>
        <w:t>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22530C" w:rsidRPr="00841A98" w:rsidRDefault="0022530C" w:rsidP="0022530C">
      <w:pPr>
        <w:pStyle w:val="20"/>
        <w:rPr>
          <w:rFonts w:cs="Times New Roman"/>
          <w:sz w:val="28"/>
          <w:szCs w:val="28"/>
        </w:rPr>
      </w:pPr>
      <w:r w:rsidRPr="00841A98">
        <w:rPr>
          <w:rFonts w:cs="Times New Roman"/>
          <w:sz w:val="28"/>
          <w:szCs w:val="28"/>
        </w:rPr>
        <w:t>принятие планов и программ развития Комсомольского городского поселения, утверждение отчетов об их исполнении;</w:t>
      </w:r>
    </w:p>
    <w:p w:rsidR="0022530C" w:rsidRPr="00841A98" w:rsidRDefault="0022530C" w:rsidP="0022530C">
      <w:pPr>
        <w:pStyle w:val="20"/>
        <w:rPr>
          <w:rFonts w:cs="Times New Roman"/>
          <w:sz w:val="28"/>
          <w:szCs w:val="28"/>
        </w:rPr>
      </w:pPr>
      <w:r w:rsidRPr="00841A98">
        <w:rPr>
          <w:rFonts w:cs="Times New Roman"/>
          <w:sz w:val="28"/>
          <w:szCs w:val="28"/>
        </w:rPr>
        <w:t>определение порядка управления и распоряжения имуществом, находящимся в муниципальной собственности Комсомольского городского поселения;</w:t>
      </w:r>
    </w:p>
    <w:p w:rsidR="0022530C" w:rsidRDefault="0022530C" w:rsidP="0022530C">
      <w:pPr>
        <w:pStyle w:val="20"/>
        <w:rPr>
          <w:rFonts w:cs="Times New Roman"/>
          <w:sz w:val="28"/>
          <w:szCs w:val="28"/>
        </w:rPr>
      </w:pPr>
      <w:r w:rsidRPr="00841A98">
        <w:rPr>
          <w:rFonts w:cs="Times New Roman"/>
          <w:sz w:val="28"/>
          <w:szCs w:val="28"/>
        </w:rPr>
        <w:t xml:space="preserve">определение порядка принятия решений о создании, реорганизации и ликвидации муниципальных предприятий  Комсомольского городского поселения, а также об установлении тарифов на услуги </w:t>
      </w:r>
      <w:r>
        <w:rPr>
          <w:rFonts w:cs="Times New Roman"/>
          <w:sz w:val="28"/>
          <w:szCs w:val="28"/>
        </w:rPr>
        <w:t>указанных  предприятий и учреждений, выполнение работ, за исключением случаев, предусмотренных федеральными законами</w:t>
      </w:r>
    </w:p>
    <w:p w:rsidR="0022530C" w:rsidRPr="00841A98" w:rsidRDefault="0022530C" w:rsidP="0022530C">
      <w:pPr>
        <w:pStyle w:val="20"/>
        <w:numPr>
          <w:ilvl w:val="0"/>
          <w:numId w:val="0"/>
        </w:numPr>
        <w:ind w:left="71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- установление тарифов на услуги, предоставляемые муниципальными предприятиями и учреждениями и работы, выполняемые муниципальными предприятиями и учреждениями, если иное не предусмотрено федеральными законами;</w:t>
      </w:r>
    </w:p>
    <w:p w:rsidR="0022530C" w:rsidRPr="00841A98" w:rsidRDefault="0022530C" w:rsidP="0022530C">
      <w:pPr>
        <w:pStyle w:val="20"/>
        <w:rPr>
          <w:rFonts w:cs="Times New Roman"/>
          <w:sz w:val="28"/>
          <w:szCs w:val="28"/>
        </w:rPr>
      </w:pPr>
      <w:r w:rsidRPr="00841A98">
        <w:rPr>
          <w:rFonts w:cs="Times New Roman"/>
          <w:sz w:val="28"/>
          <w:szCs w:val="28"/>
        </w:rPr>
        <w:lastRenderedPageBreak/>
        <w:t>определение порядка участия Комсомольского городского поселения в организациях межмуниципального сотрудничества;</w:t>
      </w:r>
    </w:p>
    <w:p w:rsidR="0022530C" w:rsidRPr="00841A98" w:rsidRDefault="0022530C" w:rsidP="0022530C">
      <w:pPr>
        <w:pStyle w:val="20"/>
        <w:rPr>
          <w:rFonts w:cs="Times New Roman"/>
          <w:sz w:val="28"/>
          <w:szCs w:val="28"/>
        </w:rPr>
      </w:pPr>
      <w:r w:rsidRPr="00841A98">
        <w:rPr>
          <w:rFonts w:cs="Times New Roman"/>
          <w:sz w:val="28"/>
          <w:szCs w:val="28"/>
        </w:rPr>
        <w:t>определение порядка материально-технического и организационного обеспечения деятельности органов местного самоуправления Комсомольского городского поселения;</w:t>
      </w:r>
    </w:p>
    <w:p w:rsidR="0022530C" w:rsidRPr="00841A98" w:rsidRDefault="0022530C" w:rsidP="0022530C">
      <w:pPr>
        <w:pStyle w:val="20"/>
        <w:rPr>
          <w:rFonts w:cs="Times New Roman"/>
          <w:sz w:val="28"/>
          <w:szCs w:val="28"/>
        </w:rPr>
      </w:pPr>
      <w:proofErr w:type="gramStart"/>
      <w:r w:rsidRPr="00841A98">
        <w:rPr>
          <w:rFonts w:cs="Times New Roman"/>
          <w:sz w:val="28"/>
          <w:szCs w:val="28"/>
        </w:rPr>
        <w:t>контроль за</w:t>
      </w:r>
      <w:proofErr w:type="gramEnd"/>
      <w:r w:rsidRPr="00841A98">
        <w:rPr>
          <w:rFonts w:cs="Times New Roman"/>
          <w:sz w:val="28"/>
          <w:szCs w:val="28"/>
        </w:rPr>
        <w:t xml:space="preserve"> исполнением органами местного самоуправления и должностными лицами местного самоуправления Комсомольского городского поселения полномочий по реш</w:t>
      </w:r>
      <w:r>
        <w:rPr>
          <w:rFonts w:cs="Times New Roman"/>
          <w:sz w:val="28"/>
          <w:szCs w:val="28"/>
        </w:rPr>
        <w:t>ению вопросов местного значения;</w:t>
      </w:r>
    </w:p>
    <w:p w:rsidR="0022530C" w:rsidRPr="00841A98" w:rsidRDefault="0022530C" w:rsidP="0022530C">
      <w:pPr>
        <w:pStyle w:val="20"/>
        <w:numPr>
          <w:ilvl w:val="0"/>
          <w:numId w:val="0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10)</w:t>
      </w:r>
      <w:r w:rsidRPr="00841A98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</w:t>
      </w:r>
      <w:r w:rsidRPr="00841A98">
        <w:rPr>
          <w:rFonts w:cs="Times New Roman"/>
          <w:sz w:val="28"/>
          <w:szCs w:val="28"/>
        </w:rPr>
        <w:t>ринятие общеобязательных правил по предметам ведения Комс</w:t>
      </w:r>
      <w:r>
        <w:rPr>
          <w:rFonts w:cs="Times New Roman"/>
          <w:sz w:val="28"/>
          <w:szCs w:val="28"/>
        </w:rPr>
        <w:t>омольского городского поселения</w:t>
      </w:r>
      <w:r w:rsidRPr="00841A98">
        <w:rPr>
          <w:rFonts w:cs="Times New Roman"/>
          <w:sz w:val="28"/>
          <w:szCs w:val="28"/>
        </w:rPr>
        <w:t>, внесение в них изменений и дополнений</w:t>
      </w:r>
      <w:proofErr w:type="gramStart"/>
      <w:r w:rsidRPr="00841A98">
        <w:rPr>
          <w:rFonts w:cs="Times New Roman"/>
          <w:sz w:val="28"/>
          <w:szCs w:val="28"/>
        </w:rPr>
        <w:t xml:space="preserve"> ,</w:t>
      </w:r>
      <w:proofErr w:type="gramEnd"/>
      <w:r w:rsidRPr="00841A98">
        <w:rPr>
          <w:rFonts w:cs="Times New Roman"/>
          <w:sz w:val="28"/>
          <w:szCs w:val="28"/>
        </w:rPr>
        <w:t xml:space="preserve"> осуществление контроля за их исполнением</w:t>
      </w:r>
      <w:r>
        <w:rPr>
          <w:rFonts w:cs="Times New Roman"/>
          <w:sz w:val="28"/>
          <w:szCs w:val="28"/>
        </w:rPr>
        <w:t>;</w:t>
      </w:r>
      <w:r w:rsidRPr="00841A98">
        <w:rPr>
          <w:rFonts w:cs="Times New Roman"/>
          <w:sz w:val="28"/>
          <w:szCs w:val="28"/>
        </w:rPr>
        <w:t xml:space="preserve"> </w:t>
      </w:r>
    </w:p>
    <w:p w:rsidR="0022530C" w:rsidRPr="00841A98" w:rsidRDefault="0022530C" w:rsidP="0022530C">
      <w:pPr>
        <w:pStyle w:val="20"/>
        <w:numPr>
          <w:ilvl w:val="0"/>
          <w:numId w:val="0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11)</w:t>
      </w:r>
      <w:r w:rsidRPr="00841A98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н</w:t>
      </w:r>
      <w:r w:rsidRPr="00841A98">
        <w:rPr>
          <w:rFonts w:cs="Times New Roman"/>
          <w:sz w:val="28"/>
          <w:szCs w:val="28"/>
        </w:rPr>
        <w:t>азначение в установленном порядке референдума Комсомольского городского поселения, выборов депутатов Совета депутатов Комсомольского городского поселения Чамзинского муниципального района</w:t>
      </w:r>
      <w:r>
        <w:rPr>
          <w:rFonts w:cs="Times New Roman"/>
          <w:sz w:val="28"/>
          <w:szCs w:val="28"/>
        </w:rPr>
        <w:t>;</w:t>
      </w:r>
      <w:r w:rsidRPr="00841A98">
        <w:rPr>
          <w:rFonts w:cs="Times New Roman"/>
          <w:sz w:val="28"/>
          <w:szCs w:val="28"/>
        </w:rPr>
        <w:t xml:space="preserve"> </w:t>
      </w:r>
    </w:p>
    <w:p w:rsidR="0022530C" w:rsidRPr="00841A98" w:rsidRDefault="0022530C" w:rsidP="0022530C">
      <w:pPr>
        <w:pStyle w:val="20"/>
        <w:numPr>
          <w:ilvl w:val="0"/>
          <w:numId w:val="0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12) н</w:t>
      </w:r>
      <w:r w:rsidRPr="00841A98">
        <w:rPr>
          <w:rFonts w:cs="Times New Roman"/>
          <w:sz w:val="28"/>
          <w:szCs w:val="28"/>
        </w:rPr>
        <w:t xml:space="preserve">азначение на должность и досрочное прекращение полномочий главы администрации Комсомольского городского поселения в соответствии с действующим законодательством и настоящим </w:t>
      </w:r>
      <w:r>
        <w:rPr>
          <w:rFonts w:cs="Times New Roman"/>
          <w:sz w:val="28"/>
          <w:szCs w:val="28"/>
        </w:rPr>
        <w:t>Уставом;</w:t>
      </w:r>
    </w:p>
    <w:p w:rsidR="0022530C" w:rsidRPr="00841A98" w:rsidRDefault="0022530C" w:rsidP="0022530C">
      <w:pPr>
        <w:pStyle w:val="20"/>
        <w:numPr>
          <w:ilvl w:val="0"/>
          <w:numId w:val="0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13)</w:t>
      </w:r>
      <w:r w:rsidRPr="00841A98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у</w:t>
      </w:r>
      <w:r w:rsidRPr="00841A98">
        <w:rPr>
          <w:rFonts w:cs="Times New Roman"/>
          <w:sz w:val="28"/>
          <w:szCs w:val="28"/>
        </w:rPr>
        <w:t>тверждение Регламента Совета депутатов Комсомольского городского поселения Ча</w:t>
      </w:r>
      <w:r>
        <w:rPr>
          <w:rFonts w:cs="Times New Roman"/>
          <w:sz w:val="28"/>
          <w:szCs w:val="28"/>
        </w:rPr>
        <w:t>мзинского муниципального района;</w:t>
      </w:r>
    </w:p>
    <w:p w:rsidR="0022530C" w:rsidRDefault="0022530C" w:rsidP="0022530C">
      <w:pPr>
        <w:pStyle w:val="20"/>
        <w:numPr>
          <w:ilvl w:val="0"/>
          <w:numId w:val="0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14)</w:t>
      </w:r>
      <w:r w:rsidRPr="00841A98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</w:t>
      </w:r>
      <w:r w:rsidRPr="00841A98">
        <w:rPr>
          <w:rFonts w:cs="Times New Roman"/>
          <w:sz w:val="28"/>
          <w:szCs w:val="28"/>
        </w:rPr>
        <w:t xml:space="preserve">пределение </w:t>
      </w:r>
      <w:proofErr w:type="gramStart"/>
      <w:r w:rsidRPr="00841A98">
        <w:rPr>
          <w:rFonts w:cs="Times New Roman"/>
          <w:sz w:val="28"/>
          <w:szCs w:val="28"/>
        </w:rPr>
        <w:t>порядка оплаты труда депутатов Совета депутатов Комс</w:t>
      </w:r>
      <w:r>
        <w:rPr>
          <w:rFonts w:cs="Times New Roman"/>
          <w:sz w:val="28"/>
          <w:szCs w:val="28"/>
        </w:rPr>
        <w:t>омольского городского поселения</w:t>
      </w:r>
      <w:proofErr w:type="gramEnd"/>
      <w:r>
        <w:rPr>
          <w:rFonts w:cs="Times New Roman"/>
          <w:sz w:val="28"/>
          <w:szCs w:val="28"/>
        </w:rPr>
        <w:t>;</w:t>
      </w:r>
    </w:p>
    <w:p w:rsidR="0022530C" w:rsidRDefault="0022530C" w:rsidP="0022530C">
      <w:pPr>
        <w:pStyle w:val="20"/>
        <w:numPr>
          <w:ilvl w:val="0"/>
          <w:numId w:val="0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15) принятие решения об удалении главы муниципального образования в отставку;</w:t>
      </w:r>
    </w:p>
    <w:p w:rsidR="0022530C" w:rsidRPr="00841A98" w:rsidRDefault="0022530C" w:rsidP="0022530C">
      <w:pPr>
        <w:pStyle w:val="20"/>
        <w:numPr>
          <w:ilvl w:val="0"/>
          <w:numId w:val="0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16) утверждение муниципальных программ в области энергосбережения и повышения энергетической эффективности.</w:t>
      </w:r>
    </w:p>
    <w:p w:rsidR="0022530C" w:rsidRPr="00841A98" w:rsidRDefault="0022530C" w:rsidP="0022530C">
      <w:pPr>
        <w:pStyle w:val="20"/>
        <w:numPr>
          <w:ilvl w:val="0"/>
          <w:numId w:val="0"/>
        </w:numPr>
        <w:rPr>
          <w:rFonts w:cs="Times New Roman"/>
          <w:sz w:val="28"/>
          <w:szCs w:val="28"/>
        </w:rPr>
      </w:pPr>
      <w:r w:rsidRPr="00841A98">
        <w:rPr>
          <w:rFonts w:cs="Times New Roman"/>
          <w:sz w:val="28"/>
          <w:szCs w:val="28"/>
        </w:rPr>
        <w:t>В компетенцию Совета депутатов   также входят:</w:t>
      </w:r>
    </w:p>
    <w:p w:rsidR="0022530C" w:rsidRPr="00841A98" w:rsidRDefault="0022530C" w:rsidP="0022530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1A98">
        <w:rPr>
          <w:sz w:val="28"/>
          <w:szCs w:val="28"/>
        </w:rPr>
        <w:t xml:space="preserve">        -  осуществление законодательной инициативы в Государственное Собрание Республики Мордовия;</w:t>
      </w:r>
    </w:p>
    <w:p w:rsidR="0022530C" w:rsidRPr="00841A98" w:rsidRDefault="0022530C" w:rsidP="0022530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1A98">
        <w:rPr>
          <w:sz w:val="28"/>
          <w:szCs w:val="28"/>
        </w:rPr>
        <w:t xml:space="preserve">        -  учреждение местных средств массовой информации;</w:t>
      </w:r>
    </w:p>
    <w:p w:rsidR="0022530C" w:rsidRPr="00841A98" w:rsidRDefault="0022530C" w:rsidP="0022530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1A98">
        <w:rPr>
          <w:sz w:val="28"/>
          <w:szCs w:val="28"/>
        </w:rPr>
        <w:t xml:space="preserve">        - образование, избрание и упразднение постоянных и временных органов Совета депутатов,     установление порядка их работы, изменение их состава, заслушивание  отчетов об их работе;</w:t>
      </w:r>
    </w:p>
    <w:p w:rsidR="0022530C" w:rsidRPr="00841A98" w:rsidRDefault="0022530C" w:rsidP="0022530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1A98">
        <w:rPr>
          <w:sz w:val="28"/>
          <w:szCs w:val="28"/>
        </w:rPr>
        <w:t xml:space="preserve">        -  утверждение схемы управления городским поселением, утверждение структуры администрации городского поселения по представлению главы администрации;</w:t>
      </w:r>
    </w:p>
    <w:p w:rsidR="0022530C" w:rsidRPr="00841A98" w:rsidRDefault="0022530C" w:rsidP="0022530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1A98">
        <w:rPr>
          <w:sz w:val="28"/>
          <w:szCs w:val="28"/>
        </w:rPr>
        <w:t xml:space="preserve">        -  заслушивание отчетов о деятельности главы администрации городского поселения;</w:t>
      </w:r>
    </w:p>
    <w:p w:rsidR="0022530C" w:rsidRPr="00841A98" w:rsidRDefault="0022530C" w:rsidP="0022530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1A98">
        <w:rPr>
          <w:sz w:val="28"/>
          <w:szCs w:val="28"/>
        </w:rPr>
        <w:t xml:space="preserve">        -  утверждение общей суммы расходов на обеспечение деятельности Совета депутатов;</w:t>
      </w:r>
    </w:p>
    <w:p w:rsidR="0022530C" w:rsidRPr="00841A98" w:rsidRDefault="0022530C" w:rsidP="0022530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1A98">
        <w:rPr>
          <w:sz w:val="28"/>
          <w:szCs w:val="28"/>
        </w:rPr>
        <w:t xml:space="preserve">        -  установление налоговых льгот по местным налогам в местный бюджет;</w:t>
      </w:r>
    </w:p>
    <w:p w:rsidR="0022530C" w:rsidRDefault="0022530C" w:rsidP="0022530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1A98">
        <w:rPr>
          <w:sz w:val="28"/>
          <w:szCs w:val="28"/>
        </w:rPr>
        <w:t xml:space="preserve">         - принятие общеобязательных Правил (Положений</w:t>
      </w:r>
      <w:r>
        <w:rPr>
          <w:sz w:val="28"/>
          <w:szCs w:val="28"/>
        </w:rPr>
        <w:t xml:space="preserve">) по вопросам </w:t>
      </w:r>
      <w:r>
        <w:rPr>
          <w:sz w:val="28"/>
          <w:szCs w:val="28"/>
        </w:rPr>
        <w:lastRenderedPageBreak/>
        <w:t>местного значения;</w:t>
      </w:r>
    </w:p>
    <w:p w:rsidR="0022530C" w:rsidRDefault="0022530C" w:rsidP="0022530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утверждение программ комплексного развития систем  коммунальной инфраструктуры Комсомольского городского поселения, требования к которым устанавливаются Правительством Российской Федерации.</w:t>
      </w:r>
    </w:p>
    <w:p w:rsidR="0022530C" w:rsidRPr="00841A98" w:rsidRDefault="0022530C" w:rsidP="0022530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Совет депутатов Комсомольского городского поселения заслушивает ежегодные отчеты главы Комсомольского городского поселения о результатах его деятельности, деятельности администрации Комсомольского городского поселения, в том числе о решении вопросов, поставленных Советом депутатов Комсомольского городского поселения.</w:t>
      </w:r>
    </w:p>
    <w:p w:rsidR="0022530C" w:rsidRDefault="0022530C" w:rsidP="0022530C">
      <w:pPr>
        <w:pStyle w:val="a0"/>
        <w:spacing w:before="100" w:beforeAutospacing="1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41A98">
        <w:rPr>
          <w:sz w:val="28"/>
          <w:szCs w:val="28"/>
        </w:rPr>
        <w:t xml:space="preserve"> Иные полномочия Совета депутатов  определяются  </w:t>
      </w:r>
      <w:r>
        <w:rPr>
          <w:sz w:val="28"/>
          <w:szCs w:val="28"/>
        </w:rPr>
        <w:t>в соответствии с федеральными законами, Конституцией Республики Мордовия, законами Республики Мордовия и в соответствии с ними настоящим Уставом.</w:t>
      </w:r>
    </w:p>
    <w:p w:rsidR="000E66A1" w:rsidRDefault="000E66A1"/>
    <w:sectPr w:rsidR="000E66A1" w:rsidSect="000E6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8059D"/>
    <w:multiLevelType w:val="multilevel"/>
    <w:tmpl w:val="3F5E87C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rFonts w:hint="default"/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rFonts w:hint="default"/>
        <w:b/>
        <w:i w:val="0"/>
        <w:sz w:val="28"/>
        <w:szCs w:val="28"/>
      </w:rPr>
    </w:lvl>
    <w:lvl w:ilvl="3">
      <w:start w:val="46"/>
      <w:numFmt w:val="decimal"/>
      <w:lvlRestart w:val="2"/>
      <w:pStyle w:val="4"/>
      <w:suff w:val="nothing"/>
      <w:lvlText w:val="Статья %4"/>
      <w:lvlJc w:val="left"/>
      <w:pPr>
        <w:ind w:left="3120" w:hanging="1134"/>
      </w:pPr>
      <w:rPr>
        <w:rFonts w:hint="default"/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  <w:rPr>
        <w:rFonts w:hint="default"/>
      </w:rPr>
    </w:lvl>
    <w:lvl w:ilvl="5">
      <w:start w:val="1"/>
      <w:numFmt w:val="decimal"/>
      <w:lvlRestart w:val="1"/>
      <w:pStyle w:val="1"/>
      <w:lvlText w:val="%6."/>
      <w:lvlJc w:val="left"/>
      <w:pPr>
        <w:tabs>
          <w:tab w:val="num" w:pos="928"/>
        </w:tabs>
        <w:ind w:left="1" w:firstLine="567"/>
      </w:pPr>
      <w:rPr>
        <w:rFonts w:hint="default"/>
        <w:b w:val="0"/>
        <w:i w:val="0"/>
        <w:strike w:val="0"/>
      </w:rPr>
    </w:lvl>
    <w:lvl w:ilvl="6">
      <w:start w:val="1"/>
      <w:numFmt w:val="decimal"/>
      <w:pStyle w:val="20"/>
      <w:suff w:val="space"/>
      <w:lvlText w:val="%7) "/>
      <w:lvlJc w:val="left"/>
      <w:pPr>
        <w:ind w:left="710" w:firstLine="283"/>
      </w:pPr>
      <w:rPr>
        <w:rFonts w:hint="default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rFonts w:hint="default"/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530C"/>
    <w:rsid w:val="000E66A1"/>
    <w:rsid w:val="0022530C"/>
    <w:rsid w:val="00C75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3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0"/>
    <w:link w:val="21"/>
    <w:qFormat/>
    <w:rsid w:val="0022530C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link w:val="30"/>
    <w:qFormat/>
    <w:rsid w:val="0022530C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link w:val="41"/>
    <w:qFormat/>
    <w:rsid w:val="0022530C"/>
    <w:pPr>
      <w:keepNext/>
      <w:keepLines/>
      <w:numPr>
        <w:ilvl w:val="3"/>
        <w:numId w:val="1"/>
      </w:numPr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22530C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rsid w:val="0022530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22530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rsid w:val="0022530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22530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">
    <w:name w:val="Стиль1"/>
    <w:basedOn w:val="a"/>
    <w:rsid w:val="0022530C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22530C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22530C"/>
    <w:pPr>
      <w:numPr>
        <w:ilvl w:val="7"/>
        <w:numId w:val="1"/>
      </w:numPr>
      <w:jc w:val="both"/>
    </w:pPr>
    <w:rPr>
      <w:sz w:val="24"/>
    </w:rPr>
  </w:style>
  <w:style w:type="paragraph" w:styleId="a0">
    <w:name w:val="Body Text"/>
    <w:basedOn w:val="a"/>
    <w:link w:val="a4"/>
    <w:rsid w:val="0022530C"/>
    <w:pPr>
      <w:spacing w:after="120"/>
    </w:pPr>
  </w:style>
  <w:style w:type="character" w:customStyle="1" w:styleId="a4">
    <w:name w:val="Основной текст Знак"/>
    <w:basedOn w:val="a1"/>
    <w:link w:val="a0"/>
    <w:rsid w:val="0022530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2015-02-09T13:28:00Z</dcterms:created>
  <dcterms:modified xsi:type="dcterms:W3CDTF">2015-02-09T13:47:00Z</dcterms:modified>
</cp:coreProperties>
</file>