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4D95" w:rsidRDefault="00374D95" w:rsidP="00374D95">
      <w:pPr>
        <w:jc w:val="right"/>
        <w:outlineLvl w:val="0"/>
        <w:rPr>
          <w:b/>
        </w:rPr>
      </w:pPr>
      <w:r>
        <w:rPr>
          <w:b/>
        </w:rPr>
        <w:t xml:space="preserve">                                  </w:t>
      </w:r>
    </w:p>
    <w:p w:rsidR="00374D95" w:rsidRDefault="00374D95" w:rsidP="00374D95">
      <w:pPr>
        <w:jc w:val="right"/>
        <w:outlineLvl w:val="0"/>
        <w:rPr>
          <w:b/>
        </w:rPr>
      </w:pPr>
      <w:r>
        <w:rPr>
          <w:b/>
        </w:rPr>
        <w:t xml:space="preserve">от  30 декабря  2014 года </w:t>
      </w:r>
    </w:p>
    <w:p w:rsidR="00374D95" w:rsidRDefault="00374D95" w:rsidP="00374D95">
      <w:pPr>
        <w:jc w:val="center"/>
        <w:outlineLvl w:val="0"/>
        <w:rPr>
          <w:b/>
          <w:sz w:val="28"/>
          <w:szCs w:val="28"/>
        </w:rPr>
      </w:pPr>
    </w:p>
    <w:p w:rsidR="00374D95" w:rsidRDefault="00374D95" w:rsidP="00374D95">
      <w:pPr>
        <w:jc w:val="center"/>
        <w:outlineLvl w:val="0"/>
        <w:rPr>
          <w:b/>
          <w:sz w:val="32"/>
          <w:szCs w:val="32"/>
        </w:rPr>
      </w:pPr>
      <w:r>
        <w:rPr>
          <w:b/>
          <w:sz w:val="32"/>
          <w:szCs w:val="32"/>
        </w:rPr>
        <w:t xml:space="preserve">  ОТЧЕТ</w:t>
      </w:r>
    </w:p>
    <w:p w:rsidR="00374D95" w:rsidRDefault="00374D95" w:rsidP="00374D95">
      <w:pPr>
        <w:jc w:val="center"/>
        <w:outlineLvl w:val="0"/>
        <w:rPr>
          <w:b/>
          <w:sz w:val="32"/>
          <w:szCs w:val="32"/>
        </w:rPr>
      </w:pPr>
      <w:r>
        <w:rPr>
          <w:b/>
          <w:sz w:val="32"/>
          <w:szCs w:val="32"/>
        </w:rPr>
        <w:t>Главы Большемаресевского сельского поселения о работе</w:t>
      </w:r>
    </w:p>
    <w:p w:rsidR="00374D95" w:rsidRDefault="00374D95" w:rsidP="00374D95">
      <w:pPr>
        <w:jc w:val="center"/>
        <w:outlineLvl w:val="0"/>
        <w:rPr>
          <w:b/>
          <w:sz w:val="32"/>
          <w:szCs w:val="32"/>
        </w:rPr>
      </w:pPr>
      <w:r>
        <w:rPr>
          <w:b/>
          <w:sz w:val="32"/>
          <w:szCs w:val="32"/>
        </w:rPr>
        <w:t>администрации поселения  в 2014 год.</w:t>
      </w:r>
    </w:p>
    <w:p w:rsidR="00374D95" w:rsidRDefault="00374D95" w:rsidP="00374D95">
      <w:pPr>
        <w:jc w:val="both"/>
        <w:rPr>
          <w:sz w:val="28"/>
          <w:szCs w:val="28"/>
        </w:rPr>
      </w:pPr>
    </w:p>
    <w:p w:rsidR="00374D95" w:rsidRDefault="00374D95" w:rsidP="00374D95">
      <w:pPr>
        <w:jc w:val="center"/>
        <w:rPr>
          <w:sz w:val="28"/>
          <w:szCs w:val="28"/>
        </w:rPr>
      </w:pPr>
      <w:r>
        <w:rPr>
          <w:sz w:val="28"/>
          <w:szCs w:val="28"/>
        </w:rPr>
        <w:t>Уважаемые депутаты! Уважаемые участники заседания!</w:t>
      </w:r>
    </w:p>
    <w:p w:rsidR="00374D95" w:rsidRDefault="00374D95" w:rsidP="00374D95">
      <w:pPr>
        <w:jc w:val="both"/>
        <w:rPr>
          <w:sz w:val="28"/>
          <w:szCs w:val="28"/>
        </w:rPr>
      </w:pPr>
    </w:p>
    <w:p w:rsidR="00374D95" w:rsidRDefault="00374D95" w:rsidP="00374D95">
      <w:pPr>
        <w:jc w:val="both"/>
        <w:rPr>
          <w:sz w:val="28"/>
          <w:szCs w:val="28"/>
        </w:rPr>
      </w:pPr>
      <w:r>
        <w:rPr>
          <w:sz w:val="28"/>
          <w:szCs w:val="28"/>
        </w:rPr>
        <w:t xml:space="preserve">           Позвольте мне представить отчет о деятельности администрации сельского поселения в 2014 году, а также озвучить основные направления и задачи, которые предстоит решать администрации сельского поселения в 2015 году.</w:t>
      </w:r>
    </w:p>
    <w:p w:rsidR="00374D95" w:rsidRDefault="00374D95" w:rsidP="00374D95">
      <w:pPr>
        <w:jc w:val="both"/>
        <w:rPr>
          <w:sz w:val="28"/>
          <w:szCs w:val="28"/>
        </w:rPr>
      </w:pPr>
      <w:r>
        <w:rPr>
          <w:sz w:val="28"/>
          <w:szCs w:val="28"/>
        </w:rPr>
        <w:t xml:space="preserve">           На территории Большемаресевского сельского поселения по состоянию на      1 января 2015 года проживает 648  жителей зарегистрированы и  проживают постоянно, 31 человек проживают постоянно более года, но не зарегистрированны на нашей территории. Численность постоянного населения поселения  в последние годы растет. За отчетный год на  территории поселения родилось 5 человек,  умерло – 8  человек.  Рост численности постоянного населения поселения произошел за счет прибытия на нашу территорию граждан из других регионов.</w:t>
      </w:r>
    </w:p>
    <w:p w:rsidR="00374D95" w:rsidRDefault="00374D95" w:rsidP="00374D95">
      <w:pPr>
        <w:jc w:val="both"/>
        <w:rPr>
          <w:sz w:val="28"/>
          <w:szCs w:val="28"/>
        </w:rPr>
      </w:pPr>
      <w:r>
        <w:rPr>
          <w:sz w:val="28"/>
          <w:szCs w:val="28"/>
        </w:rPr>
        <w:t xml:space="preserve">           Из общей численности постоянного населения трудоспособных- 350 чел.,  пенсионеров -273, детей до 18 лет– 96 чел. </w:t>
      </w:r>
    </w:p>
    <w:p w:rsidR="00374D95" w:rsidRDefault="00374D95" w:rsidP="00374D95">
      <w:pPr>
        <w:jc w:val="both"/>
        <w:rPr>
          <w:sz w:val="28"/>
          <w:szCs w:val="28"/>
        </w:rPr>
      </w:pPr>
      <w:r>
        <w:rPr>
          <w:sz w:val="28"/>
          <w:szCs w:val="28"/>
        </w:rPr>
        <w:t xml:space="preserve">          Всего трудовой деятельностью на территории поселения занято 150   человек, в т.ч. в экономике -3 человека, в малых предприятиях -5, в сфере образования-30,  в сфере культуры-5,  в органах местного самоуправления-3,   в торговле -4, в медучреждениях -2, в почтовых отделениях связи -3 и ветработник – 1 человек.  На рынке труда в сельском поселении в отчетном году  появились положительные тенденции.  В течение  года отмечалось снижение численности безработных граждан в поселении. По состоянию на 01.01.2013г.  на учете в центре занятости населения стоял 1 чел. За отчетный  </w:t>
      </w:r>
      <w:r>
        <w:rPr>
          <w:sz w:val="28"/>
          <w:szCs w:val="28"/>
        </w:rPr>
        <w:lastRenderedPageBreak/>
        <w:t xml:space="preserve">год  в центр  жители поселения не обращались. 1 человек принял участие в общественных работах. </w:t>
      </w:r>
    </w:p>
    <w:p w:rsidR="00374D95" w:rsidRDefault="00374D95" w:rsidP="00374D95">
      <w:pPr>
        <w:jc w:val="both"/>
        <w:rPr>
          <w:sz w:val="28"/>
          <w:szCs w:val="28"/>
        </w:rPr>
      </w:pPr>
      <w:r>
        <w:rPr>
          <w:sz w:val="28"/>
          <w:szCs w:val="28"/>
        </w:rPr>
        <w:t xml:space="preserve">В отчетном году на территории сельского поселения налогоплательщиком бюджета сельского поселения   предприятие ООО «Рассвет».  На данном предприятии за отчетный год было произведено 150т мяса, 8139т молока.  Здесь  работает 130 человек, среднемесячная зарплата составила 17914 рублей. Основные направления их деятельности - молочное и мясное животноводство, растениеводство                 (производство зерна,  семян зерновых культур). По итогам 2013 года объем продукции сельского хозяйства   увеличилось  на     10 %   по сравнению с прошлым годом.   </w:t>
      </w:r>
    </w:p>
    <w:p w:rsidR="00374D95" w:rsidRDefault="00374D95" w:rsidP="00374D95">
      <w:pPr>
        <w:jc w:val="both"/>
        <w:rPr>
          <w:sz w:val="28"/>
          <w:szCs w:val="28"/>
        </w:rPr>
      </w:pPr>
      <w:r>
        <w:rPr>
          <w:sz w:val="28"/>
          <w:szCs w:val="28"/>
        </w:rPr>
        <w:t xml:space="preserve">         При осуществлении своей деятельности в отчетном 2014 году администрация сельского поселения  руководствовалась Федеральным законом № 131-ФЗ «Об общих принципах организации местного самоуправления в Российской Федерации», Уставом сельского поселения, планами работ. </w:t>
      </w:r>
    </w:p>
    <w:p w:rsidR="00374D95" w:rsidRDefault="00374D95" w:rsidP="00374D95">
      <w:pPr>
        <w:tabs>
          <w:tab w:val="left" w:pos="4125"/>
        </w:tabs>
        <w:jc w:val="both"/>
        <w:rPr>
          <w:sz w:val="28"/>
          <w:szCs w:val="28"/>
        </w:rPr>
      </w:pPr>
      <w:r>
        <w:rPr>
          <w:sz w:val="28"/>
          <w:szCs w:val="28"/>
        </w:rPr>
        <w:t xml:space="preserve">          Особое внимание в отчетном году администрация сельского поселения уделяла вопросам </w:t>
      </w:r>
      <w:r>
        <w:rPr>
          <w:b/>
          <w:sz w:val="28"/>
          <w:szCs w:val="28"/>
        </w:rPr>
        <w:t>разработки, принятия и исполнения  бюджета поселения.</w:t>
      </w:r>
      <w:r>
        <w:rPr>
          <w:sz w:val="28"/>
          <w:szCs w:val="28"/>
        </w:rPr>
        <w:t xml:space="preserve">  Процесс разработки, рассмотрения и принятия бюджета долгий, начался он в октябре  предыдущего года. Все работы по составлению бюджета шли в соответствии с порядком его составления, утвержденным постановлением главы сельского поселения.  Проект бюджета сельского поселения на 2014 год сначала был принят за основу на заседании Совета депутатов, по нему проведены публичные слушания и решением Совета депутатов бюджет сельского поселения на 2014 год был утвержден. Бюджет  поселения  на 2014 год был утвержден по доходам 2 382,4 тыс. рублей и по расходам в сумме  2 384,9 тыс. рублей и плановые периоды на 2015-2016гг. по доходам  на 2015г.в сумме 2 799,0 тыс.руб., на 2016г. в сумме 3 137,3 тыс.руб.и по расходам на 2015г в сумме 2 873,3 тыс.руб.,на 2016г.  в сумме 3 305,1 тыс.руб. Бюджет сельского поселения на 2014г.и плановые периоды 2015-2016г.г. будет дефицитным. Дефецит бюджета в 2014г. составляет 2,5 тыс.руб.;2015г. – 74,3 тыс.руб.; 2016г. – 167,8 тыс.руб  Доходная часть бюджета поселения складывалась из собственных доходов (налог на доходы физических лиц, налог на имущество физических лиц, земельный налог, доходы от сдачи имущества в аренду и доходы от продажи земельных участков) и дотаций  и субвенций из бюджета Республики Мордовия В </w:t>
      </w:r>
      <w:r>
        <w:rPr>
          <w:sz w:val="28"/>
          <w:szCs w:val="28"/>
        </w:rPr>
        <w:lastRenderedPageBreak/>
        <w:t>отчетном году отмечается рост собственных доходов по сравнению с 2013 года и снижение безвозмездных поступлений из областного бюджета. В бюджете сельского поселения на 2014 год были запланированы и перечислены  межбюджетные трансферты муниципальному району на осуществление переданных в соответствии с заключенным соглашением  полномочий по решению вопросов местного значения поселения.        По состоянию на 01.01.2015 года в поселении образовалась кредиторская задолженность в сумме    30 тыс. рублей, которая на сегодняшний день еще не ликвидирована.</w:t>
      </w:r>
    </w:p>
    <w:p w:rsidR="00374D95" w:rsidRDefault="00374D95" w:rsidP="00374D95">
      <w:pPr>
        <w:tabs>
          <w:tab w:val="left" w:pos="4125"/>
        </w:tabs>
        <w:jc w:val="both"/>
        <w:rPr>
          <w:sz w:val="28"/>
          <w:szCs w:val="28"/>
        </w:rPr>
      </w:pPr>
      <w:r>
        <w:rPr>
          <w:b/>
          <w:sz w:val="28"/>
          <w:szCs w:val="28"/>
        </w:rPr>
        <w:t xml:space="preserve">    </w:t>
      </w:r>
      <w:r>
        <w:rPr>
          <w:sz w:val="28"/>
          <w:szCs w:val="28"/>
        </w:rPr>
        <w:t xml:space="preserve">      Один из основных вопросов местного значения, которому администрация сельского поселения уделяла наибольшее внимание - это </w:t>
      </w:r>
      <w:r>
        <w:rPr>
          <w:b/>
          <w:sz w:val="28"/>
          <w:szCs w:val="28"/>
        </w:rPr>
        <w:t>благоустройство территории поселения.</w:t>
      </w:r>
      <w:r>
        <w:rPr>
          <w:sz w:val="28"/>
          <w:szCs w:val="28"/>
        </w:rPr>
        <w:t xml:space="preserve"> На эти цели в отчетном году  фактически было израсходовано 120 тыс. руб. Основанием для расходования средств по данной статье являлся План по благоустройству территории сельского поселения на 2014 год, утвержденный решением Совета депутатов сельского поселения в январе 2014 года. В 2014 году  были  были выполнены работы по скашиванию сорняков вручную, бензо- и роторной косилками. В рамках подготовки к              70-годовщине со дня окончания ВОВ администрацией поселения была проведена работа по изготовлению и обустройству памятника воинам, погибшим в годы ВОВ, а также проведен текущий ремонт. На эти цели было израсходовано 45 тыс. руб. Работы по благоустройству на территории поселения шли  в течение всего года. Это и  уход за зелеными насаждениями,  валка сухостойных и аварийных деревьев, обрезка кустарникаразбивка и уход за цветниками и газонами,  приобретение материалов для благоустройства. На перечисленные работы в отчетном году было потрачено   тыс. руб.</w:t>
      </w:r>
    </w:p>
    <w:p w:rsidR="00374D95" w:rsidRDefault="00374D95" w:rsidP="00374D95">
      <w:pPr>
        <w:tabs>
          <w:tab w:val="left" w:pos="4125"/>
        </w:tabs>
        <w:jc w:val="both"/>
        <w:rPr>
          <w:sz w:val="28"/>
          <w:szCs w:val="28"/>
        </w:rPr>
      </w:pPr>
      <w:r>
        <w:rPr>
          <w:sz w:val="28"/>
          <w:szCs w:val="28"/>
        </w:rPr>
        <w:t xml:space="preserve"> Уже по традиции  в отчетном году с 1 по 30  апреля на территории поселения проводился месячник по очистке и  благоустройству территории сельских населенных пунктов поселения. Дважды  в течение месячника,  10  и   24  апреля, проводились субботники по уборке территории поселения. К участию в субботниках привлекались жители сельского поселения, работники учреждений, организаций и предприятий, учащиеся школ. Во время проведения субботников  убирался мусор, проводилась обрезка и побелка деревьев в населенных пунктах поселения. В течение месячника был выполнен большой объем работ: кроме вышеперечисленных работ были приведены в порядок места захоронения, памятники воинам, </w:t>
      </w:r>
      <w:r>
        <w:rPr>
          <w:sz w:val="28"/>
          <w:szCs w:val="28"/>
        </w:rPr>
        <w:lastRenderedPageBreak/>
        <w:t>погибшим во время ВОВ,  ликвидировались несанкционированные свалки, производился ремонт и покраска контейнеров для сбора бытовых отходов, устройство газонов и цветочных клумб и другие работы. Время подтвердило необходимость и правильность проведения такого месячника, т.к. все мы видим, какими неопрятными выглядят наши населенные пункты после схода снега и какими они становятся после дружной работы по наведению порядка в короткие сроки.</w:t>
      </w:r>
    </w:p>
    <w:p w:rsidR="00374D95" w:rsidRDefault="00374D95" w:rsidP="00374D95">
      <w:pPr>
        <w:tabs>
          <w:tab w:val="left" w:pos="4125"/>
        </w:tabs>
        <w:jc w:val="both"/>
        <w:rPr>
          <w:sz w:val="28"/>
          <w:szCs w:val="28"/>
        </w:rPr>
      </w:pPr>
      <w:r>
        <w:rPr>
          <w:sz w:val="28"/>
          <w:szCs w:val="28"/>
        </w:rPr>
        <w:t>На текущий год  на благоустройство в бюджете сельского поселения запланировано  107 тыс. рублей.  Исходя из этой суммы, администрацией сельского поселения был разработан, а Советом депутатов  на своем заседании  текущего года рассмотрен и утвержден План по благоустройству  территории сельского поселения на 2015 год, который для администрации поселения будет ориентиром в работе.  В плане  текущего года  также устройство клумб и газонов, ремонт и очистка, опиловка деревьев, обрезка кустарников, расчистка дорог от снега, скашивание сорняков, ликвидация стихийных свалок, проведение конкурса по благоустройству территории  и т.д.</w:t>
      </w:r>
    </w:p>
    <w:p w:rsidR="00374D95" w:rsidRDefault="00374D95" w:rsidP="00374D95">
      <w:pPr>
        <w:tabs>
          <w:tab w:val="left" w:pos="4125"/>
        </w:tabs>
        <w:jc w:val="both"/>
        <w:rPr>
          <w:sz w:val="28"/>
          <w:szCs w:val="28"/>
        </w:rPr>
      </w:pPr>
      <w:r>
        <w:rPr>
          <w:sz w:val="28"/>
          <w:szCs w:val="28"/>
        </w:rPr>
        <w:t xml:space="preserve">В отчетном году,  уже в четвертый  год подряд,  администрацией поселения  был проведен конкурс на лучший дом, двор по благоустройству и санитарному состоянию. Конкурс проводился  в период с  апреля по  июль.  Положение о конкурсе, утвержденное еще в 2007 году, не менялось. Конкурсная  комиссия, объехав населенные пункты,  к 9 июля 2014 года подвела итоги. Большей части победителей этого конкурса  были отмечены в основном на праздниках  Днях деревень. Победителям были вручены почетные грамоты, благодарственные письма и ценные призы. В этом году мы опять будем проводить такой конкурс, т.к. результаты с каждым годом все виднее - все больше жителей сельского поселения загораются идеей благоустроить территорию у своего дома и  ситуация с благоустройством территории населенных пунктов поселения с каждым годом меняется в лучшую сторону. </w:t>
      </w:r>
    </w:p>
    <w:p w:rsidR="00374D95" w:rsidRDefault="00374D95" w:rsidP="00374D95">
      <w:pPr>
        <w:tabs>
          <w:tab w:val="left" w:pos="4125"/>
        </w:tabs>
        <w:jc w:val="both"/>
        <w:rPr>
          <w:sz w:val="28"/>
          <w:szCs w:val="28"/>
        </w:rPr>
      </w:pPr>
      <w:r>
        <w:rPr>
          <w:sz w:val="28"/>
          <w:szCs w:val="28"/>
        </w:rPr>
        <w:t xml:space="preserve">В течение отчетного года администрация поселения занималась также ликвидацией в населенных пунктах стихийных свалок мусора, некоторые из них  копились десятками лет. За год было ликвидировано 2 таких свалки, объемом 25 м3, израсходовано на эти цели средств по благоустройству </w:t>
      </w:r>
      <w:r>
        <w:rPr>
          <w:sz w:val="28"/>
          <w:szCs w:val="28"/>
        </w:rPr>
        <w:lastRenderedPageBreak/>
        <w:t xml:space="preserve">территории 12 тыс. руб. Работа в этом направлении  также будет продолжаться. </w:t>
      </w:r>
    </w:p>
    <w:p w:rsidR="00374D95" w:rsidRDefault="00374D95" w:rsidP="00374D95">
      <w:pPr>
        <w:tabs>
          <w:tab w:val="left" w:pos="4125"/>
        </w:tabs>
        <w:jc w:val="both"/>
        <w:rPr>
          <w:sz w:val="28"/>
          <w:szCs w:val="28"/>
        </w:rPr>
      </w:pPr>
      <w:r>
        <w:rPr>
          <w:b/>
          <w:sz w:val="28"/>
          <w:szCs w:val="28"/>
        </w:rPr>
        <w:t xml:space="preserve">       </w:t>
      </w:r>
      <w:r>
        <w:rPr>
          <w:sz w:val="28"/>
          <w:szCs w:val="28"/>
        </w:rPr>
        <w:t xml:space="preserve">      </w:t>
      </w:r>
      <w:r>
        <w:rPr>
          <w:b/>
          <w:sz w:val="28"/>
          <w:szCs w:val="28"/>
        </w:rPr>
        <w:t xml:space="preserve"> </w:t>
      </w:r>
      <w:r>
        <w:rPr>
          <w:sz w:val="28"/>
          <w:szCs w:val="28"/>
        </w:rPr>
        <w:t xml:space="preserve">В центре постоянного внимания администрации сельского поселения находится  также </w:t>
      </w:r>
      <w:r>
        <w:rPr>
          <w:b/>
          <w:sz w:val="28"/>
          <w:szCs w:val="28"/>
        </w:rPr>
        <w:t>освещение улиц населенных пунктов</w:t>
      </w:r>
      <w:r>
        <w:rPr>
          <w:sz w:val="28"/>
          <w:szCs w:val="28"/>
        </w:rPr>
        <w:t>.  На эти цели в отчетном году было израсходовано на оплату непосредственно электроэнергии. В течение 2014 года была  продолжена работа по инвентаризации уличного освещения в населенных пунктах, производилась замена пришедших в негодность светильников в сборе и отдельных ламп,  проводились работы по вырубке деревьев под линиями уличного освещения.</w:t>
      </w:r>
    </w:p>
    <w:p w:rsidR="00374D95" w:rsidRDefault="00374D95" w:rsidP="00374D95">
      <w:pPr>
        <w:tabs>
          <w:tab w:val="left" w:pos="4125"/>
        </w:tabs>
        <w:jc w:val="both"/>
        <w:rPr>
          <w:sz w:val="28"/>
          <w:szCs w:val="28"/>
        </w:rPr>
      </w:pPr>
      <w:r>
        <w:rPr>
          <w:sz w:val="28"/>
          <w:szCs w:val="28"/>
        </w:rPr>
        <w:t xml:space="preserve">     </w:t>
      </w:r>
      <w:r>
        <w:rPr>
          <w:b/>
          <w:sz w:val="28"/>
          <w:szCs w:val="28"/>
        </w:rPr>
        <w:t xml:space="preserve"> </w:t>
      </w:r>
      <w:r>
        <w:rPr>
          <w:sz w:val="28"/>
          <w:szCs w:val="28"/>
        </w:rPr>
        <w:t xml:space="preserve">   Одним их основных направлений работы администрации сельского поселения в отчетном году было</w:t>
      </w:r>
      <w:r>
        <w:rPr>
          <w:b/>
          <w:sz w:val="28"/>
          <w:szCs w:val="28"/>
        </w:rPr>
        <w:t xml:space="preserve"> содержание мест захоронений.</w:t>
      </w:r>
      <w:r>
        <w:rPr>
          <w:sz w:val="28"/>
          <w:szCs w:val="28"/>
        </w:rPr>
        <w:t xml:space="preserve"> Работа по данному вопросу местного значения  осуществлялась в соответствии с требованиями закона «О погребении и похоронном деле в Большемаресевском сельском поселении». Напомню, что на территории сельского поселения Струпненское находится  3 места захоронения.  Общая сумма средств,  затраченных  на  содержание  мест захоронений сельского поселения которые были израсходованы  на  утилизацию и вывоз мусора,  очистку кладбищ от мусора. Мы, конечно,  знаем о том, что основная часть мусора в бункерах, установленных на кладбищах, это бытовой мусор, который привозят туда жители поселения, но не препятствуем этому. Пусть лучше привезут в бункер на кладбище, чем бросят на дороге или в овраг, создавая тем самым безобразные свалки на территории поселения. В течение года администрация сельского поселения проводила мероприятия по поддержанию кладбищ в хорошем состоянии. В зимнее время периодически производили очистку подъездов к местам захоронения и площадок от снега, в летнее – скашивание сорняков, опиловку деревьев и кустарников. На всех кладбищах поселения  еще  много работы по вырубке старых деревьев и кустарников, приведению в порядок заброшенных могил, уборке   захламленных рвов. Но постоянная и целенаправленная работа в этом направлении сделала свое дело - сдвиги в лучшую сторону  за последние годы произошли большие, кладбища поселения стали чище, они приобретают приличный вид.  Но остаются, к сожалению, нерешенными  те вопросы по содержанию мест захоронений сельского поселения,  которые требуют больших финансовых затрат и  которых нет в бюджете сельского поселения. Это и обустройство подъездов с твердым покрытием к 2 </w:t>
      </w:r>
      <w:r>
        <w:rPr>
          <w:sz w:val="28"/>
          <w:szCs w:val="28"/>
        </w:rPr>
        <w:lastRenderedPageBreak/>
        <w:t>кладбищам поселения, огораживание территорий кладбищ, проведение землеустроительных работ по определению площадей и границ кладбищ и др. В отчетном году администрация поселения в соответствии с требованиями законодательства  вела учет захоронений и установленных надгробий на кладбищах поселения в специальных книгах.</w:t>
      </w:r>
    </w:p>
    <w:p w:rsidR="00374D95" w:rsidRDefault="00374D95" w:rsidP="00374D95">
      <w:pPr>
        <w:tabs>
          <w:tab w:val="left" w:pos="4125"/>
        </w:tabs>
        <w:jc w:val="both"/>
        <w:rPr>
          <w:sz w:val="28"/>
          <w:szCs w:val="28"/>
        </w:rPr>
      </w:pPr>
      <w:r>
        <w:rPr>
          <w:sz w:val="28"/>
          <w:szCs w:val="28"/>
        </w:rPr>
        <w:t xml:space="preserve">         Постоянно в центре внимания администрации сельского поселения   вопросы  </w:t>
      </w:r>
      <w:r>
        <w:rPr>
          <w:b/>
          <w:sz w:val="28"/>
          <w:szCs w:val="28"/>
        </w:rPr>
        <w:t xml:space="preserve">  ремонта и содержания  дорог общего пользования поселения.</w:t>
      </w:r>
      <w:r>
        <w:rPr>
          <w:sz w:val="28"/>
          <w:szCs w:val="28"/>
        </w:rPr>
        <w:t xml:space="preserve"> В отчетном году администрацией поселения была проведена инвентаризация дорог поселения,  в результате  чего часть данных дорог была переведена в категорию дорог общего пользования.  По состоянию на 01.01.2011г. на балансе поселения 15,4 км дорог общего пользования. Общая сумма средств в бюджете поселения на содержание всего перечисленного дорожного хозяйства в соответствии с  нормативами  была предусмотрена. Конечно, это очень маленькая сумма, которой явно недостаточно для выполнения всего комплекса необходимых работ.    Напомню, что на эту сумму  должны производиться работы по очистке дорог от снега зимой,  грейдирование летом, а также их текущий и капитальный ремонт. Фактически в отчетном году на ремонт и содержание дорог в сельском поселении израсходовано 170 тыс. рублей  (за счет остатка средств  прошлого года и передвижки средств с других разделов и статей бюджета отчетного года).  Основная часть этой суммы была израсходована на ямочный ремонт  дороги  в по ул.Свободы  протяженностью 2300 м на очистку дорог от снега, грейдирование и ремонт-. Все работы по содержанию и ремонту дорог в  поселении проводятся в соответствии с утвержденным Планом по ремонту дорог в сельском поселении на период 2010-2014 г.г.  </w:t>
      </w:r>
    </w:p>
    <w:p w:rsidR="00374D95" w:rsidRDefault="00374D95" w:rsidP="00374D95">
      <w:pPr>
        <w:jc w:val="both"/>
        <w:rPr>
          <w:sz w:val="28"/>
          <w:szCs w:val="28"/>
        </w:rPr>
      </w:pPr>
      <w:r>
        <w:rPr>
          <w:sz w:val="28"/>
          <w:szCs w:val="28"/>
        </w:rPr>
        <w:t xml:space="preserve">          Решением вопросов  </w:t>
      </w:r>
      <w:r>
        <w:rPr>
          <w:b/>
          <w:sz w:val="28"/>
          <w:szCs w:val="28"/>
        </w:rPr>
        <w:t>жилищно-коммунального хозяйства</w:t>
      </w:r>
      <w:r>
        <w:rPr>
          <w:sz w:val="28"/>
          <w:szCs w:val="28"/>
        </w:rPr>
        <w:t xml:space="preserve"> на территории сельского поселения занимаемся в соответствии с переданными полномочиями и в тесном сотрудничестве с администрацией Чамзинского района. В 2014 году был выполнен большой объем работ:</w:t>
      </w:r>
    </w:p>
    <w:p w:rsidR="00374D95" w:rsidRDefault="00374D95" w:rsidP="00374D95">
      <w:pPr>
        <w:tabs>
          <w:tab w:val="left" w:pos="4125"/>
        </w:tabs>
        <w:jc w:val="both"/>
        <w:rPr>
          <w:sz w:val="28"/>
          <w:szCs w:val="28"/>
        </w:rPr>
      </w:pPr>
      <w:r>
        <w:rPr>
          <w:sz w:val="28"/>
          <w:szCs w:val="28"/>
        </w:rPr>
        <w:t xml:space="preserve">          - строительство водопроводной сети ( с.Большое Маресево); и другие работы. </w:t>
      </w:r>
    </w:p>
    <w:p w:rsidR="00374D95" w:rsidRDefault="00374D95" w:rsidP="00374D95">
      <w:pPr>
        <w:tabs>
          <w:tab w:val="left" w:pos="4125"/>
        </w:tabs>
        <w:jc w:val="both"/>
        <w:rPr>
          <w:sz w:val="28"/>
          <w:szCs w:val="28"/>
        </w:rPr>
      </w:pPr>
      <w:r>
        <w:rPr>
          <w:sz w:val="28"/>
          <w:szCs w:val="28"/>
        </w:rPr>
        <w:t xml:space="preserve">    Необходимо отметить, что при большой  изношенности водопроводной сети ООО «Рассвет», жалоб жителей в отчетном году не было. Своевременно  устранялись выявленные неполадки, велась работу и по обращениям </w:t>
      </w:r>
      <w:r>
        <w:rPr>
          <w:sz w:val="28"/>
          <w:szCs w:val="28"/>
        </w:rPr>
        <w:lastRenderedPageBreak/>
        <w:t>жителей поселения.  В 2014 году также предстоит  выполнить большой объем работ по вопросам ЖКХ на территории поселения.</w:t>
      </w:r>
    </w:p>
    <w:p w:rsidR="00374D95" w:rsidRDefault="00374D95" w:rsidP="00374D95">
      <w:pPr>
        <w:tabs>
          <w:tab w:val="left" w:pos="4125"/>
        </w:tabs>
        <w:jc w:val="both"/>
        <w:rPr>
          <w:sz w:val="28"/>
          <w:szCs w:val="28"/>
        </w:rPr>
      </w:pPr>
      <w:r>
        <w:rPr>
          <w:sz w:val="28"/>
          <w:szCs w:val="28"/>
        </w:rPr>
        <w:t xml:space="preserve">           Организацию </w:t>
      </w:r>
      <w:r>
        <w:rPr>
          <w:b/>
          <w:sz w:val="28"/>
          <w:szCs w:val="28"/>
        </w:rPr>
        <w:t>досуга и обеспечение жителей сельского поселения услугами культуры, а также осуществление мероприятий по работе с детьми и молодежью в поселении</w:t>
      </w:r>
      <w:r>
        <w:rPr>
          <w:sz w:val="28"/>
          <w:szCs w:val="28"/>
        </w:rPr>
        <w:t xml:space="preserve"> в отчетном году обеспечивало муниципальное бюджетное учреждение культуры  «КДЦ Большемаресевского сельского поселения», в состав которого входит 3 учреждений </w:t>
      </w:r>
      <w:r>
        <w:rPr>
          <w:b/>
          <w:sz w:val="28"/>
          <w:szCs w:val="28"/>
        </w:rPr>
        <w:t>культуры</w:t>
      </w:r>
      <w:r>
        <w:rPr>
          <w:sz w:val="28"/>
          <w:szCs w:val="28"/>
        </w:rPr>
        <w:t xml:space="preserve">. В отчетном году функционировало все 3.  Основными направлениями работы учреждений культуры сельского поселения в отчетном году являлись развитие творческих и музыкальных способностей, патриотическое воспитание детей и молодежи, эстетическое воспитание населения, приобщение к  здоровому образу жизни, ознакомление с историей и природой родного края. За отчетный год учреждениями культуры сельского поселения проведено 57 мероприятий, которые посетило 1526 человека, (из них 25 мероприятий для детей, на которых побывало 347человек).  15 мероприятий  из проведенных - на платной основе, заработано 3 тыс. рублей. В учреждениях культуры поселения функционирует 3 кружков художественной самодеятельности (в них участвует 27 человек). Нужно отметить, что учреждения культуры сельского поселения, при наличии больших проблем в содержании зданий и необходимости в укреплении материально-технической базы, сработали в отчетном году успешно, обеспечивая в полном объеме культурным досугом население сельского поселения. Для населения сельского поселения стали традиционными  Новогодние и Рождественские представления и концерты, Масленичные гуляния, Дни деревень, мероприятия, посвященные праздничным датам календаря,  многочисленные мероприятия для молодежи, огоньки, чаепития, заседания клубов по интересам и  литературные гостиные.  В отчетном году проведен открытый фестиваль «Маринк минек моронок», который отныне станет ежегодным. Для разнообразия культурной жизни жителей поселения в учреждения культуры постоянно приглашаются творческие коллективы района и поселений. Большая работа в течение года велась по  укреплению материально-технической базы учреждений культуры поселения, был приобретен цветной принтер. Были выполнены следующие работы: монтаж пожарной сигнализации, ремонт фасада здания и замена дверного блока, установка прибора учета тепла, а также  профилактическое испытание </w:t>
      </w:r>
      <w:r>
        <w:rPr>
          <w:sz w:val="28"/>
          <w:szCs w:val="28"/>
        </w:rPr>
        <w:lastRenderedPageBreak/>
        <w:t>электрооборудования огнезащита деревянных конструкций чердачных помещений во всех учреждениях культуры поселения в противопожарных целях. Проблем по содержанию зданий учреждений культуры поселения, а также нерешенных  хозяйственных вопросов в них много, будем постепенно решать их совместно с администрацией муниципального района.</w:t>
      </w:r>
    </w:p>
    <w:p w:rsidR="00374D95" w:rsidRDefault="00374D95" w:rsidP="00374D95">
      <w:pPr>
        <w:tabs>
          <w:tab w:val="left" w:pos="4125"/>
        </w:tabs>
        <w:jc w:val="both"/>
        <w:rPr>
          <w:sz w:val="28"/>
          <w:szCs w:val="28"/>
        </w:rPr>
      </w:pPr>
      <w:r>
        <w:rPr>
          <w:sz w:val="28"/>
          <w:szCs w:val="28"/>
        </w:rPr>
        <w:t xml:space="preserve">           В рамках </w:t>
      </w:r>
      <w:r>
        <w:rPr>
          <w:b/>
          <w:sz w:val="28"/>
          <w:szCs w:val="28"/>
        </w:rPr>
        <w:t xml:space="preserve">молодежной политики  </w:t>
      </w:r>
      <w:r>
        <w:rPr>
          <w:sz w:val="28"/>
          <w:szCs w:val="28"/>
        </w:rPr>
        <w:t xml:space="preserve">на территории сельского поселения в отчетном году проводились мероприятия, направленные на отвлечение подростков и молодежи от негативной среды, на профилактику проявления экстремизма молодежи – молодежные конкурсные программы, спортивно-игровые, тематические «Молодежь против наркотиков» и др. </w:t>
      </w:r>
    </w:p>
    <w:p w:rsidR="00374D95" w:rsidRDefault="00374D95" w:rsidP="00374D95">
      <w:pPr>
        <w:tabs>
          <w:tab w:val="left" w:pos="4125"/>
        </w:tabs>
        <w:jc w:val="both"/>
        <w:rPr>
          <w:sz w:val="28"/>
          <w:szCs w:val="28"/>
        </w:rPr>
      </w:pPr>
      <w:r>
        <w:rPr>
          <w:sz w:val="28"/>
          <w:szCs w:val="28"/>
        </w:rPr>
        <w:t xml:space="preserve">          На территории сельского поселения в отчетном году функционировало 2 библиотеки, обеспечивая </w:t>
      </w:r>
      <w:r>
        <w:rPr>
          <w:b/>
          <w:sz w:val="28"/>
          <w:szCs w:val="28"/>
        </w:rPr>
        <w:t xml:space="preserve">необходимое библиотечное обслуживание жителей поселения. </w:t>
      </w:r>
      <w:r>
        <w:rPr>
          <w:sz w:val="28"/>
          <w:szCs w:val="28"/>
        </w:rPr>
        <w:t>Библиотеки поселения оказывали библиотечные услуги населению в соответствии с утвержденным перечнем услуг. Ветераны войны и труда, престарелые, одинокие люди и инвалиды обслуживаются на дому. Библиотеками поселения в 2014 году проведено 48 мероприятий. Основные из них посвящены календарным датам, связанным с книгой, книжно-читательские акции. Вопросов по укреплению материально-технической базы библиотек поселения, а также оснащению необходимым для работы в современных условиях оборудованием и аппаратурой еще много, будем работать в этом направлении в текущем и последующие годы.</w:t>
      </w:r>
    </w:p>
    <w:p w:rsidR="00374D95" w:rsidRDefault="00374D95" w:rsidP="00374D95">
      <w:pPr>
        <w:tabs>
          <w:tab w:val="left" w:pos="4125"/>
        </w:tabs>
        <w:jc w:val="both"/>
        <w:rPr>
          <w:sz w:val="28"/>
          <w:szCs w:val="28"/>
        </w:rPr>
      </w:pPr>
      <w:r>
        <w:rPr>
          <w:sz w:val="28"/>
          <w:szCs w:val="28"/>
        </w:rPr>
        <w:t xml:space="preserve">       Большое внимание администрация сельского поселения в отчетном году  уделяла  вопросам развития на территории поселения </w:t>
      </w:r>
      <w:r>
        <w:rPr>
          <w:b/>
          <w:sz w:val="28"/>
          <w:szCs w:val="28"/>
        </w:rPr>
        <w:t>физической культуры и  спорта</w:t>
      </w:r>
      <w:r>
        <w:rPr>
          <w:sz w:val="28"/>
          <w:szCs w:val="28"/>
        </w:rPr>
        <w:t xml:space="preserve">. В течение года регулярно (2-3 раза в неделю)  проводились занятия по волейболу с молодежью и взрослым населением на базе спортивного зала  средней школы, регулярно с молодежью проводятся занятия футболом.  Созданная волейбольная  команда продолжает радовать нас своими успехами.   Второй год подряд в активе команды  1 место в первенстве по волейболу, а также 1 место среди сельских команд района посвященному памяти Е.И.Новикова. Спортсмены сельского поселения завоевывают призовые места и по другим видам спорта на соревнованиях всех уровней. На территории поселения проводятся спортивные праздники в Дни деревень, где спортсмены соревнуются в гиревом спорте, армреслинге, подтягивании на перекладине, шашках, а также определяются сильнейшие команды поселения по  игре  в волейбол и футбол. </w:t>
      </w:r>
    </w:p>
    <w:p w:rsidR="00374D95" w:rsidRDefault="00374D95" w:rsidP="00374D95">
      <w:pPr>
        <w:tabs>
          <w:tab w:val="left" w:pos="4125"/>
        </w:tabs>
        <w:jc w:val="both"/>
        <w:rPr>
          <w:sz w:val="28"/>
          <w:szCs w:val="28"/>
        </w:rPr>
      </w:pPr>
      <w:r>
        <w:rPr>
          <w:sz w:val="28"/>
          <w:szCs w:val="28"/>
        </w:rPr>
        <w:lastRenderedPageBreak/>
        <w:t>В отчетном году администрация сельского поселения всерьез занялась развитием на территории поселения спорта.  Вошли в муниципальную программу по строительству спортивной площадки в с.Большое Маресево. Средств в бюджете поселения на эти цели нет, но мы работаем в данном направлении и надеемся, что все у нас получится. Конечно, есть  еще много вопросов по организации спортивной работы в поселении, но движение в этом направлении идет, вы видите, и в дальнейшем администрация сельского поселения будет делать все возможное  для развития на территории поселения массовой физической культуры и спорта.</w:t>
      </w:r>
    </w:p>
    <w:p w:rsidR="00374D95" w:rsidRDefault="00374D95" w:rsidP="00374D95">
      <w:pPr>
        <w:jc w:val="both"/>
        <w:rPr>
          <w:sz w:val="28"/>
          <w:szCs w:val="28"/>
        </w:rPr>
      </w:pPr>
      <w:r>
        <w:rPr>
          <w:sz w:val="28"/>
          <w:szCs w:val="28"/>
        </w:rPr>
        <w:t xml:space="preserve">       В настоящее время на территории сельского поселения работают 4  стационарных  </w:t>
      </w:r>
      <w:r>
        <w:rPr>
          <w:b/>
          <w:sz w:val="28"/>
          <w:szCs w:val="28"/>
        </w:rPr>
        <w:t>торговых предприятия</w:t>
      </w:r>
      <w:r>
        <w:rPr>
          <w:sz w:val="28"/>
          <w:szCs w:val="28"/>
        </w:rPr>
        <w:t>. В отчетном году начал работать  новый магазин «Галина» в с.Большое Маресево предпринимателя  Видяйкиной Г.Я.,  в котором жители этого населенного пункта и прилегающих деревень могут приобрести  продовольственные товары, а также  товары промышленной группы и хозяйственные. Общая торговая площадь магазинов на территории поселения увеличилась на 30 м2 . Все магазины расположены в соответствующих требованиям зданиях и оснащены необходимым оборудованием. В достаточном количестве имеется холодильное оборудование для создания оптимальных условий хранения продовольственных товаров, созданы все необходимые условия для соблюдения товарного соседства, ассортиментный перечень товаров согласован с Роспотребнадзором и поддерживается. Каких либо значимых нарушений правил торговли на территории поселения в ходе проверок уполномоченных на это организаций  не выявлено. Но в адрес администрации поселения от жителей поступают жалобы на высокие цены в магазинах, низкое качество продовольственных товаров, недостаточный ассортимент. Информацию по всем этим нарушениям мы  передаем в отдел развития потребительского рынка администрации района, специалисты отдела совместно с контролирующими органами  проводят проверку работы торговых предприятий, добиваются устранения выявленных нарушений. Отдаленные населенные пункты поселения обслуживают автолавки частного предпринимателя. Администрация поселения согласовывает график обслуживания населения в этих населенных пунктах, обеспечивает в любое время года проезд автолавок до мест торговли.   Все предприятия торговли поселения регулярно оказывают благотворительную помощь на проведение различных мероприятий на территории поселения.</w:t>
      </w:r>
    </w:p>
    <w:p w:rsidR="00374D95" w:rsidRDefault="00374D95" w:rsidP="00374D95">
      <w:pPr>
        <w:tabs>
          <w:tab w:val="left" w:pos="4125"/>
        </w:tabs>
        <w:jc w:val="both"/>
        <w:rPr>
          <w:sz w:val="28"/>
          <w:szCs w:val="28"/>
        </w:rPr>
      </w:pPr>
      <w:r>
        <w:rPr>
          <w:sz w:val="28"/>
          <w:szCs w:val="28"/>
        </w:rPr>
        <w:lastRenderedPageBreak/>
        <w:t xml:space="preserve">        Постоянно в центре внимания администрации вопросы:</w:t>
      </w:r>
    </w:p>
    <w:p w:rsidR="00374D95" w:rsidRDefault="00374D95" w:rsidP="00374D95">
      <w:pPr>
        <w:tabs>
          <w:tab w:val="left" w:pos="4125"/>
        </w:tabs>
        <w:jc w:val="both"/>
        <w:rPr>
          <w:sz w:val="28"/>
          <w:szCs w:val="28"/>
        </w:rPr>
      </w:pPr>
      <w:r>
        <w:rPr>
          <w:sz w:val="28"/>
          <w:szCs w:val="28"/>
        </w:rPr>
        <w:t xml:space="preserve"> </w:t>
      </w:r>
      <w:r>
        <w:rPr>
          <w:b/>
          <w:sz w:val="28"/>
          <w:szCs w:val="28"/>
        </w:rPr>
        <w:t>по созданию условий для предоставления транспортных услуг населению</w:t>
      </w:r>
      <w:r>
        <w:rPr>
          <w:sz w:val="28"/>
          <w:szCs w:val="28"/>
        </w:rPr>
        <w:t xml:space="preserve"> - в результате неоднократных наших  обращений был налажены рейсы по маршруту Чамзинка-Большое Маресево,  для удобства жителей поселения движение «Газели»  идет по дальней улице Свободы.</w:t>
      </w:r>
    </w:p>
    <w:p w:rsidR="00374D95" w:rsidRDefault="00374D95" w:rsidP="00374D95">
      <w:pPr>
        <w:tabs>
          <w:tab w:val="left" w:pos="4125"/>
        </w:tabs>
        <w:jc w:val="both"/>
        <w:rPr>
          <w:sz w:val="28"/>
          <w:szCs w:val="28"/>
        </w:rPr>
      </w:pPr>
      <w:r>
        <w:rPr>
          <w:b/>
          <w:sz w:val="28"/>
          <w:szCs w:val="28"/>
        </w:rPr>
        <w:t xml:space="preserve">обустройства мест массового отдыха населения </w:t>
      </w:r>
      <w:r>
        <w:rPr>
          <w:sz w:val="28"/>
          <w:szCs w:val="28"/>
        </w:rPr>
        <w:t xml:space="preserve">-администрация поселения совместно с жителями продолжит посадку деревьев в будущем сквере с.Большое Маресево, планируем в текущем году минимальное обустройство мест отдыха населения на водоемах поселения; </w:t>
      </w:r>
    </w:p>
    <w:p w:rsidR="00374D95" w:rsidRDefault="00374D95" w:rsidP="00374D95">
      <w:pPr>
        <w:tabs>
          <w:tab w:val="left" w:pos="4125"/>
        </w:tabs>
        <w:jc w:val="both"/>
        <w:rPr>
          <w:sz w:val="28"/>
          <w:szCs w:val="28"/>
        </w:rPr>
      </w:pPr>
      <w:r>
        <w:rPr>
          <w:b/>
          <w:sz w:val="28"/>
          <w:szCs w:val="28"/>
        </w:rPr>
        <w:t>обеспечения первичных мер пожарной безопасности в границах поселения -</w:t>
      </w:r>
      <w:r>
        <w:rPr>
          <w:sz w:val="28"/>
          <w:szCs w:val="28"/>
        </w:rPr>
        <w:t xml:space="preserve"> в отчетном году началась и в текущем году будет завершена установка во всех населенных пунктах информационных противопожарных стендов, обустроен пожарный пирс для заправки водой  пожарными автомобилями. Весной и осенью отчетного года  проводилась опашка населенных пунктов, в течение года  проводилась противопожарная пропаганда и обучение населения мерам пожарной безопасности, оказывалось содействие распространению пожарно-технических знаний,     осуществлялся контроль за соответствием требованиям пожарной безопасности  зданий, находящихся в безвозмездном пользовании поселения и другие мероприятия.</w:t>
      </w:r>
    </w:p>
    <w:p w:rsidR="00374D95" w:rsidRDefault="00374D95" w:rsidP="00374D95">
      <w:pPr>
        <w:tabs>
          <w:tab w:val="left" w:pos="4125"/>
        </w:tabs>
        <w:jc w:val="both"/>
        <w:rPr>
          <w:sz w:val="28"/>
          <w:szCs w:val="28"/>
        </w:rPr>
      </w:pPr>
      <w:r>
        <w:rPr>
          <w:b/>
          <w:sz w:val="28"/>
          <w:szCs w:val="28"/>
        </w:rPr>
        <w:t xml:space="preserve"> вопросы предупреждения чрезвычайных ситуаций</w:t>
      </w:r>
      <w:r>
        <w:rPr>
          <w:sz w:val="28"/>
          <w:szCs w:val="28"/>
        </w:rPr>
        <w:t xml:space="preserve"> и другие вопросы.</w:t>
      </w:r>
    </w:p>
    <w:p w:rsidR="00374D95" w:rsidRDefault="00374D95" w:rsidP="00374D95">
      <w:pPr>
        <w:tabs>
          <w:tab w:val="left" w:pos="4125"/>
        </w:tabs>
        <w:jc w:val="both"/>
        <w:rPr>
          <w:sz w:val="28"/>
          <w:szCs w:val="28"/>
        </w:rPr>
      </w:pPr>
      <w:r>
        <w:rPr>
          <w:sz w:val="28"/>
          <w:szCs w:val="28"/>
        </w:rPr>
        <w:t xml:space="preserve">         С большой проблемой администрация сельского поселения в отчетном году столкнулась в решении вопроса</w:t>
      </w:r>
      <w:r>
        <w:rPr>
          <w:b/>
          <w:sz w:val="28"/>
          <w:szCs w:val="28"/>
        </w:rPr>
        <w:t xml:space="preserve"> разработки документов территориального  планирования.  </w:t>
      </w:r>
      <w:r>
        <w:rPr>
          <w:sz w:val="28"/>
          <w:szCs w:val="28"/>
        </w:rPr>
        <w:t>В прошлом году мы начали эту работу, было  разработано градостроительное задание на разработку генерального плана поселения. Изготовлен  генеральный плана поселения.</w:t>
      </w:r>
    </w:p>
    <w:p w:rsidR="00374D95" w:rsidRDefault="00374D95" w:rsidP="00374D95">
      <w:pPr>
        <w:tabs>
          <w:tab w:val="left" w:pos="4125"/>
        </w:tabs>
        <w:jc w:val="both"/>
        <w:rPr>
          <w:sz w:val="28"/>
          <w:szCs w:val="28"/>
        </w:rPr>
      </w:pPr>
      <w:r>
        <w:rPr>
          <w:sz w:val="28"/>
          <w:szCs w:val="28"/>
        </w:rPr>
        <w:t>Администрация поселения в отчетном году также:</w:t>
      </w:r>
    </w:p>
    <w:p w:rsidR="00374D95" w:rsidRDefault="00374D95" w:rsidP="00374D95">
      <w:pPr>
        <w:tabs>
          <w:tab w:val="left" w:pos="4125"/>
        </w:tabs>
        <w:jc w:val="both"/>
        <w:rPr>
          <w:sz w:val="28"/>
          <w:szCs w:val="28"/>
        </w:rPr>
      </w:pPr>
      <w:r>
        <w:rPr>
          <w:sz w:val="28"/>
          <w:szCs w:val="28"/>
        </w:rPr>
        <w:t>- обеспечивала законотворческую деятельность Совета депутатов;</w:t>
      </w:r>
    </w:p>
    <w:p w:rsidR="00374D95" w:rsidRDefault="00374D95" w:rsidP="00374D95">
      <w:pPr>
        <w:tabs>
          <w:tab w:val="left" w:pos="4125"/>
        </w:tabs>
        <w:jc w:val="both"/>
        <w:rPr>
          <w:sz w:val="28"/>
          <w:szCs w:val="28"/>
        </w:rPr>
      </w:pPr>
      <w:r>
        <w:rPr>
          <w:sz w:val="28"/>
          <w:szCs w:val="28"/>
        </w:rPr>
        <w:t xml:space="preserve"> - исполняла </w:t>
      </w:r>
      <w:r>
        <w:rPr>
          <w:b/>
          <w:sz w:val="28"/>
          <w:szCs w:val="28"/>
        </w:rPr>
        <w:t xml:space="preserve"> </w:t>
      </w:r>
      <w:r>
        <w:rPr>
          <w:sz w:val="28"/>
          <w:szCs w:val="28"/>
        </w:rPr>
        <w:t xml:space="preserve">государственные полномочия в части ведения первичного воинского учета. Учет граждан, пребывающих в запасе и граждан,  подлежащих  призыву на военную службу в Вооруженные силы Российской Федерации в администрации организован в соответствии с требованиями федерального закона «О воинской обязанности и военной службе», </w:t>
      </w:r>
      <w:r>
        <w:rPr>
          <w:sz w:val="28"/>
          <w:szCs w:val="28"/>
        </w:rPr>
        <w:lastRenderedPageBreak/>
        <w:t xml:space="preserve">методическими рекомендациями по осуществлению первичного воинского учета в органах местного самоуправления и другими руководящими документами. На воинском учете в поселении по состоянию на 01.01.2014 г. состоит 118 человек, из них офицеров – 4 чел., сержантов и солдат всего – 92 чел., в т.ч. военнообязанных женщин – 7 чел., призывников – 15 чел; </w:t>
      </w:r>
    </w:p>
    <w:p w:rsidR="00374D95" w:rsidRDefault="00374D95" w:rsidP="00374D95">
      <w:pPr>
        <w:tabs>
          <w:tab w:val="left" w:pos="4125"/>
        </w:tabs>
        <w:jc w:val="both"/>
        <w:rPr>
          <w:sz w:val="28"/>
          <w:szCs w:val="28"/>
        </w:rPr>
      </w:pPr>
      <w:r>
        <w:rPr>
          <w:sz w:val="28"/>
          <w:szCs w:val="28"/>
        </w:rPr>
        <w:t>- вела работу по подготовке документов для регистрации граждан по месту жительства и месту пребывания.</w:t>
      </w:r>
    </w:p>
    <w:p w:rsidR="00374D95" w:rsidRDefault="00374D95" w:rsidP="00374D95">
      <w:pPr>
        <w:tabs>
          <w:tab w:val="left" w:pos="4125"/>
        </w:tabs>
        <w:jc w:val="both"/>
        <w:rPr>
          <w:sz w:val="28"/>
          <w:szCs w:val="28"/>
        </w:rPr>
      </w:pPr>
      <w:r>
        <w:rPr>
          <w:sz w:val="28"/>
          <w:szCs w:val="28"/>
        </w:rPr>
        <w:t xml:space="preserve">   Администрация поселения в отчетном году занималась привлечением жителей к участию в Федеральной целевой  программе «Социальное развитие села до 2010 года» в части обеспечения доступным жильем молодых семей, проживающих на селе, за счет получения субсидий из федерального и местного бюджетов, в    результате еще 1 семья получившая в конце  года жилищный  сертификат  активно занимается строительством собственного дома. Всего воспользовались помощью из бюджетов всех уровней на строительство собственных домов, участвуя в данной программе, уже 5 семей, проживающих на территории  сельского поселения.</w:t>
      </w:r>
    </w:p>
    <w:p w:rsidR="00374D95" w:rsidRDefault="00374D95" w:rsidP="00374D95">
      <w:pPr>
        <w:tabs>
          <w:tab w:val="left" w:pos="4125"/>
        </w:tabs>
        <w:jc w:val="both"/>
        <w:rPr>
          <w:sz w:val="28"/>
          <w:szCs w:val="28"/>
        </w:rPr>
      </w:pPr>
      <w:r>
        <w:rPr>
          <w:sz w:val="28"/>
          <w:szCs w:val="28"/>
        </w:rPr>
        <w:t xml:space="preserve">    Помимо решения  вышеперечисленных  задач,  администрация сельского поселения также,  как и в прошлые  годы, оказывала содействие в исполнении полномочий на территории поселения таких как  управления  социальной защиты населения, управления  пенсионного фонда, налоговой инспекции, ветеринарной службы района, органам опеки и попечительства  и других учреждений.  </w:t>
      </w:r>
    </w:p>
    <w:p w:rsidR="00374D95" w:rsidRDefault="00374D95" w:rsidP="00374D95">
      <w:pPr>
        <w:tabs>
          <w:tab w:val="left" w:pos="4125"/>
        </w:tabs>
        <w:jc w:val="both"/>
        <w:rPr>
          <w:sz w:val="28"/>
          <w:szCs w:val="28"/>
        </w:rPr>
      </w:pPr>
      <w:r>
        <w:rPr>
          <w:sz w:val="28"/>
          <w:szCs w:val="28"/>
        </w:rPr>
        <w:t xml:space="preserve">        Одной из форм деятельности администрации в отчетном году была работа с населением.   Как и в предыдущие годы, в течении 2014 года я, как  глава поселения, регулярно 4 раза в месяц вела прием граждан. В дни приема за 2014 год ко мне обратилось 49 человек. Из них удовлетворено -12 и разъяснено-37, отказано - нет.  Большинство поступивших обращений это вопросы землепользования и экологии, жилищные вопросы. Кроме того, в  администрацию сельского поселения в отчетном году обратился 1 житель поселения с просьбой о принятии на учет в качестве нуждающихся в жилых помещении. В течение отчетного года  3 нуждающихся улучшили свои жилищные условия. Все они были сняты с учета.  По состоянию на 01.01.2015 года на учете нуждающихся в жилых помещениях, в сельском поселении стоит  3 семь. </w:t>
      </w:r>
    </w:p>
    <w:p w:rsidR="00374D95" w:rsidRDefault="00374D95" w:rsidP="00374D95">
      <w:pPr>
        <w:tabs>
          <w:tab w:val="left" w:pos="4125"/>
        </w:tabs>
        <w:jc w:val="both"/>
        <w:rPr>
          <w:sz w:val="28"/>
          <w:szCs w:val="28"/>
        </w:rPr>
      </w:pPr>
      <w:r>
        <w:rPr>
          <w:sz w:val="28"/>
          <w:szCs w:val="28"/>
        </w:rPr>
        <w:lastRenderedPageBreak/>
        <w:t xml:space="preserve">Администрацией поселения по основным  вопросам деятельности в отчетном году  издано 54  постановления и 165 распоряжений, 12 постановления о присвоении номера жилым и строящимся домам и сооружениям, выдано 1536 справок, 138 выписок, 8 характеристик, 4 ходатайства. </w:t>
      </w:r>
    </w:p>
    <w:p w:rsidR="00374D95" w:rsidRDefault="00374D95" w:rsidP="00374D95">
      <w:pPr>
        <w:tabs>
          <w:tab w:val="left" w:pos="4125"/>
        </w:tabs>
        <w:jc w:val="both"/>
        <w:rPr>
          <w:sz w:val="28"/>
          <w:szCs w:val="28"/>
        </w:rPr>
      </w:pPr>
    </w:p>
    <w:p w:rsidR="00374D95" w:rsidRDefault="00374D95" w:rsidP="00374D95">
      <w:pPr>
        <w:tabs>
          <w:tab w:val="left" w:pos="4125"/>
        </w:tabs>
        <w:jc w:val="both"/>
        <w:rPr>
          <w:sz w:val="28"/>
          <w:szCs w:val="28"/>
        </w:rPr>
      </w:pPr>
      <w:r>
        <w:rPr>
          <w:sz w:val="28"/>
          <w:szCs w:val="28"/>
        </w:rPr>
        <w:t xml:space="preserve">         Подводя итоги сказанному, могу  уверенно сказать, что   за отчетный год в жизни жителей нашего поселения произошли большие позитивные изменения и жители замечают это, а также отметить, что работа администрации по решению вопросов местного значения поселения в отчетном году  осуществлялась в постоянном взаимодействии с депутатами Совета депутатов поселения,  администрацией Чамзинского муниципального района и поселений, жителями поселения, руководителями  организаций, учреждений и предприятий всех форм собственности, расположенных на территории поселения, индивидуальными предпринимателями.   Огромное  всем спасибо за сотрудничество, надеюсь на его плодотворное продолжение в текущем и последующие годы.</w:t>
      </w:r>
    </w:p>
    <w:p w:rsidR="00374D95" w:rsidRDefault="00374D95" w:rsidP="00374D95">
      <w:pPr>
        <w:tabs>
          <w:tab w:val="left" w:pos="4125"/>
        </w:tabs>
        <w:jc w:val="both"/>
        <w:rPr>
          <w:sz w:val="28"/>
          <w:szCs w:val="28"/>
        </w:rPr>
      </w:pPr>
    </w:p>
    <w:p w:rsidR="00374D95" w:rsidRDefault="00374D95" w:rsidP="00374D95">
      <w:pPr>
        <w:tabs>
          <w:tab w:val="left" w:pos="4125"/>
        </w:tabs>
        <w:jc w:val="both"/>
        <w:rPr>
          <w:sz w:val="28"/>
          <w:szCs w:val="28"/>
        </w:rPr>
      </w:pPr>
      <w:r>
        <w:rPr>
          <w:sz w:val="28"/>
          <w:szCs w:val="28"/>
        </w:rPr>
        <w:t xml:space="preserve"> Уважаемые участники заседания!     </w:t>
      </w:r>
    </w:p>
    <w:p w:rsidR="00374D95" w:rsidRDefault="00374D95" w:rsidP="00374D95">
      <w:pPr>
        <w:tabs>
          <w:tab w:val="left" w:pos="4125"/>
        </w:tabs>
        <w:jc w:val="both"/>
        <w:rPr>
          <w:sz w:val="28"/>
          <w:szCs w:val="28"/>
        </w:rPr>
      </w:pPr>
      <w:r>
        <w:rPr>
          <w:sz w:val="28"/>
          <w:szCs w:val="28"/>
        </w:rPr>
        <w:t xml:space="preserve">         Сегодня 30.12. 2014 года в соответствии с требованиями Бюджетного Кодекса РФ был принят бюджет сельского поселения на 2015 год. </w:t>
      </w:r>
    </w:p>
    <w:p w:rsidR="00374D95" w:rsidRDefault="00374D95" w:rsidP="00374D95">
      <w:pPr>
        <w:tabs>
          <w:tab w:val="left" w:pos="4125"/>
        </w:tabs>
        <w:jc w:val="both"/>
        <w:rPr>
          <w:sz w:val="28"/>
          <w:szCs w:val="28"/>
        </w:rPr>
      </w:pPr>
      <w:r>
        <w:rPr>
          <w:sz w:val="28"/>
          <w:szCs w:val="28"/>
        </w:rPr>
        <w:t xml:space="preserve">        </w:t>
      </w:r>
    </w:p>
    <w:p w:rsidR="00374D95" w:rsidRDefault="00374D95" w:rsidP="00374D95">
      <w:pPr>
        <w:tabs>
          <w:tab w:val="left" w:pos="4125"/>
        </w:tabs>
        <w:jc w:val="both"/>
        <w:rPr>
          <w:sz w:val="28"/>
          <w:szCs w:val="28"/>
        </w:rPr>
      </w:pPr>
      <w:r>
        <w:rPr>
          <w:sz w:val="28"/>
          <w:szCs w:val="28"/>
        </w:rPr>
        <w:t xml:space="preserve">        Основная задача администрации поселения в текущем году – наполняемость бюджета, ведь только при поступлении в бюджет сельского поселения запланированных средств возможно исполнение  всех запланированных мероприятий, а   все доходы  сверх утвержденных в бюджете мы могли бы потратить на незапланированные на текущий год, но крайне необходимые работы, как  это было в отчетном 2014 году.  </w:t>
      </w:r>
    </w:p>
    <w:p w:rsidR="00374D95" w:rsidRDefault="00374D95" w:rsidP="00374D95">
      <w:pPr>
        <w:tabs>
          <w:tab w:val="left" w:pos="4125"/>
        </w:tabs>
        <w:jc w:val="both"/>
        <w:rPr>
          <w:sz w:val="28"/>
          <w:szCs w:val="28"/>
        </w:rPr>
      </w:pPr>
      <w:r>
        <w:rPr>
          <w:sz w:val="28"/>
          <w:szCs w:val="28"/>
        </w:rPr>
        <w:t xml:space="preserve">  Работа  в течение отчетного года велась также и по постановке на учет  земельных участков, которых вообще не было в базе налоговой инспекции. Работа и по идентификации и по вовлечению в базу данных земельных участков, расположенных на территории сельского поселения,   будет продолжаться.</w:t>
      </w:r>
    </w:p>
    <w:p w:rsidR="00374D95" w:rsidRDefault="00374D95" w:rsidP="00374D95">
      <w:pPr>
        <w:tabs>
          <w:tab w:val="left" w:pos="4125"/>
        </w:tabs>
        <w:jc w:val="both"/>
        <w:rPr>
          <w:sz w:val="28"/>
          <w:szCs w:val="28"/>
        </w:rPr>
      </w:pPr>
      <w:r>
        <w:rPr>
          <w:sz w:val="28"/>
          <w:szCs w:val="28"/>
        </w:rPr>
        <w:lastRenderedPageBreak/>
        <w:t xml:space="preserve">           - постановка на налоговый учет всего имущественного комплекса, расположенного на территории поселения.  В течение отчетного года работа такая велась и на учет в налоговой инспекции были поставлены 1 объект недвижимости. Но и на сегодняшний день не все  имеющие на территории сельского поселения имущество зарегистрировали его в органах Росрегистрации,  а, следовательно, не платят за него налоги, которые в размере 100% должны поступать в бюджет поселения. Многие затягивают строительство объектов, в основном жилых домов, мотивируя это тем, что законом не определен срок строительства и ввод в эксплуатации объектов.  Имеются также в базе налоговой и неидентифицированные объекты недвижимости, находящиеся на территории сельского поселения.</w:t>
      </w:r>
    </w:p>
    <w:p w:rsidR="00374D95" w:rsidRDefault="00374D95" w:rsidP="00374D95">
      <w:pPr>
        <w:tabs>
          <w:tab w:val="left" w:pos="4125"/>
        </w:tabs>
        <w:jc w:val="both"/>
        <w:rPr>
          <w:sz w:val="28"/>
          <w:szCs w:val="28"/>
        </w:rPr>
      </w:pPr>
      <w:r>
        <w:rPr>
          <w:sz w:val="28"/>
          <w:szCs w:val="28"/>
        </w:rPr>
        <w:t xml:space="preserve">           - создание новых рабочих мест (создание новых крупных и средних  предприятий, развитие малого и среднего предпринимательства).            - мобилизация налоговых доходов от объектов налогообложения, расположенных на территории поселения, юридических лиц. </w:t>
      </w:r>
    </w:p>
    <w:p w:rsidR="00374D95" w:rsidRDefault="00374D95" w:rsidP="00374D95">
      <w:pPr>
        <w:tabs>
          <w:tab w:val="left" w:pos="4125"/>
        </w:tabs>
        <w:jc w:val="both"/>
        <w:rPr>
          <w:sz w:val="28"/>
          <w:szCs w:val="28"/>
        </w:rPr>
      </w:pPr>
    </w:p>
    <w:p w:rsidR="00374D95" w:rsidRDefault="00374D95" w:rsidP="00374D95">
      <w:pPr>
        <w:tabs>
          <w:tab w:val="left" w:pos="4125"/>
        </w:tabs>
        <w:jc w:val="both"/>
        <w:rPr>
          <w:sz w:val="28"/>
          <w:szCs w:val="28"/>
        </w:rPr>
      </w:pPr>
      <w:r>
        <w:rPr>
          <w:sz w:val="28"/>
          <w:szCs w:val="28"/>
        </w:rPr>
        <w:t xml:space="preserve">   Уважаемые участники заседания!</w:t>
      </w:r>
    </w:p>
    <w:p w:rsidR="00374D95" w:rsidRDefault="00374D95" w:rsidP="00374D95">
      <w:pPr>
        <w:tabs>
          <w:tab w:val="left" w:pos="4125"/>
        </w:tabs>
        <w:jc w:val="both"/>
        <w:rPr>
          <w:sz w:val="28"/>
          <w:szCs w:val="28"/>
        </w:rPr>
      </w:pPr>
      <w:r>
        <w:rPr>
          <w:sz w:val="28"/>
          <w:szCs w:val="28"/>
        </w:rPr>
        <w:t xml:space="preserve">         В 2011 год перед администрацией поселения стоит задача сохранения поступательного движения социально-экономического развития поселения, выполнение всех запланированных на текущий год мероприятий, реально улучшающих жизнь наших жителей,  делающих жизнь людей, проживающих на территории поселения,  качественно лучше, комфортнее, повышение интереса и обеспечение активного участия  граждан в осуществлении  местного самоуправления. </w:t>
      </w:r>
    </w:p>
    <w:p w:rsidR="00374D95" w:rsidRDefault="00374D95" w:rsidP="00374D95">
      <w:pPr>
        <w:tabs>
          <w:tab w:val="left" w:pos="4125"/>
        </w:tabs>
        <w:jc w:val="both"/>
        <w:rPr>
          <w:sz w:val="28"/>
          <w:szCs w:val="28"/>
        </w:rPr>
      </w:pPr>
      <w:r>
        <w:rPr>
          <w:sz w:val="28"/>
          <w:szCs w:val="28"/>
        </w:rPr>
        <w:t xml:space="preserve">   В текущем году  будут выполнены работы по прокладке водопроводных сетей по населенному пункту. В связи с этим, нам предстоит выполнить  большую  организационную работу по водоотведению частных домовладений в населенном пункте. Задач много, я уверена, что мы с ними справимся.    </w:t>
      </w:r>
    </w:p>
    <w:p w:rsidR="00374D95" w:rsidRDefault="00374D95" w:rsidP="00374D95">
      <w:pPr>
        <w:tabs>
          <w:tab w:val="left" w:pos="4125"/>
        </w:tabs>
        <w:jc w:val="both"/>
        <w:rPr>
          <w:sz w:val="28"/>
          <w:szCs w:val="28"/>
        </w:rPr>
      </w:pPr>
    </w:p>
    <w:p w:rsidR="00374D95" w:rsidRDefault="00374D95" w:rsidP="00374D95">
      <w:pPr>
        <w:tabs>
          <w:tab w:val="left" w:pos="4125"/>
        </w:tabs>
        <w:jc w:val="both"/>
        <w:rPr>
          <w:sz w:val="28"/>
          <w:szCs w:val="28"/>
        </w:rPr>
      </w:pPr>
      <w:r>
        <w:rPr>
          <w:sz w:val="28"/>
          <w:szCs w:val="28"/>
        </w:rPr>
        <w:t>Благодарю всех за внимание.</w:t>
      </w:r>
    </w:p>
    <w:p w:rsidR="00D10183" w:rsidRDefault="00D10183"/>
    <w:sectPr w:rsidR="00D101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374D95"/>
    <w:rsid w:val="00374D95"/>
    <w:rsid w:val="00D101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53854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4207</Words>
  <Characters>23982</Characters>
  <Application>Microsoft Office Word</Application>
  <DocSecurity>0</DocSecurity>
  <Lines>199</Lines>
  <Paragraphs>56</Paragraphs>
  <ScaleCrop>false</ScaleCrop>
  <Company>MultiDVD Team</Company>
  <LinksUpToDate>false</LinksUpToDate>
  <CharactersWithSpaces>28133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cp:revision>
  <dcterms:created xsi:type="dcterms:W3CDTF">2015-01-29T13:29:00Z</dcterms:created>
  <dcterms:modified xsi:type="dcterms:W3CDTF">2015-01-29T13:29:00Z</dcterms:modified>
</cp:coreProperties>
</file>