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2AC" w:rsidRDefault="00A832AC" w:rsidP="00A832AC">
      <w:pPr>
        <w:jc w:val="center"/>
        <w:rPr>
          <w:rFonts w:ascii="Times New Roman" w:hAnsi="Times New Roman" w:cs="Times New Roman"/>
          <w:sz w:val="36"/>
          <w:szCs w:val="36"/>
        </w:rPr>
      </w:pPr>
      <w:r w:rsidRPr="00A832AC">
        <w:rPr>
          <w:rFonts w:ascii="Times New Roman" w:hAnsi="Times New Roman" w:cs="Times New Roman"/>
          <w:sz w:val="36"/>
          <w:szCs w:val="36"/>
        </w:rPr>
        <w:t>12.12.2014г  с 12.00  до 20.00ч</w:t>
      </w:r>
    </w:p>
    <w:p w:rsidR="009B76D6" w:rsidRPr="00A832AC" w:rsidRDefault="00A832AC" w:rsidP="00A832AC">
      <w:pPr>
        <w:jc w:val="both"/>
        <w:rPr>
          <w:rFonts w:ascii="Times New Roman" w:hAnsi="Times New Roman" w:cs="Times New Roman"/>
          <w:sz w:val="36"/>
          <w:szCs w:val="36"/>
        </w:rPr>
      </w:pPr>
      <w:r w:rsidRPr="00A832AC">
        <w:rPr>
          <w:rFonts w:ascii="Times New Roman" w:hAnsi="Times New Roman" w:cs="Times New Roman"/>
          <w:sz w:val="36"/>
          <w:szCs w:val="36"/>
        </w:rPr>
        <w:t xml:space="preserve">состоится Общероссийский прием граждан </w:t>
      </w:r>
      <w:r w:rsidRPr="00A832AC">
        <w:rPr>
          <w:rFonts w:ascii="Times New Roman" w:hAnsi="Times New Roman" w:cs="Times New Roman"/>
          <w:color w:val="1D1D1D"/>
          <w:sz w:val="36"/>
          <w:szCs w:val="36"/>
        </w:rPr>
        <w:t>в приёмные Президента Российской Федерации, государственные органы или органы местного самоуправления</w:t>
      </w:r>
      <w:r>
        <w:rPr>
          <w:rFonts w:ascii="Times New Roman" w:hAnsi="Times New Roman" w:cs="Times New Roman"/>
          <w:color w:val="1D1D1D"/>
          <w:sz w:val="36"/>
          <w:szCs w:val="36"/>
        </w:rPr>
        <w:t xml:space="preserve"> в режиме </w:t>
      </w:r>
      <w:proofErr w:type="spellStart"/>
      <w:r w:rsidRPr="00A832AC">
        <w:rPr>
          <w:rFonts w:ascii="Times New Roman" w:hAnsi="Times New Roman" w:cs="Times New Roman"/>
          <w:color w:val="1D1D1D"/>
          <w:sz w:val="36"/>
          <w:szCs w:val="36"/>
        </w:rPr>
        <w:t>аудиосвязи</w:t>
      </w:r>
      <w:proofErr w:type="spellEnd"/>
      <w:r w:rsidRPr="00A832AC">
        <w:rPr>
          <w:rFonts w:ascii="Times New Roman" w:hAnsi="Times New Roman" w:cs="Times New Roman"/>
          <w:color w:val="1D1D1D"/>
          <w:sz w:val="36"/>
          <w:szCs w:val="36"/>
        </w:rPr>
        <w:t xml:space="preserve"> или иных видов связи к уполномоченным лицам иных органов, в компетенцию которых входит решение поставленных в устных обращениях вопросов. Личный приём проводится в порядке живой очереди при предоставлении документа, удостоверяющего личность (паспорта)</w:t>
      </w:r>
      <w:r>
        <w:rPr>
          <w:rFonts w:ascii="Times New Roman" w:hAnsi="Times New Roman" w:cs="Times New Roman"/>
          <w:color w:val="1D1D1D"/>
          <w:sz w:val="36"/>
          <w:szCs w:val="36"/>
        </w:rPr>
        <w:t>.</w:t>
      </w:r>
    </w:p>
    <w:sectPr w:rsidR="009B76D6" w:rsidRPr="00A832AC" w:rsidSect="009B7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32AC"/>
    <w:rsid w:val="00543FF2"/>
    <w:rsid w:val="009B76D6"/>
    <w:rsid w:val="00A83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66</Words>
  <Characters>380</Characters>
  <Application>Microsoft Office Word</Application>
  <DocSecurity>0</DocSecurity>
  <Lines>3</Lines>
  <Paragraphs>1</Paragraphs>
  <ScaleCrop>false</ScaleCrop>
  <Company>MultiDVD Team</Company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cp:lastPrinted>2014-12-12T04:39:00Z</cp:lastPrinted>
  <dcterms:created xsi:type="dcterms:W3CDTF">2014-12-12T04:31:00Z</dcterms:created>
  <dcterms:modified xsi:type="dcterms:W3CDTF">2014-12-12T04:41:00Z</dcterms:modified>
</cp:coreProperties>
</file>