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7D4" w:rsidRPr="00ED39C2" w:rsidRDefault="003537D4" w:rsidP="00ED39C2">
      <w:pPr>
        <w:pStyle w:val="a3"/>
        <w:jc w:val="center"/>
      </w:pPr>
      <w:r w:rsidRPr="00ED39C2">
        <w:t>ИНФОРМАЦИОННЫЙ БЮЛЛЕТЕНЬ</w:t>
      </w:r>
    </w:p>
    <w:p w:rsidR="003537D4" w:rsidRPr="00ED39C2" w:rsidRDefault="003537D4" w:rsidP="003537D4">
      <w:pPr>
        <w:pStyle w:val="a3"/>
        <w:jc w:val="center"/>
      </w:pP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</w:t>
      </w:r>
    </w:p>
    <w:p w:rsidR="003537D4" w:rsidRPr="00ED39C2" w:rsidRDefault="003537D4" w:rsidP="00ED39C2">
      <w:pPr>
        <w:pStyle w:val="a3"/>
        <w:jc w:val="center"/>
      </w:pPr>
      <w:proofErr w:type="spellStart"/>
      <w:r w:rsidRPr="00ED39C2">
        <w:t>Чамзинского</w:t>
      </w:r>
      <w:proofErr w:type="spellEnd"/>
      <w:r w:rsidRPr="00ED39C2">
        <w:t xml:space="preserve"> муниципального района</w:t>
      </w:r>
    </w:p>
    <w:p w:rsidR="003537D4" w:rsidRPr="00ED39C2" w:rsidRDefault="003537D4" w:rsidP="003537D4">
      <w:pPr>
        <w:pStyle w:val="a3"/>
      </w:pPr>
      <w:r w:rsidRPr="00ED39C2">
        <w:t>Является официальным печатным изданием</w:t>
      </w:r>
    </w:p>
    <w:p w:rsidR="003537D4" w:rsidRPr="00ED39C2" w:rsidRDefault="003537D4" w:rsidP="003537D4">
      <w:pPr>
        <w:pStyle w:val="a3"/>
      </w:pP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</w:t>
      </w:r>
    </w:p>
    <w:p w:rsidR="003537D4" w:rsidRPr="00ED39C2" w:rsidRDefault="003537D4" w:rsidP="003537D4">
      <w:pPr>
        <w:pStyle w:val="a3"/>
      </w:pPr>
      <w:proofErr w:type="spellStart"/>
      <w:r w:rsidRPr="00ED39C2">
        <w:t>Чамзинского</w:t>
      </w:r>
      <w:proofErr w:type="spellEnd"/>
      <w:r w:rsidRPr="00ED39C2">
        <w:t xml:space="preserve"> муниципального района</w:t>
      </w:r>
    </w:p>
    <w:p w:rsidR="003537D4" w:rsidRPr="00ED39C2" w:rsidRDefault="003537D4" w:rsidP="003537D4">
      <w:pPr>
        <w:pStyle w:val="a3"/>
      </w:pPr>
      <w:r w:rsidRPr="00ED39C2">
        <w:t>27.02.2014г                                                                                                    № 2</w:t>
      </w:r>
    </w:p>
    <w:p w:rsidR="003537D4" w:rsidRPr="00ED39C2" w:rsidRDefault="003537D4" w:rsidP="003537D4">
      <w:pPr>
        <w:jc w:val="center"/>
        <w:rPr>
          <w:b/>
        </w:rPr>
      </w:pPr>
      <w:r w:rsidRPr="00ED39C2">
        <w:rPr>
          <w:b/>
        </w:rPr>
        <w:t>Изменения законодательства</w:t>
      </w:r>
    </w:p>
    <w:p w:rsidR="003537D4" w:rsidRPr="00ED39C2" w:rsidRDefault="003537D4" w:rsidP="003537D4">
      <w:pPr>
        <w:jc w:val="center"/>
        <w:rPr>
          <w:b/>
        </w:rPr>
      </w:pPr>
      <w:r w:rsidRPr="00ED39C2">
        <w:rPr>
          <w:b/>
        </w:rPr>
        <w:t>по вопросам антитеррористической защищенности объектов</w:t>
      </w:r>
    </w:p>
    <w:p w:rsidR="003537D4" w:rsidRPr="00ED39C2" w:rsidRDefault="003537D4" w:rsidP="003537D4">
      <w:pPr>
        <w:ind w:firstLine="567"/>
        <w:jc w:val="both"/>
      </w:pPr>
    </w:p>
    <w:p w:rsidR="003537D4" w:rsidRPr="00ED39C2" w:rsidRDefault="003537D4" w:rsidP="003537D4">
      <w:pPr>
        <w:autoSpaceDE w:val="0"/>
        <w:autoSpaceDN w:val="0"/>
        <w:adjustRightInd w:val="0"/>
        <w:ind w:firstLine="567"/>
        <w:jc w:val="both"/>
      </w:pPr>
      <w:r w:rsidRPr="00ED39C2">
        <w:t>23.07.2013 принят Федеральный закон № 208-ФЗ "О внесении изменений в отдельные законодательные акты Российской Федерации по вопросам антитеррористической защищенности объектов".</w:t>
      </w:r>
    </w:p>
    <w:p w:rsidR="003537D4" w:rsidRPr="00ED39C2" w:rsidRDefault="003537D4" w:rsidP="003537D4">
      <w:pPr>
        <w:ind w:firstLine="567"/>
        <w:jc w:val="both"/>
      </w:pPr>
      <w:r w:rsidRPr="00ED39C2">
        <w:t>В соответствии с новыми изменениями закон распространяет свое действие на физических и юридических лиц независимо от форм собственности и целей деятельности, устанавливает понятие антитеррористической защищенности объекта (территории), разграничивает полномочия на установление обязательных требований, а также устанавливает обязанность физических и юридических лиц обеспечивать антитеррористическую защищенность объектов, находящихся в их ведении.</w:t>
      </w:r>
    </w:p>
    <w:p w:rsidR="003537D4" w:rsidRPr="00ED39C2" w:rsidRDefault="003537D4" w:rsidP="003537D4">
      <w:pPr>
        <w:ind w:firstLine="567"/>
        <w:jc w:val="both"/>
      </w:pPr>
      <w:r w:rsidRPr="00ED39C2">
        <w:t>Так, п. 4 ст. 3 Закона устанавливает, что противодействие терроризму включает в себя не только деятельность органов государственной власти и местного самоуправления, но и физических и юридических лиц по профилактике терроризма, борьбе с терроризмом, минимизации и ликвидации последствий проявлений терроризма.</w:t>
      </w:r>
    </w:p>
    <w:p w:rsidR="003537D4" w:rsidRPr="00ED39C2" w:rsidRDefault="003537D4" w:rsidP="003537D4">
      <w:pPr>
        <w:ind w:firstLine="567"/>
        <w:jc w:val="both"/>
      </w:pPr>
      <w:proofErr w:type="gramStart"/>
      <w:r w:rsidRPr="00ED39C2">
        <w:t>Частью 3.1 статьи 5 Закона закрепляется обязанность физических лиц, осуществляющих предпринимательскую деятельность без образования юридического лица либо использующих принадлежащее им имущество в социальных, благотворительных, культурных, образовательных или иных общественно полезных целях, не связанных с извлечением прибыли, выполнять требования к антитеррористической защищенности объектов (территорий), используемых для осуществления указанных видов деятельности и находящихся в их собственности или принадлежащих им на ином законном</w:t>
      </w:r>
      <w:proofErr w:type="gramEnd"/>
      <w:r w:rsidRPr="00ED39C2">
        <w:t xml:space="preserve"> </w:t>
      </w:r>
      <w:proofErr w:type="gramStart"/>
      <w:r w:rsidRPr="00ED39C2">
        <w:t>основании</w:t>
      </w:r>
      <w:proofErr w:type="gramEnd"/>
      <w:r w:rsidRPr="00ED39C2">
        <w:t>. Юридические лица обязаны обеспечивать выполнение указанных требований в отношении объектов, находящихся в их собственности или принадлежащих им на ином законном основании.</w:t>
      </w:r>
    </w:p>
    <w:p w:rsidR="003537D4" w:rsidRPr="00ED39C2" w:rsidRDefault="003537D4" w:rsidP="003537D4">
      <w:pPr>
        <w:ind w:firstLine="567"/>
        <w:jc w:val="both"/>
      </w:pPr>
      <w:proofErr w:type="gramStart"/>
      <w:r w:rsidRPr="00ED39C2">
        <w:t>Согласно изменениям, внесенным в 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положения закона, предусматривающие проведение плановых проверок юридических лиц и индивидуальных предпринимателей не чаще одного раза в три года, не применяются при осуществлении государственного контроля за соблюдением требований законодательства об антитеррористической защищенности объектов.</w:t>
      </w:r>
      <w:proofErr w:type="gramEnd"/>
      <w:r w:rsidRPr="00ED39C2">
        <w:t xml:space="preserve"> Таким образом, уполномоченными органами такие проверки в соответствующих сферах могут проводиться чаще, чем 1 раз в три года.</w:t>
      </w:r>
    </w:p>
    <w:p w:rsidR="003537D4" w:rsidRPr="00ED39C2" w:rsidRDefault="003537D4" w:rsidP="003537D4">
      <w:pPr>
        <w:ind w:firstLine="567"/>
        <w:jc w:val="both"/>
      </w:pPr>
      <w:r w:rsidRPr="00ED39C2">
        <w:t>Указанные изменения вступили в силу с 22.10.2013.</w:t>
      </w:r>
    </w:p>
    <w:p w:rsidR="003537D4" w:rsidRPr="00ED39C2" w:rsidRDefault="003537D4" w:rsidP="003537D4">
      <w:pPr>
        <w:ind w:left="6372"/>
        <w:jc w:val="both"/>
      </w:pPr>
    </w:p>
    <w:p w:rsidR="003537D4" w:rsidRPr="00ED39C2" w:rsidRDefault="003537D4" w:rsidP="003537D4">
      <w:pPr>
        <w:ind w:left="4956"/>
        <w:jc w:val="both"/>
      </w:pPr>
      <w:r w:rsidRPr="00ED39C2">
        <w:lastRenderedPageBreak/>
        <w:t xml:space="preserve">Помощник прокурора </w:t>
      </w:r>
      <w:proofErr w:type="spellStart"/>
      <w:r w:rsidRPr="00ED39C2">
        <w:t>Чамзинского</w:t>
      </w:r>
      <w:proofErr w:type="spellEnd"/>
      <w:r w:rsidRPr="00ED39C2">
        <w:t xml:space="preserve"> района</w:t>
      </w:r>
    </w:p>
    <w:p w:rsidR="003537D4" w:rsidRPr="00ED39C2" w:rsidRDefault="003537D4" w:rsidP="003537D4">
      <w:pPr>
        <w:ind w:left="4956"/>
        <w:jc w:val="both"/>
      </w:pPr>
      <w:r w:rsidRPr="00ED39C2">
        <w:t>Мартынов А.А.</w:t>
      </w:r>
    </w:p>
    <w:p w:rsidR="003537D4" w:rsidRPr="00ED39C2" w:rsidRDefault="003537D4" w:rsidP="003537D4">
      <w:pPr>
        <w:ind w:left="4956"/>
        <w:jc w:val="both"/>
      </w:pPr>
    </w:p>
    <w:p w:rsidR="003537D4" w:rsidRPr="00ED39C2" w:rsidRDefault="003537D4" w:rsidP="003537D4">
      <w:pPr>
        <w:jc w:val="center"/>
        <w:rPr>
          <w:b/>
        </w:rPr>
      </w:pPr>
      <w:r w:rsidRPr="00ED39C2">
        <w:rPr>
          <w:b/>
        </w:rPr>
        <w:t>Проведена проверка исполнения законодательства об ограничении доступа</w:t>
      </w:r>
    </w:p>
    <w:p w:rsidR="003537D4" w:rsidRPr="00ED39C2" w:rsidRDefault="003537D4" w:rsidP="003537D4">
      <w:pPr>
        <w:jc w:val="center"/>
        <w:rPr>
          <w:b/>
        </w:rPr>
      </w:pPr>
      <w:r w:rsidRPr="00ED39C2">
        <w:rPr>
          <w:b/>
        </w:rPr>
        <w:t>к экстремистским материалам в сети Интернет</w:t>
      </w:r>
    </w:p>
    <w:p w:rsidR="003537D4" w:rsidRPr="00ED39C2" w:rsidRDefault="003537D4" w:rsidP="003537D4">
      <w:pPr>
        <w:ind w:firstLine="567"/>
        <w:jc w:val="both"/>
      </w:pPr>
    </w:p>
    <w:p w:rsidR="003537D4" w:rsidRPr="00ED39C2" w:rsidRDefault="003537D4" w:rsidP="003537D4">
      <w:pPr>
        <w:pStyle w:val="2"/>
        <w:tabs>
          <w:tab w:val="left" w:pos="851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ED39C2">
        <w:rPr>
          <w:sz w:val="24"/>
          <w:szCs w:val="24"/>
        </w:rPr>
        <w:t xml:space="preserve">Прокуратурой </w:t>
      </w:r>
      <w:proofErr w:type="spellStart"/>
      <w:r w:rsidRPr="00ED39C2">
        <w:rPr>
          <w:sz w:val="24"/>
          <w:szCs w:val="24"/>
        </w:rPr>
        <w:t>Чамзинского</w:t>
      </w:r>
      <w:proofErr w:type="spellEnd"/>
      <w:r w:rsidRPr="00ED39C2">
        <w:rPr>
          <w:sz w:val="24"/>
          <w:szCs w:val="24"/>
        </w:rPr>
        <w:t xml:space="preserve"> района в феврале 2014 года проведена проверка исполнения законодательства о противодействии экстремистской деятельности, ограничении доступа к экстремистским материалам в сети Интернет.</w:t>
      </w:r>
    </w:p>
    <w:p w:rsidR="003537D4" w:rsidRPr="00ED39C2" w:rsidRDefault="003537D4" w:rsidP="003537D4">
      <w:pPr>
        <w:pStyle w:val="2"/>
        <w:tabs>
          <w:tab w:val="left" w:pos="851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В ходе проверки выявлены факты не соблюдения филиалом в Республике Мордовия ОАО «</w:t>
      </w:r>
      <w:proofErr w:type="spellStart"/>
      <w:r w:rsidRPr="00ED39C2">
        <w:rPr>
          <w:sz w:val="24"/>
          <w:szCs w:val="24"/>
        </w:rPr>
        <w:t>Ростелеком</w:t>
      </w:r>
      <w:proofErr w:type="spellEnd"/>
      <w:r w:rsidRPr="00ED39C2">
        <w:rPr>
          <w:sz w:val="24"/>
          <w:szCs w:val="24"/>
        </w:rPr>
        <w:t>», Поволжским филиалом ОАО «Мегафон» требований указанного законодательства.</w:t>
      </w:r>
    </w:p>
    <w:p w:rsidR="003537D4" w:rsidRPr="00ED39C2" w:rsidRDefault="003537D4" w:rsidP="003537D4">
      <w:pPr>
        <w:pStyle w:val="2"/>
        <w:tabs>
          <w:tab w:val="left" w:pos="851"/>
        </w:tabs>
        <w:spacing w:after="0" w:line="240" w:lineRule="auto"/>
        <w:ind w:left="0" w:firstLine="567"/>
        <w:jc w:val="both"/>
        <w:rPr>
          <w:sz w:val="24"/>
          <w:szCs w:val="24"/>
        </w:rPr>
      </w:pPr>
      <w:r w:rsidRPr="00ED39C2">
        <w:rPr>
          <w:sz w:val="24"/>
          <w:szCs w:val="24"/>
        </w:rPr>
        <w:t xml:space="preserve">Так, на сайте Министерства юстиции РФ в число экстремистских материалов включены: </w:t>
      </w:r>
    </w:p>
    <w:p w:rsidR="003537D4" w:rsidRPr="00ED39C2" w:rsidRDefault="003537D4" w:rsidP="003537D4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D39C2">
        <w:rPr>
          <w:rFonts w:ascii="Times New Roman" w:hAnsi="Times New Roman" w:cs="Times New Roman"/>
          <w:sz w:val="24"/>
          <w:szCs w:val="24"/>
        </w:rPr>
        <w:t xml:space="preserve">Кинофильм "Вечный </w:t>
      </w:r>
      <w:proofErr w:type="spellStart"/>
      <w:r w:rsidRPr="00ED39C2">
        <w:rPr>
          <w:rFonts w:ascii="Times New Roman" w:hAnsi="Times New Roman" w:cs="Times New Roman"/>
          <w:sz w:val="24"/>
          <w:szCs w:val="24"/>
        </w:rPr>
        <w:t>жид</w:t>
      </w:r>
      <w:proofErr w:type="spellEnd"/>
      <w:r w:rsidRPr="00ED39C2">
        <w:rPr>
          <w:rFonts w:ascii="Times New Roman" w:hAnsi="Times New Roman" w:cs="Times New Roman"/>
          <w:sz w:val="24"/>
          <w:szCs w:val="24"/>
        </w:rPr>
        <w:t>", решение вынесено Тихвинским городским судом Ленинградской области от 25.05.2004;</w:t>
      </w:r>
    </w:p>
    <w:p w:rsidR="003537D4" w:rsidRPr="00ED39C2" w:rsidRDefault="003537D4" w:rsidP="003537D4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D39C2">
        <w:rPr>
          <w:rFonts w:ascii="Times New Roman" w:hAnsi="Times New Roman" w:cs="Times New Roman"/>
          <w:sz w:val="24"/>
          <w:szCs w:val="24"/>
        </w:rPr>
        <w:t xml:space="preserve">Видеоролик под названием «Казнь таджика и </w:t>
      </w:r>
      <w:proofErr w:type="spellStart"/>
      <w:r w:rsidRPr="00ED39C2">
        <w:rPr>
          <w:rFonts w:ascii="Times New Roman" w:hAnsi="Times New Roman" w:cs="Times New Roman"/>
          <w:sz w:val="24"/>
          <w:szCs w:val="24"/>
        </w:rPr>
        <w:t>дага</w:t>
      </w:r>
      <w:proofErr w:type="spellEnd"/>
      <w:r w:rsidRPr="00ED39C2">
        <w:rPr>
          <w:rFonts w:ascii="Times New Roman" w:hAnsi="Times New Roman" w:cs="Times New Roman"/>
          <w:sz w:val="24"/>
          <w:szCs w:val="24"/>
        </w:rPr>
        <w:t xml:space="preserve">. 2007 НСПР (операция НСПР по аресту и казни двух колонистов из Дагестана и Таджикистана 2007 год)» (решение </w:t>
      </w:r>
      <w:proofErr w:type="spellStart"/>
      <w:r w:rsidRPr="00ED39C2">
        <w:rPr>
          <w:rFonts w:ascii="Times New Roman" w:hAnsi="Times New Roman" w:cs="Times New Roman"/>
          <w:sz w:val="24"/>
          <w:szCs w:val="24"/>
        </w:rPr>
        <w:t>Майкопского</w:t>
      </w:r>
      <w:proofErr w:type="spellEnd"/>
      <w:r w:rsidRPr="00ED39C2">
        <w:rPr>
          <w:rFonts w:ascii="Times New Roman" w:hAnsi="Times New Roman" w:cs="Times New Roman"/>
          <w:sz w:val="24"/>
          <w:szCs w:val="24"/>
        </w:rPr>
        <w:t xml:space="preserve"> городского суда Республики Адыгея от 27.05.2008).</w:t>
      </w:r>
    </w:p>
    <w:p w:rsidR="003537D4" w:rsidRPr="00ED39C2" w:rsidRDefault="003537D4" w:rsidP="003537D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D39C2">
        <w:rPr>
          <w:rFonts w:ascii="Times New Roman" w:hAnsi="Times New Roman" w:cs="Times New Roman"/>
          <w:sz w:val="24"/>
          <w:szCs w:val="24"/>
        </w:rPr>
        <w:t xml:space="preserve">Используя доступ в Интернет, предоставленный </w:t>
      </w:r>
      <w:proofErr w:type="spellStart"/>
      <w:r w:rsidRPr="00ED39C2">
        <w:rPr>
          <w:rFonts w:ascii="Times New Roman" w:hAnsi="Times New Roman" w:cs="Times New Roman"/>
          <w:sz w:val="24"/>
          <w:szCs w:val="24"/>
        </w:rPr>
        <w:t>интернет-провайдерами</w:t>
      </w:r>
      <w:proofErr w:type="spellEnd"/>
      <w:r w:rsidRPr="00ED39C2">
        <w:rPr>
          <w:rFonts w:ascii="Times New Roman" w:hAnsi="Times New Roman" w:cs="Times New Roman"/>
          <w:sz w:val="24"/>
          <w:szCs w:val="24"/>
        </w:rPr>
        <w:t xml:space="preserve"> ОАО «</w:t>
      </w:r>
      <w:proofErr w:type="spellStart"/>
      <w:r w:rsidRPr="00ED39C2">
        <w:rPr>
          <w:rFonts w:ascii="Times New Roman" w:hAnsi="Times New Roman" w:cs="Times New Roman"/>
          <w:sz w:val="24"/>
          <w:szCs w:val="24"/>
        </w:rPr>
        <w:t>Ростелеком</w:t>
      </w:r>
      <w:proofErr w:type="spellEnd"/>
      <w:r w:rsidRPr="00ED39C2">
        <w:rPr>
          <w:rFonts w:ascii="Times New Roman" w:hAnsi="Times New Roman" w:cs="Times New Roman"/>
          <w:sz w:val="24"/>
          <w:szCs w:val="24"/>
        </w:rPr>
        <w:t xml:space="preserve">» и ОАО «Мегафон», прокуратурой района выявлены </w:t>
      </w:r>
      <w:proofErr w:type="spellStart"/>
      <w:proofErr w:type="gramStart"/>
      <w:r w:rsidRPr="00ED39C2">
        <w:rPr>
          <w:rFonts w:ascii="Times New Roman" w:hAnsi="Times New Roman" w:cs="Times New Roman"/>
          <w:sz w:val="24"/>
          <w:szCs w:val="24"/>
        </w:rPr>
        <w:t>интернет-страницы</w:t>
      </w:r>
      <w:proofErr w:type="spellEnd"/>
      <w:proofErr w:type="gramEnd"/>
      <w:r w:rsidRPr="00ED39C2">
        <w:rPr>
          <w:rFonts w:ascii="Times New Roman" w:hAnsi="Times New Roman" w:cs="Times New Roman"/>
          <w:sz w:val="24"/>
          <w:szCs w:val="24"/>
        </w:rPr>
        <w:t>, содержащие вышеуказанные экстремистские материалы, которые доступны для свободного скачивания и просмотра.</w:t>
      </w:r>
    </w:p>
    <w:p w:rsidR="003537D4" w:rsidRPr="00ED39C2" w:rsidRDefault="003537D4" w:rsidP="003537D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D39C2">
        <w:rPr>
          <w:rFonts w:ascii="Times New Roman" w:hAnsi="Times New Roman" w:cs="Times New Roman"/>
          <w:sz w:val="24"/>
          <w:szCs w:val="24"/>
        </w:rPr>
        <w:t>В соответствии со ст.13 ФЗ «О противодействии экстремистской деятельности», на территории Российской Федерации запрещаются распространение экстремистских материалов, а также их производство или хранение в целях распространения.</w:t>
      </w:r>
    </w:p>
    <w:p w:rsidR="003537D4" w:rsidRPr="00ED39C2" w:rsidRDefault="003537D4" w:rsidP="003537D4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D39C2">
        <w:rPr>
          <w:rFonts w:ascii="Times New Roman" w:hAnsi="Times New Roman" w:cs="Times New Roman"/>
          <w:sz w:val="24"/>
          <w:szCs w:val="24"/>
        </w:rPr>
        <w:t xml:space="preserve">По фактам нарушения указанных требований закона прокуратурой района в суд направлено 2 исковых заявления об </w:t>
      </w:r>
      <w:proofErr w:type="spellStart"/>
      <w:r w:rsidRPr="00ED39C2">
        <w:rPr>
          <w:rFonts w:ascii="Times New Roman" w:hAnsi="Times New Roman" w:cs="Times New Roman"/>
          <w:sz w:val="24"/>
          <w:szCs w:val="24"/>
        </w:rPr>
        <w:t>обязании</w:t>
      </w:r>
      <w:proofErr w:type="spellEnd"/>
      <w:r w:rsidRPr="00ED39C2">
        <w:rPr>
          <w:rFonts w:ascii="Times New Roman" w:hAnsi="Times New Roman" w:cs="Times New Roman"/>
          <w:sz w:val="24"/>
          <w:szCs w:val="24"/>
        </w:rPr>
        <w:t xml:space="preserve"> филиала в Республике Мордовия ОАО «</w:t>
      </w:r>
      <w:proofErr w:type="spellStart"/>
      <w:r w:rsidRPr="00ED39C2">
        <w:rPr>
          <w:rFonts w:ascii="Times New Roman" w:hAnsi="Times New Roman" w:cs="Times New Roman"/>
          <w:sz w:val="24"/>
          <w:szCs w:val="24"/>
        </w:rPr>
        <w:t>Ростелеком</w:t>
      </w:r>
      <w:proofErr w:type="spellEnd"/>
      <w:r w:rsidRPr="00ED39C2">
        <w:rPr>
          <w:rFonts w:ascii="Times New Roman" w:hAnsi="Times New Roman" w:cs="Times New Roman"/>
          <w:sz w:val="24"/>
          <w:szCs w:val="24"/>
        </w:rPr>
        <w:t xml:space="preserve">» и Поволжского филиала ОАО «Мегафон» ограничить доступ </w:t>
      </w:r>
      <w:proofErr w:type="gramStart"/>
      <w:r w:rsidRPr="00ED39C2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ED39C2">
        <w:rPr>
          <w:rFonts w:ascii="Times New Roman" w:hAnsi="Times New Roman" w:cs="Times New Roman"/>
          <w:sz w:val="24"/>
          <w:szCs w:val="24"/>
        </w:rPr>
        <w:t xml:space="preserve"> указанным </w:t>
      </w:r>
      <w:proofErr w:type="spellStart"/>
      <w:r w:rsidRPr="00ED39C2">
        <w:rPr>
          <w:rFonts w:ascii="Times New Roman" w:hAnsi="Times New Roman" w:cs="Times New Roman"/>
          <w:sz w:val="24"/>
          <w:szCs w:val="24"/>
        </w:rPr>
        <w:t>интернет-страницам</w:t>
      </w:r>
      <w:proofErr w:type="spellEnd"/>
      <w:r w:rsidRPr="00ED39C2">
        <w:rPr>
          <w:rFonts w:ascii="Times New Roman" w:hAnsi="Times New Roman" w:cs="Times New Roman"/>
          <w:sz w:val="24"/>
          <w:szCs w:val="24"/>
        </w:rPr>
        <w:t>, содержащим экстремистскую информацию. Исковые заявления находятся на рассмотрении в суде.</w:t>
      </w:r>
    </w:p>
    <w:p w:rsidR="003537D4" w:rsidRPr="00ED39C2" w:rsidRDefault="003537D4" w:rsidP="003537D4">
      <w:pPr>
        <w:ind w:left="6372"/>
        <w:jc w:val="both"/>
      </w:pPr>
    </w:p>
    <w:p w:rsidR="003537D4" w:rsidRPr="00ED39C2" w:rsidRDefault="003537D4" w:rsidP="003537D4">
      <w:pPr>
        <w:ind w:left="4956"/>
        <w:jc w:val="both"/>
      </w:pPr>
      <w:r w:rsidRPr="00ED39C2">
        <w:t xml:space="preserve">Помощник прокурора </w:t>
      </w:r>
      <w:proofErr w:type="spellStart"/>
      <w:r w:rsidRPr="00ED39C2">
        <w:t>Чамзинского</w:t>
      </w:r>
      <w:proofErr w:type="spellEnd"/>
      <w:r w:rsidRPr="00ED39C2">
        <w:t xml:space="preserve"> района</w:t>
      </w:r>
    </w:p>
    <w:p w:rsidR="003537D4" w:rsidRPr="00ED39C2" w:rsidRDefault="003537D4" w:rsidP="003537D4">
      <w:pPr>
        <w:ind w:left="4956"/>
        <w:jc w:val="both"/>
      </w:pPr>
      <w:r w:rsidRPr="00ED39C2">
        <w:t>Мартынов А.А.</w:t>
      </w:r>
    </w:p>
    <w:p w:rsidR="003537D4" w:rsidRPr="00ED39C2" w:rsidRDefault="003537D4" w:rsidP="003537D4">
      <w:pPr>
        <w:ind w:left="4956"/>
      </w:pPr>
    </w:p>
    <w:p w:rsidR="003537D4" w:rsidRPr="00ED39C2" w:rsidRDefault="003537D4" w:rsidP="003537D4">
      <w:pPr>
        <w:jc w:val="center"/>
        <w:rPr>
          <w:b/>
        </w:rPr>
      </w:pPr>
      <w:r w:rsidRPr="00ED39C2">
        <w:rPr>
          <w:b/>
        </w:rPr>
        <w:t>О благополучии детей позаботилась прокуратура</w:t>
      </w:r>
    </w:p>
    <w:p w:rsidR="003537D4" w:rsidRPr="00ED39C2" w:rsidRDefault="003537D4" w:rsidP="003537D4">
      <w:pPr>
        <w:ind w:left="4956"/>
      </w:pPr>
    </w:p>
    <w:p w:rsidR="003537D4" w:rsidRPr="00ED39C2" w:rsidRDefault="003537D4" w:rsidP="003537D4">
      <w:pPr>
        <w:ind w:firstLine="709"/>
        <w:jc w:val="both"/>
      </w:pPr>
      <w:r w:rsidRPr="00ED39C2">
        <w:t xml:space="preserve">Прокуратурой </w:t>
      </w:r>
      <w:proofErr w:type="spellStart"/>
      <w:r w:rsidRPr="00ED39C2">
        <w:t>Чамзинского</w:t>
      </w:r>
      <w:proofErr w:type="spellEnd"/>
      <w:r w:rsidRPr="00ED39C2">
        <w:t xml:space="preserve"> района в декабре 2013 года проведена проверка соблюдения законодательства об охране здоровья учащихся в местном Лицее №1.</w:t>
      </w:r>
    </w:p>
    <w:p w:rsidR="003537D4" w:rsidRPr="00ED39C2" w:rsidRDefault="003537D4" w:rsidP="003537D4">
      <w:pPr>
        <w:ind w:firstLine="709"/>
        <w:jc w:val="both"/>
      </w:pPr>
      <w:r w:rsidRPr="00ED39C2">
        <w:t>При этом было установлено, что кровля здания начальной школы данного образовательного учреждения находится в аварийном состоянии и требует проведения ремонта либо реконструкции. В аналогичном состоянии находились оконные блоки и, частично, двери. Кроме того, оборудование школьной столовой, поставленное в рамках ПНП «Образование», находилось в неисправном состоянии.</w:t>
      </w:r>
    </w:p>
    <w:p w:rsidR="003537D4" w:rsidRPr="00ED39C2" w:rsidRDefault="003537D4" w:rsidP="003537D4">
      <w:pPr>
        <w:ind w:firstLine="709"/>
        <w:jc w:val="both"/>
      </w:pPr>
      <w:proofErr w:type="gramStart"/>
      <w:r w:rsidRPr="00ED39C2">
        <w:t xml:space="preserve">Учитывая, что выявленные нарушения могли неблагоприятно отразиться на состоянии здоровья детей и работников учреждения, прокурором района 20.12.2013 в суд направлено заявление о приостановлении эксплуатации здания начальной школы лицея до приведения его в техническое состояние, дающее возможность обеспечить оптимальные условия для осуществления безопасного учебного процесса, а также об </w:t>
      </w:r>
      <w:proofErr w:type="spellStart"/>
      <w:r w:rsidRPr="00ED39C2">
        <w:t>обязании</w:t>
      </w:r>
      <w:proofErr w:type="spellEnd"/>
      <w:r w:rsidRPr="00ED39C2">
        <w:t xml:space="preserve"> учреждения произвести ремонт оборудования в школьной столовой.</w:t>
      </w:r>
      <w:proofErr w:type="gramEnd"/>
    </w:p>
    <w:p w:rsidR="003537D4" w:rsidRPr="00ED39C2" w:rsidRDefault="003537D4" w:rsidP="003537D4">
      <w:pPr>
        <w:ind w:firstLine="709"/>
        <w:jc w:val="both"/>
      </w:pPr>
      <w:r w:rsidRPr="00ED39C2">
        <w:lastRenderedPageBreak/>
        <w:t>Заявленные требования прокурора судом были удовлетворены.</w:t>
      </w:r>
    </w:p>
    <w:p w:rsidR="003537D4" w:rsidRPr="00ED39C2" w:rsidRDefault="003537D4" w:rsidP="003537D4">
      <w:pPr>
        <w:ind w:firstLine="709"/>
        <w:jc w:val="both"/>
      </w:pPr>
      <w:r w:rsidRPr="00ED39C2">
        <w:t xml:space="preserve">Во время проведения зимних каникул в учреждении произведены необходимые ремонтные работы. </w:t>
      </w:r>
      <w:proofErr w:type="gramStart"/>
      <w:r w:rsidRPr="00ED39C2">
        <w:t>Согласно акту обследования технического состояния здания оно признано не представляющем опасности для окружающих, в нем обеспечена возможность для осуществления безопасного учебного процесса.</w:t>
      </w:r>
      <w:proofErr w:type="gramEnd"/>
    </w:p>
    <w:p w:rsidR="003537D4" w:rsidRPr="00ED39C2" w:rsidRDefault="003537D4" w:rsidP="003537D4">
      <w:pPr>
        <w:ind w:firstLine="709"/>
        <w:jc w:val="both"/>
      </w:pPr>
      <w:r w:rsidRPr="00ED39C2">
        <w:t>По окончании зимних каникул более 150 учеников продолжили обучение в здании начальной школы.</w:t>
      </w:r>
    </w:p>
    <w:p w:rsidR="003537D4" w:rsidRPr="00ED39C2" w:rsidRDefault="003537D4" w:rsidP="003537D4">
      <w:pPr>
        <w:ind w:left="4956"/>
      </w:pPr>
    </w:p>
    <w:p w:rsidR="003537D4" w:rsidRPr="00ED39C2" w:rsidRDefault="003537D4" w:rsidP="003537D4">
      <w:r w:rsidRPr="00ED39C2">
        <w:t xml:space="preserve">                                                               Старший помощник прокурора </w:t>
      </w:r>
      <w:proofErr w:type="spellStart"/>
      <w:r w:rsidRPr="00ED39C2">
        <w:t>Спирина</w:t>
      </w:r>
      <w:proofErr w:type="spellEnd"/>
      <w:r w:rsidRPr="00ED39C2">
        <w:t xml:space="preserve"> Е.Н.</w:t>
      </w:r>
    </w:p>
    <w:p w:rsidR="003537D4" w:rsidRPr="00ED39C2" w:rsidRDefault="003537D4" w:rsidP="003537D4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3537D4" w:rsidRPr="00ED39C2" w:rsidRDefault="003537D4" w:rsidP="003537D4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ED39C2">
        <w:rPr>
          <w:rFonts w:ascii="Times New Roman" w:hAnsi="Times New Roman"/>
          <w:sz w:val="24"/>
          <w:szCs w:val="24"/>
        </w:rPr>
        <w:t xml:space="preserve">Прокуратура </w:t>
      </w:r>
    </w:p>
    <w:p w:rsidR="00BF7EB6" w:rsidRPr="00ED39C2" w:rsidRDefault="00BF7EB6" w:rsidP="003537D4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BF7EB6" w:rsidRPr="00ED39C2" w:rsidRDefault="00BF7EB6" w:rsidP="00BF7EB6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 w:rsidRPr="00ED39C2">
        <w:rPr>
          <w:color w:val="000000"/>
        </w:rPr>
        <w:t xml:space="preserve">Администрация </w:t>
      </w:r>
      <w:proofErr w:type="spellStart"/>
      <w:r w:rsidRPr="00ED39C2">
        <w:rPr>
          <w:color w:val="000000"/>
        </w:rPr>
        <w:t>Большемаресевского</w:t>
      </w:r>
      <w:proofErr w:type="spellEnd"/>
      <w:r w:rsidRPr="00ED39C2">
        <w:rPr>
          <w:color w:val="000000"/>
        </w:rPr>
        <w:t xml:space="preserve"> сельского поселения</w:t>
      </w:r>
    </w:p>
    <w:p w:rsidR="00BF7EB6" w:rsidRPr="00ED39C2" w:rsidRDefault="00BF7EB6" w:rsidP="00BF7EB6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proofErr w:type="spellStart"/>
      <w:r w:rsidRPr="00ED39C2">
        <w:rPr>
          <w:color w:val="000000"/>
        </w:rPr>
        <w:t>Чамзинского</w:t>
      </w:r>
      <w:proofErr w:type="spellEnd"/>
      <w:r w:rsidRPr="00ED39C2">
        <w:rPr>
          <w:color w:val="000000"/>
        </w:rPr>
        <w:t xml:space="preserve"> муниципального района</w:t>
      </w:r>
    </w:p>
    <w:p w:rsidR="00BF7EB6" w:rsidRPr="00ED39C2" w:rsidRDefault="00BF7EB6" w:rsidP="00BF7EB6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 w:rsidRPr="00ED39C2">
        <w:rPr>
          <w:color w:val="000000"/>
        </w:rPr>
        <w:t>Республики Мордовия</w:t>
      </w:r>
    </w:p>
    <w:p w:rsidR="00BF7EB6" w:rsidRPr="00ED39C2" w:rsidRDefault="00BF7EB6" w:rsidP="00BF7EB6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 w:rsidRPr="00ED39C2">
        <w:rPr>
          <w:b/>
          <w:bCs/>
          <w:color w:val="000000"/>
        </w:rPr>
        <w:t>ПОСТАНОВЛЕНИЕ</w:t>
      </w:r>
    </w:p>
    <w:p w:rsidR="00BF7EB6" w:rsidRPr="00ED39C2" w:rsidRDefault="00BF7EB6" w:rsidP="00BF7EB6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ED39C2">
        <w:rPr>
          <w:color w:val="000000"/>
        </w:rPr>
        <w:t>11.02.2014г.                                                                                      № 8</w:t>
      </w:r>
    </w:p>
    <w:p w:rsidR="00BF7EB6" w:rsidRPr="00ED39C2" w:rsidRDefault="00BF7EB6" w:rsidP="00BF7EB6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 w:rsidRPr="00ED39C2">
        <w:rPr>
          <w:color w:val="000000"/>
        </w:rPr>
        <w:t xml:space="preserve">с. Большое </w:t>
      </w:r>
      <w:proofErr w:type="spellStart"/>
      <w:r w:rsidRPr="00ED39C2">
        <w:rPr>
          <w:color w:val="000000"/>
        </w:rPr>
        <w:t>Маресево</w:t>
      </w:r>
      <w:proofErr w:type="spellEnd"/>
    </w:p>
    <w:p w:rsidR="00BF7EB6" w:rsidRPr="00ED39C2" w:rsidRDefault="00BF7EB6" w:rsidP="00BF7EB6">
      <w:pPr>
        <w:pStyle w:val="a4"/>
        <w:rPr>
          <w:b/>
          <w:sz w:val="24"/>
          <w:szCs w:val="24"/>
        </w:rPr>
      </w:pPr>
      <w:r w:rsidRPr="00ED39C2">
        <w:rPr>
          <w:b/>
          <w:sz w:val="24"/>
          <w:szCs w:val="24"/>
        </w:rPr>
        <w:t>Об утверждении Положения</w:t>
      </w:r>
    </w:p>
    <w:p w:rsidR="00BF7EB6" w:rsidRPr="00ED39C2" w:rsidRDefault="00BF7EB6" w:rsidP="00BF7EB6">
      <w:pPr>
        <w:pStyle w:val="a4"/>
        <w:rPr>
          <w:b/>
          <w:sz w:val="24"/>
          <w:szCs w:val="24"/>
        </w:rPr>
      </w:pPr>
      <w:r w:rsidRPr="00ED39C2">
        <w:rPr>
          <w:b/>
          <w:sz w:val="24"/>
          <w:szCs w:val="24"/>
        </w:rPr>
        <w:t>«Об установлении соотношения</w:t>
      </w:r>
    </w:p>
    <w:p w:rsidR="00BF7EB6" w:rsidRPr="00ED39C2" w:rsidRDefault="00BF7EB6" w:rsidP="00BF7EB6">
      <w:pPr>
        <w:pStyle w:val="a4"/>
        <w:rPr>
          <w:b/>
          <w:sz w:val="24"/>
          <w:szCs w:val="24"/>
        </w:rPr>
      </w:pPr>
      <w:r w:rsidRPr="00ED39C2">
        <w:rPr>
          <w:b/>
          <w:sz w:val="24"/>
          <w:szCs w:val="24"/>
        </w:rPr>
        <w:t>должностных окладов руководителей</w:t>
      </w:r>
    </w:p>
    <w:p w:rsidR="00BF7EB6" w:rsidRPr="00ED39C2" w:rsidRDefault="00BF7EB6" w:rsidP="00BF7EB6">
      <w:pPr>
        <w:pStyle w:val="a4"/>
        <w:rPr>
          <w:b/>
          <w:sz w:val="24"/>
          <w:szCs w:val="24"/>
        </w:rPr>
      </w:pPr>
      <w:r w:rsidRPr="00ED39C2">
        <w:rPr>
          <w:b/>
          <w:sz w:val="24"/>
          <w:szCs w:val="24"/>
        </w:rPr>
        <w:t>муниципальных учреждений культуры</w:t>
      </w:r>
    </w:p>
    <w:p w:rsidR="00BF7EB6" w:rsidRPr="00ED39C2" w:rsidRDefault="00BF7EB6" w:rsidP="00BF7EB6">
      <w:pPr>
        <w:pStyle w:val="a4"/>
        <w:rPr>
          <w:b/>
          <w:sz w:val="24"/>
          <w:szCs w:val="24"/>
        </w:rPr>
      </w:pPr>
      <w:r w:rsidRPr="00ED39C2">
        <w:rPr>
          <w:b/>
          <w:sz w:val="24"/>
          <w:szCs w:val="24"/>
        </w:rPr>
        <w:t>к средней заработной плате работников,</w:t>
      </w:r>
    </w:p>
    <w:p w:rsidR="00BF7EB6" w:rsidRPr="00ED39C2" w:rsidRDefault="00BF7EB6" w:rsidP="00BF7EB6">
      <w:pPr>
        <w:pStyle w:val="a4"/>
        <w:rPr>
          <w:b/>
          <w:sz w:val="24"/>
          <w:szCs w:val="24"/>
        </w:rPr>
      </w:pPr>
      <w:r w:rsidRPr="00ED39C2">
        <w:rPr>
          <w:b/>
          <w:sz w:val="24"/>
          <w:szCs w:val="24"/>
        </w:rPr>
        <w:t>относящихся к основному персоналу, возглавляемых ими муниципальных учреждений культуры».</w:t>
      </w:r>
    </w:p>
    <w:p w:rsidR="00BF7EB6" w:rsidRPr="00ED39C2" w:rsidRDefault="00BF7EB6" w:rsidP="00BF7EB6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ED39C2">
        <w:rPr>
          <w:color w:val="000000"/>
        </w:rPr>
        <w:t xml:space="preserve">             В соответствии с решение Совета депутатов </w:t>
      </w:r>
      <w:proofErr w:type="spellStart"/>
      <w:r w:rsidRPr="00ED39C2">
        <w:rPr>
          <w:color w:val="000000"/>
        </w:rPr>
        <w:t>Большемаресевского</w:t>
      </w:r>
      <w:proofErr w:type="spellEnd"/>
      <w:r w:rsidRPr="00ED39C2">
        <w:rPr>
          <w:color w:val="000000"/>
        </w:rPr>
        <w:t xml:space="preserve"> сельского поселения </w:t>
      </w:r>
      <w:proofErr w:type="spellStart"/>
      <w:r w:rsidRPr="00ED39C2">
        <w:rPr>
          <w:color w:val="000000"/>
        </w:rPr>
        <w:t>Чамзинского</w:t>
      </w:r>
      <w:proofErr w:type="spellEnd"/>
      <w:r w:rsidRPr="00ED39C2">
        <w:rPr>
          <w:color w:val="000000"/>
        </w:rPr>
        <w:t xml:space="preserve"> муниципального района Республики Мордовия от 26.12.2008г. №30 «Об оплате труда работников муниципальных учреждений </w:t>
      </w:r>
      <w:proofErr w:type="spellStart"/>
      <w:r w:rsidRPr="00ED39C2">
        <w:rPr>
          <w:color w:val="000000"/>
        </w:rPr>
        <w:t>Большемаресевского</w:t>
      </w:r>
      <w:proofErr w:type="spellEnd"/>
      <w:r w:rsidRPr="00ED39C2">
        <w:rPr>
          <w:color w:val="000000"/>
        </w:rPr>
        <w:t xml:space="preserve"> сельского поселения»</w:t>
      </w:r>
    </w:p>
    <w:p w:rsidR="00BF7EB6" w:rsidRPr="00ED39C2" w:rsidRDefault="00BF7EB6" w:rsidP="00BF7EB6">
      <w:pPr>
        <w:pStyle w:val="a4"/>
        <w:jc w:val="center"/>
        <w:rPr>
          <w:sz w:val="24"/>
          <w:szCs w:val="24"/>
        </w:rPr>
      </w:pPr>
      <w:r w:rsidRPr="00ED39C2">
        <w:rPr>
          <w:sz w:val="24"/>
          <w:szCs w:val="24"/>
        </w:rPr>
        <w:t>ПОСТАНОВЛЯЮ: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 xml:space="preserve">1.Утвердить прилагаемое Положение об установлении </w:t>
      </w:r>
      <w:proofErr w:type="gramStart"/>
      <w:r w:rsidRPr="00ED39C2">
        <w:rPr>
          <w:sz w:val="24"/>
          <w:szCs w:val="24"/>
        </w:rPr>
        <w:t>соотношения должностных окладов руководителей муниципальных учреждений культуры</w:t>
      </w:r>
      <w:proofErr w:type="gramEnd"/>
      <w:r w:rsidRPr="00ED39C2">
        <w:rPr>
          <w:sz w:val="24"/>
          <w:szCs w:val="24"/>
        </w:rPr>
        <w:t xml:space="preserve"> </w:t>
      </w:r>
      <w:proofErr w:type="spellStart"/>
      <w:r w:rsidRPr="00ED39C2">
        <w:rPr>
          <w:sz w:val="24"/>
          <w:szCs w:val="24"/>
        </w:rPr>
        <w:t>Большемаресевского</w:t>
      </w:r>
      <w:proofErr w:type="spellEnd"/>
      <w:r w:rsidRPr="00ED39C2">
        <w:rPr>
          <w:sz w:val="24"/>
          <w:szCs w:val="24"/>
        </w:rPr>
        <w:t xml:space="preserve"> сельского поселения к средней заработной плате работников, относящихся к основному персоналу, возглавляемых ими муниципальных учреждений культуры, выплатах компенсационного и стимулирующего характера руководителям муниципальных бюджетных учреждений с учетом показателей (критериев) оценки эффективности деятельности муниципальных учреждений.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 xml:space="preserve">2.Признать утратившим силу постановление Главы </w:t>
      </w:r>
      <w:proofErr w:type="spellStart"/>
      <w:r w:rsidRPr="00ED39C2">
        <w:rPr>
          <w:sz w:val="24"/>
          <w:szCs w:val="24"/>
        </w:rPr>
        <w:t>Большемаресевского</w:t>
      </w:r>
      <w:proofErr w:type="spellEnd"/>
      <w:r w:rsidRPr="00ED39C2">
        <w:rPr>
          <w:sz w:val="24"/>
          <w:szCs w:val="24"/>
        </w:rPr>
        <w:t xml:space="preserve"> сельского поселения от 23.08.2011г. № 23 «Об установлении </w:t>
      </w:r>
      <w:proofErr w:type="gramStart"/>
      <w:r w:rsidRPr="00ED39C2">
        <w:rPr>
          <w:sz w:val="24"/>
          <w:szCs w:val="24"/>
        </w:rPr>
        <w:t>соотношения должностных окладов руководителей муниципальных бюджетных учреждений культуры</w:t>
      </w:r>
      <w:proofErr w:type="gramEnd"/>
      <w:r w:rsidRPr="00ED39C2">
        <w:rPr>
          <w:sz w:val="24"/>
          <w:szCs w:val="24"/>
        </w:rPr>
        <w:t xml:space="preserve"> к средней заработной плате работников, относящихся к основному персоналу, возглавляемых ими муниципальных бюджетных учреждений культуры».</w:t>
      </w:r>
    </w:p>
    <w:p w:rsidR="00BF7EB6" w:rsidRPr="00ED39C2" w:rsidRDefault="00BF7EB6" w:rsidP="00BF7EB6">
      <w:pPr>
        <w:jc w:val="both"/>
        <w:rPr>
          <w:lang w:eastAsia="ar-SA"/>
        </w:rPr>
      </w:pPr>
      <w:r w:rsidRPr="00ED39C2">
        <w:lastRenderedPageBreak/>
        <w:t xml:space="preserve">3. Признать утратившим силу  постановление Главы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 от 28.03.2011г. № 14 «</w:t>
      </w:r>
      <w:r w:rsidRPr="00ED39C2">
        <w:rPr>
          <w:lang w:eastAsia="ar-SA"/>
        </w:rPr>
        <w:t>Об утверждении коэффициента кратности для руководителя МУК «</w:t>
      </w:r>
      <w:proofErr w:type="spellStart"/>
      <w:r w:rsidRPr="00ED39C2">
        <w:rPr>
          <w:lang w:eastAsia="ar-SA"/>
        </w:rPr>
        <w:t>Культурно-досуговый</w:t>
      </w:r>
      <w:proofErr w:type="spellEnd"/>
      <w:r w:rsidRPr="00ED39C2">
        <w:rPr>
          <w:lang w:eastAsia="ar-SA"/>
        </w:rPr>
        <w:t xml:space="preserve"> центр </w:t>
      </w:r>
      <w:proofErr w:type="spellStart"/>
      <w:r w:rsidRPr="00ED39C2">
        <w:rPr>
          <w:lang w:eastAsia="ar-SA"/>
        </w:rPr>
        <w:t>Большемаресевского</w:t>
      </w:r>
      <w:proofErr w:type="spellEnd"/>
      <w:r w:rsidRPr="00ED39C2">
        <w:rPr>
          <w:lang w:eastAsia="ar-SA"/>
        </w:rPr>
        <w:t xml:space="preserve"> сельского поселения </w:t>
      </w:r>
      <w:proofErr w:type="spellStart"/>
      <w:r w:rsidRPr="00ED39C2">
        <w:rPr>
          <w:lang w:eastAsia="ar-SA"/>
        </w:rPr>
        <w:t>Чамзинского</w:t>
      </w:r>
      <w:proofErr w:type="spellEnd"/>
      <w:r w:rsidRPr="00ED39C2">
        <w:rPr>
          <w:lang w:eastAsia="ar-SA"/>
        </w:rPr>
        <w:t xml:space="preserve"> муниципального</w:t>
      </w:r>
    </w:p>
    <w:p w:rsidR="00BF7EB6" w:rsidRPr="00ED39C2" w:rsidRDefault="00BF7EB6" w:rsidP="00BF7EB6">
      <w:pPr>
        <w:jc w:val="both"/>
        <w:rPr>
          <w:lang w:eastAsia="ar-SA"/>
        </w:rPr>
      </w:pPr>
      <w:r w:rsidRPr="00ED39C2">
        <w:rPr>
          <w:lang w:eastAsia="ar-SA"/>
        </w:rPr>
        <w:t>района Республики Мордовия».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 xml:space="preserve">3. Настоящее постановление вступает в силу со дня его опубликования информационном </w:t>
      </w:r>
      <w:proofErr w:type="gramStart"/>
      <w:r w:rsidRPr="00ED39C2">
        <w:rPr>
          <w:sz w:val="24"/>
          <w:szCs w:val="24"/>
        </w:rPr>
        <w:t>вестнике</w:t>
      </w:r>
      <w:proofErr w:type="gramEnd"/>
      <w:r w:rsidRPr="00ED39C2">
        <w:rPr>
          <w:sz w:val="24"/>
          <w:szCs w:val="24"/>
        </w:rPr>
        <w:t xml:space="preserve"> поселения и распространяет свое действие на правоотношения, возникшие с 01 января 2014г.</w:t>
      </w:r>
    </w:p>
    <w:p w:rsidR="00BF7EB6" w:rsidRPr="00ED39C2" w:rsidRDefault="00BF7EB6" w:rsidP="00BF7EB6">
      <w:pPr>
        <w:pStyle w:val="a4"/>
        <w:rPr>
          <w:sz w:val="24"/>
          <w:szCs w:val="24"/>
        </w:rPr>
      </w:pPr>
      <w:r w:rsidRPr="00ED39C2">
        <w:rPr>
          <w:sz w:val="24"/>
          <w:szCs w:val="24"/>
        </w:rPr>
        <w:t xml:space="preserve">Глава </w:t>
      </w:r>
    </w:p>
    <w:p w:rsidR="00BF7EB6" w:rsidRPr="00ED39C2" w:rsidRDefault="00BF7EB6" w:rsidP="00BF7EB6">
      <w:pPr>
        <w:pStyle w:val="a4"/>
        <w:rPr>
          <w:sz w:val="24"/>
          <w:szCs w:val="24"/>
        </w:rPr>
      </w:pPr>
      <w:proofErr w:type="spellStart"/>
      <w:r w:rsidRPr="00ED39C2">
        <w:rPr>
          <w:sz w:val="24"/>
          <w:szCs w:val="24"/>
        </w:rPr>
        <w:t>Большемаресевского</w:t>
      </w:r>
      <w:proofErr w:type="spellEnd"/>
    </w:p>
    <w:p w:rsidR="00BF7EB6" w:rsidRPr="00ED39C2" w:rsidRDefault="00BF7EB6" w:rsidP="00BF7EB6">
      <w:pPr>
        <w:pStyle w:val="a4"/>
        <w:rPr>
          <w:sz w:val="24"/>
          <w:szCs w:val="24"/>
        </w:rPr>
      </w:pPr>
      <w:r w:rsidRPr="00ED39C2">
        <w:rPr>
          <w:sz w:val="24"/>
          <w:szCs w:val="24"/>
        </w:rPr>
        <w:t>сельского поселения                                            Н.Б.Миронова</w:t>
      </w:r>
    </w:p>
    <w:p w:rsidR="00BF7EB6" w:rsidRPr="00ED39C2" w:rsidRDefault="00BF7EB6" w:rsidP="00BF7EB6">
      <w:pPr>
        <w:pStyle w:val="a4"/>
        <w:rPr>
          <w:sz w:val="24"/>
          <w:szCs w:val="24"/>
        </w:rPr>
      </w:pPr>
    </w:p>
    <w:p w:rsidR="00BF7EB6" w:rsidRPr="00ED39C2" w:rsidRDefault="00BF7EB6" w:rsidP="00BF7EB6">
      <w:pPr>
        <w:pStyle w:val="a4"/>
        <w:rPr>
          <w:sz w:val="24"/>
          <w:szCs w:val="24"/>
        </w:rPr>
      </w:pP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УТВЕРЖДЕНО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Постановлением администрации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proofErr w:type="spellStart"/>
      <w:r w:rsidRPr="00ED39C2">
        <w:rPr>
          <w:sz w:val="24"/>
          <w:szCs w:val="24"/>
        </w:rPr>
        <w:t>Большемаресевского</w:t>
      </w:r>
      <w:proofErr w:type="spellEnd"/>
      <w:r w:rsidRPr="00ED39C2">
        <w:rPr>
          <w:sz w:val="24"/>
          <w:szCs w:val="24"/>
        </w:rPr>
        <w:t xml:space="preserve"> сельского поселения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от 11.02.2014г.№ 8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</w:p>
    <w:p w:rsidR="00BF7EB6" w:rsidRPr="00ED39C2" w:rsidRDefault="00BF7EB6" w:rsidP="00BF7EB6">
      <w:pPr>
        <w:pStyle w:val="a4"/>
        <w:jc w:val="center"/>
        <w:rPr>
          <w:b/>
          <w:sz w:val="24"/>
          <w:szCs w:val="24"/>
        </w:rPr>
      </w:pPr>
      <w:r w:rsidRPr="00ED39C2">
        <w:rPr>
          <w:b/>
          <w:sz w:val="24"/>
          <w:szCs w:val="24"/>
        </w:rPr>
        <w:t>Положение</w:t>
      </w:r>
    </w:p>
    <w:p w:rsidR="00BF7EB6" w:rsidRPr="00ED39C2" w:rsidRDefault="00BF7EB6" w:rsidP="00BF7EB6">
      <w:pPr>
        <w:pStyle w:val="a4"/>
        <w:jc w:val="center"/>
        <w:rPr>
          <w:b/>
          <w:sz w:val="24"/>
          <w:szCs w:val="24"/>
        </w:rPr>
      </w:pPr>
      <w:r w:rsidRPr="00ED39C2">
        <w:rPr>
          <w:b/>
          <w:sz w:val="24"/>
          <w:szCs w:val="24"/>
        </w:rPr>
        <w:t>об установлении соотношения должностных окладов руководителей</w:t>
      </w:r>
    </w:p>
    <w:p w:rsidR="00BF7EB6" w:rsidRPr="00ED39C2" w:rsidRDefault="00BF7EB6" w:rsidP="00BF7EB6">
      <w:pPr>
        <w:pStyle w:val="a4"/>
        <w:jc w:val="center"/>
        <w:rPr>
          <w:b/>
          <w:color w:val="000000"/>
          <w:sz w:val="24"/>
          <w:szCs w:val="24"/>
        </w:rPr>
      </w:pPr>
      <w:proofErr w:type="gramStart"/>
      <w:r w:rsidRPr="00ED39C2">
        <w:rPr>
          <w:b/>
          <w:color w:val="000000"/>
          <w:sz w:val="24"/>
          <w:szCs w:val="24"/>
        </w:rPr>
        <w:t>муниципальных учреждений культуры к средней заработной плате работников, относящихся к основному персоналу, возглавляемых ими муниципальных учреждений культуры, выплатах компенсационного и стимулирующего характера руководителям муниципальных учреждений с учетом показателей (критериев) оценки эффективности деятельности муниципальных учреждений.</w:t>
      </w:r>
      <w:proofErr w:type="gramEnd"/>
    </w:p>
    <w:p w:rsidR="00BF7EB6" w:rsidRPr="00ED39C2" w:rsidRDefault="00BF7EB6" w:rsidP="00BF7EB6">
      <w:pPr>
        <w:shd w:val="clear" w:color="auto" w:fill="FFFFFF"/>
        <w:spacing w:before="100" w:beforeAutospacing="1" w:after="100" w:afterAutospacing="1"/>
        <w:ind w:left="720" w:hanging="360"/>
        <w:jc w:val="both"/>
        <w:rPr>
          <w:color w:val="000000"/>
        </w:rPr>
      </w:pPr>
      <w:r w:rsidRPr="00ED39C2">
        <w:rPr>
          <w:color w:val="000000"/>
        </w:rPr>
        <w:t>1.​ </w:t>
      </w:r>
      <w:r w:rsidRPr="00ED39C2">
        <w:rPr>
          <w:b/>
          <w:bCs/>
          <w:color w:val="000000"/>
        </w:rPr>
        <w:t>Установление коэффициента кратности руководителям муниципальных учреждений культуры к средней заработной плате работников, относящихся к основному персоналу.</w:t>
      </w:r>
    </w:p>
    <w:p w:rsidR="00BF7EB6" w:rsidRPr="00ED39C2" w:rsidRDefault="00BF7EB6" w:rsidP="00BF7EB6">
      <w:pPr>
        <w:pStyle w:val="a4"/>
        <w:rPr>
          <w:sz w:val="24"/>
          <w:szCs w:val="24"/>
        </w:rPr>
      </w:pPr>
      <w:proofErr w:type="gramStart"/>
      <w:r w:rsidRPr="00ED39C2">
        <w:rPr>
          <w:sz w:val="24"/>
          <w:szCs w:val="24"/>
        </w:rPr>
        <w:t xml:space="preserve">1.Должностной оклад руководителям муниципального учреждения культуры (далее - учреждения культуры) устанавливается Главой </w:t>
      </w:r>
      <w:proofErr w:type="spellStart"/>
      <w:r w:rsidRPr="00ED39C2">
        <w:rPr>
          <w:sz w:val="24"/>
          <w:szCs w:val="24"/>
        </w:rPr>
        <w:t>Большемаресевского</w:t>
      </w:r>
      <w:proofErr w:type="spellEnd"/>
      <w:r w:rsidRPr="00ED39C2">
        <w:rPr>
          <w:sz w:val="24"/>
          <w:szCs w:val="24"/>
        </w:rPr>
        <w:t xml:space="preserve"> сельского поселения </w:t>
      </w:r>
      <w:proofErr w:type="spellStart"/>
      <w:r w:rsidRPr="00ED39C2">
        <w:rPr>
          <w:sz w:val="24"/>
          <w:szCs w:val="24"/>
        </w:rPr>
        <w:t>Чамзинского</w:t>
      </w:r>
      <w:proofErr w:type="spellEnd"/>
      <w:r w:rsidRPr="00ED39C2">
        <w:rPr>
          <w:sz w:val="24"/>
          <w:szCs w:val="24"/>
        </w:rPr>
        <w:t xml:space="preserve"> муниципального района Республики Мордовия, в ведении которого находится учреждение культуры на основании трудового договора, исходя из средней заработной платы работников, относящихся к основному персоналу учреждения культуры и коэффициента кратности, установленного в зависимости от группы, к которой отнесено учреждение культуры по следующей формуле:</w:t>
      </w:r>
      <w:proofErr w:type="gramEnd"/>
    </w:p>
    <w:p w:rsidR="00BF7EB6" w:rsidRPr="00ED39C2" w:rsidRDefault="00BF7EB6" w:rsidP="00BF7EB6">
      <w:pPr>
        <w:pStyle w:val="a4"/>
        <w:rPr>
          <w:sz w:val="24"/>
          <w:szCs w:val="24"/>
        </w:rPr>
      </w:pPr>
      <w:r w:rsidRPr="00ED39C2">
        <w:rPr>
          <w:sz w:val="24"/>
          <w:szCs w:val="24"/>
        </w:rPr>
        <w:t xml:space="preserve">ДОР = СЗП </w:t>
      </w:r>
      <w:proofErr w:type="spellStart"/>
      <w:r w:rsidRPr="00ED39C2">
        <w:rPr>
          <w:sz w:val="24"/>
          <w:szCs w:val="24"/>
        </w:rPr>
        <w:t>опср</w:t>
      </w:r>
      <w:proofErr w:type="spellEnd"/>
      <w:r w:rsidRPr="00ED39C2">
        <w:rPr>
          <w:sz w:val="24"/>
          <w:szCs w:val="24"/>
        </w:rPr>
        <w:t xml:space="preserve"> </w:t>
      </w:r>
      <w:proofErr w:type="spellStart"/>
      <w:r w:rsidRPr="00ED39C2">
        <w:rPr>
          <w:sz w:val="24"/>
          <w:szCs w:val="24"/>
        </w:rPr>
        <w:t>х</w:t>
      </w:r>
      <w:proofErr w:type="spellEnd"/>
      <w:proofErr w:type="gramStart"/>
      <w:r w:rsidRPr="00ED39C2">
        <w:rPr>
          <w:sz w:val="24"/>
          <w:szCs w:val="24"/>
        </w:rPr>
        <w:t xml:space="preserve"> К</w:t>
      </w:r>
      <w:proofErr w:type="gramEnd"/>
      <w:r w:rsidRPr="00ED39C2">
        <w:rPr>
          <w:sz w:val="24"/>
          <w:szCs w:val="24"/>
        </w:rPr>
        <w:t>, где</w:t>
      </w:r>
    </w:p>
    <w:p w:rsidR="00BF7EB6" w:rsidRPr="00ED39C2" w:rsidRDefault="00BF7EB6" w:rsidP="00BF7EB6">
      <w:pPr>
        <w:pStyle w:val="a4"/>
        <w:rPr>
          <w:sz w:val="24"/>
          <w:szCs w:val="24"/>
        </w:rPr>
      </w:pPr>
      <w:r w:rsidRPr="00ED39C2">
        <w:rPr>
          <w:sz w:val="24"/>
          <w:szCs w:val="24"/>
        </w:rPr>
        <w:t>ДО</w:t>
      </w:r>
      <w:proofErr w:type="gramStart"/>
      <w:r w:rsidRPr="00ED39C2">
        <w:rPr>
          <w:sz w:val="24"/>
          <w:szCs w:val="24"/>
        </w:rPr>
        <w:t>Р-</w:t>
      </w:r>
      <w:proofErr w:type="gramEnd"/>
      <w:r w:rsidRPr="00ED39C2">
        <w:rPr>
          <w:sz w:val="24"/>
          <w:szCs w:val="24"/>
        </w:rPr>
        <w:t xml:space="preserve"> должностной оклад руководителя муниципального учреждения ;</w:t>
      </w:r>
    </w:p>
    <w:p w:rsidR="00BF7EB6" w:rsidRPr="00ED39C2" w:rsidRDefault="00BF7EB6" w:rsidP="00BF7EB6">
      <w:pPr>
        <w:pStyle w:val="a4"/>
        <w:rPr>
          <w:sz w:val="24"/>
          <w:szCs w:val="24"/>
        </w:rPr>
      </w:pPr>
      <w:r w:rsidRPr="00ED39C2">
        <w:rPr>
          <w:sz w:val="24"/>
          <w:szCs w:val="24"/>
        </w:rPr>
        <w:t xml:space="preserve">СЗП </w:t>
      </w:r>
      <w:proofErr w:type="spellStart"/>
      <w:r w:rsidRPr="00ED39C2">
        <w:rPr>
          <w:sz w:val="24"/>
          <w:szCs w:val="24"/>
        </w:rPr>
        <w:t>опср</w:t>
      </w:r>
      <w:proofErr w:type="spellEnd"/>
      <w:r w:rsidRPr="00ED39C2">
        <w:rPr>
          <w:sz w:val="24"/>
          <w:szCs w:val="24"/>
        </w:rPr>
        <w:t xml:space="preserve"> </w:t>
      </w:r>
      <w:proofErr w:type="gramStart"/>
      <w:r w:rsidRPr="00ED39C2">
        <w:rPr>
          <w:sz w:val="24"/>
          <w:szCs w:val="24"/>
        </w:rPr>
        <w:t>–с</w:t>
      </w:r>
      <w:proofErr w:type="gramEnd"/>
      <w:r w:rsidRPr="00ED39C2">
        <w:rPr>
          <w:sz w:val="24"/>
          <w:szCs w:val="24"/>
        </w:rPr>
        <w:t>редняя заработная плата работников, относящихся к основному персоналу муниципального учреждения;</w:t>
      </w:r>
    </w:p>
    <w:p w:rsidR="00BF7EB6" w:rsidRPr="00ED39C2" w:rsidRDefault="00BF7EB6" w:rsidP="00BF7EB6">
      <w:pPr>
        <w:pStyle w:val="a4"/>
        <w:rPr>
          <w:sz w:val="24"/>
          <w:szCs w:val="24"/>
        </w:rPr>
      </w:pPr>
      <w:r w:rsidRPr="00ED39C2">
        <w:rPr>
          <w:sz w:val="24"/>
          <w:szCs w:val="24"/>
        </w:rPr>
        <w:t>К – коэффициент кратности по категории учреждения</w:t>
      </w:r>
      <w:proofErr w:type="gramStart"/>
      <w:r w:rsidRPr="00ED39C2">
        <w:rPr>
          <w:sz w:val="24"/>
          <w:szCs w:val="24"/>
        </w:rPr>
        <w:t xml:space="preserve"> :</w:t>
      </w:r>
      <w:proofErr w:type="gramEnd"/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4"/>
        <w:gridCol w:w="3877"/>
        <w:gridCol w:w="2355"/>
        <w:gridCol w:w="2369"/>
      </w:tblGrid>
      <w:tr w:rsidR="00BF7EB6" w:rsidRPr="00ED39C2" w:rsidTr="00F45898"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ED39C2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ED39C2">
              <w:rPr>
                <w:color w:val="000000"/>
              </w:rPr>
              <w:t>п</w:t>
            </w:r>
            <w:proofErr w:type="spellEnd"/>
            <w:proofErr w:type="gramEnd"/>
            <w:r w:rsidRPr="00ED39C2">
              <w:rPr>
                <w:color w:val="000000"/>
              </w:rPr>
              <w:t>/</w:t>
            </w:r>
            <w:proofErr w:type="spellStart"/>
            <w:r w:rsidRPr="00ED39C2">
              <w:rPr>
                <w:color w:val="000000"/>
              </w:rPr>
              <w:t>п</w:t>
            </w:r>
            <w:proofErr w:type="spellEnd"/>
          </w:p>
        </w:tc>
        <w:tc>
          <w:tcPr>
            <w:tcW w:w="4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ED39C2">
              <w:rPr>
                <w:color w:val="000000"/>
              </w:rPr>
              <w:t>Наименование муниципального учреждения</w:t>
            </w: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Категории учреждения по объемным показателям</w:t>
            </w: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Коэффициент кратности</w:t>
            </w:r>
          </w:p>
        </w:tc>
      </w:tr>
      <w:tr w:rsidR="00BF7EB6" w:rsidRPr="00ED39C2" w:rsidTr="00F45898"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ED39C2">
              <w:rPr>
                <w:color w:val="000000"/>
              </w:rPr>
              <w:t>1</w:t>
            </w:r>
          </w:p>
        </w:tc>
        <w:tc>
          <w:tcPr>
            <w:tcW w:w="4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ED39C2">
              <w:rPr>
                <w:color w:val="000000"/>
              </w:rPr>
              <w:t xml:space="preserve">Учреждения культуры </w:t>
            </w:r>
            <w:proofErr w:type="spellStart"/>
            <w:r w:rsidRPr="00ED39C2">
              <w:rPr>
                <w:color w:val="000000"/>
              </w:rPr>
              <w:t>культурно-досугового</w:t>
            </w:r>
            <w:proofErr w:type="spellEnd"/>
            <w:r w:rsidRPr="00ED39C2">
              <w:rPr>
                <w:color w:val="000000"/>
              </w:rPr>
              <w:t xml:space="preserve"> типа</w:t>
            </w: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I</w:t>
            </w: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2,0</w:t>
            </w:r>
          </w:p>
        </w:tc>
      </w:tr>
      <w:tr w:rsidR="00BF7EB6" w:rsidRPr="00ED39C2" w:rsidTr="00F45898">
        <w:trPr>
          <w:trHeight w:val="170"/>
        </w:trPr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4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 w:line="170" w:lineRule="atLeast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II</w:t>
            </w: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 w:line="170" w:lineRule="atLeast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1,8</w:t>
            </w:r>
          </w:p>
        </w:tc>
      </w:tr>
      <w:tr w:rsidR="00BF7EB6" w:rsidRPr="00ED39C2" w:rsidTr="00F45898"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4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III</w:t>
            </w: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1,5</w:t>
            </w:r>
          </w:p>
        </w:tc>
      </w:tr>
      <w:tr w:rsidR="00BF7EB6" w:rsidRPr="00ED39C2" w:rsidTr="00F45898">
        <w:tc>
          <w:tcPr>
            <w:tcW w:w="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4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IV</w:t>
            </w:r>
          </w:p>
        </w:tc>
        <w:tc>
          <w:tcPr>
            <w:tcW w:w="2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1,2</w:t>
            </w:r>
          </w:p>
        </w:tc>
      </w:tr>
    </w:tbl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Конкретный коэффициент кратности для руководителя учреждений культуры устанавливается ежегодно учредителем по видам учреждений культуры в пределах бюджетных ассигнований, предусмотренных в соответствующем финансовом году на оплату труда.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2.Категория учреждения, определяется согласно объемным показателям деятельности учреждения культуры, и в соответствии с порядком отнесения их к категориям учреждения по объемным показателям согласно Приложению №1.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 xml:space="preserve">3.Конкретное количество баллов, предусмотренных по показателям, определяется Администрацией </w:t>
      </w:r>
      <w:proofErr w:type="spellStart"/>
      <w:r w:rsidRPr="00ED39C2">
        <w:rPr>
          <w:sz w:val="24"/>
          <w:szCs w:val="24"/>
        </w:rPr>
        <w:t>Большемаресевского</w:t>
      </w:r>
      <w:proofErr w:type="spellEnd"/>
      <w:r w:rsidRPr="00ED39C2">
        <w:rPr>
          <w:sz w:val="24"/>
          <w:szCs w:val="24"/>
        </w:rPr>
        <w:t xml:space="preserve"> сельского поселения </w:t>
      </w:r>
      <w:proofErr w:type="spellStart"/>
      <w:r w:rsidRPr="00ED39C2">
        <w:rPr>
          <w:sz w:val="24"/>
          <w:szCs w:val="24"/>
        </w:rPr>
        <w:t>Чамзинского</w:t>
      </w:r>
      <w:proofErr w:type="spellEnd"/>
      <w:r w:rsidRPr="00ED39C2">
        <w:rPr>
          <w:sz w:val="24"/>
          <w:szCs w:val="24"/>
        </w:rPr>
        <w:t xml:space="preserve"> муниципального района Республики Мордовия.</w:t>
      </w:r>
    </w:p>
    <w:p w:rsidR="00BF7EB6" w:rsidRPr="00ED39C2" w:rsidRDefault="00BF7EB6" w:rsidP="00BF7EB6">
      <w:pPr>
        <w:pStyle w:val="a4"/>
        <w:jc w:val="center"/>
        <w:rPr>
          <w:sz w:val="24"/>
          <w:szCs w:val="24"/>
        </w:rPr>
      </w:pPr>
      <w:r w:rsidRPr="00ED39C2">
        <w:rPr>
          <w:b/>
          <w:bCs/>
          <w:sz w:val="24"/>
          <w:szCs w:val="24"/>
        </w:rPr>
        <w:t>2.Порядок и установление выплат компенсационного и стимулирующего характера.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2.1.С учетом условий труда руководителям муниципальных учреждений культуры устанавливаются выплаты компенсационного характера, определенные трудовым законодательством.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 xml:space="preserve">2.2. В целях поощрения руководителей муниципальных учреждений культуры устанавливаются выплаты стимулирующего характера с учетом результатов эффективности деятельности учреждения </w:t>
      </w:r>
      <w:proofErr w:type="gramStart"/>
      <w:r w:rsidRPr="00ED39C2">
        <w:rPr>
          <w:sz w:val="24"/>
          <w:szCs w:val="24"/>
        </w:rPr>
        <w:t xml:space="preserve">( </w:t>
      </w:r>
      <w:proofErr w:type="gramEnd"/>
      <w:r w:rsidRPr="00ED39C2">
        <w:rPr>
          <w:sz w:val="24"/>
          <w:szCs w:val="24"/>
        </w:rPr>
        <w:t>в соответствии с критериями оценки и целевыми показателями эффективности деятельности учреждения):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-премия по итогам за месяц;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-премия за результативность и эффективность работы</w:t>
      </w:r>
      <w:proofErr w:type="gramStart"/>
      <w:r w:rsidRPr="00ED39C2">
        <w:rPr>
          <w:sz w:val="24"/>
          <w:szCs w:val="24"/>
        </w:rPr>
        <w:t>..</w:t>
      </w:r>
      <w:proofErr w:type="gramEnd"/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2.3. Размер выплат стимулирующего характера руководителям муниципальных учреждений культуры устанавливаются по результатам мониторинга и оценки эффективности деятельности учреждений на основании утвержденных показателей (критерий) согласно приложению №2.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Премирование руководителей учреждений культуры осуществляется в пределах бюджетных ассигнований на оплату труда работников учреждения, а также средств от предпринимательской и иной приносящей доход деятельности, направленных учреждением на оплату труда работников учреждения.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 xml:space="preserve">2.4.Выплата стимулирующего характера к должностным окладам руководителей муниципальных учреждений культуры производится на основании распоряжения Администрации </w:t>
      </w:r>
      <w:proofErr w:type="spellStart"/>
      <w:r w:rsidRPr="00ED39C2">
        <w:rPr>
          <w:sz w:val="24"/>
          <w:szCs w:val="24"/>
        </w:rPr>
        <w:t>Большемаресевского</w:t>
      </w:r>
      <w:proofErr w:type="spellEnd"/>
      <w:r w:rsidRPr="00ED39C2">
        <w:rPr>
          <w:sz w:val="24"/>
          <w:szCs w:val="24"/>
        </w:rPr>
        <w:t xml:space="preserve"> сельского поселения </w:t>
      </w:r>
      <w:proofErr w:type="spellStart"/>
      <w:r w:rsidRPr="00ED39C2">
        <w:rPr>
          <w:sz w:val="24"/>
          <w:szCs w:val="24"/>
        </w:rPr>
        <w:t>Чамзинского</w:t>
      </w:r>
      <w:proofErr w:type="spellEnd"/>
      <w:r w:rsidRPr="00ED39C2">
        <w:rPr>
          <w:sz w:val="24"/>
          <w:szCs w:val="24"/>
        </w:rPr>
        <w:t xml:space="preserve"> муниципального района Республики Мордовия ежемесячно. Оценку эффективности работы руководителя учреждения определяет Комиссия по установлению стимулирующей выплаты к должностному окладу руководителей муниципальных учреждений культуры </w:t>
      </w:r>
      <w:proofErr w:type="spellStart"/>
      <w:r w:rsidRPr="00ED39C2">
        <w:rPr>
          <w:sz w:val="24"/>
          <w:szCs w:val="24"/>
        </w:rPr>
        <w:t>Большемаресевского</w:t>
      </w:r>
      <w:proofErr w:type="spellEnd"/>
      <w:r w:rsidRPr="00ED39C2">
        <w:rPr>
          <w:sz w:val="24"/>
          <w:szCs w:val="24"/>
        </w:rPr>
        <w:t xml:space="preserve"> сельского поселения </w:t>
      </w:r>
      <w:proofErr w:type="spellStart"/>
      <w:r w:rsidRPr="00ED39C2">
        <w:rPr>
          <w:sz w:val="24"/>
          <w:szCs w:val="24"/>
        </w:rPr>
        <w:t>Чамзинского</w:t>
      </w:r>
      <w:proofErr w:type="spellEnd"/>
      <w:r w:rsidRPr="00ED39C2">
        <w:rPr>
          <w:sz w:val="24"/>
          <w:szCs w:val="24"/>
        </w:rPr>
        <w:t xml:space="preserve"> муниципального района Республики Мордовия (дале</w:t>
      </w:r>
      <w:proofErr w:type="gramStart"/>
      <w:r w:rsidRPr="00ED39C2">
        <w:rPr>
          <w:sz w:val="24"/>
          <w:szCs w:val="24"/>
        </w:rPr>
        <w:t>е-</w:t>
      </w:r>
      <w:proofErr w:type="gramEnd"/>
      <w:r w:rsidRPr="00ED39C2">
        <w:rPr>
          <w:sz w:val="24"/>
          <w:szCs w:val="24"/>
        </w:rPr>
        <w:t xml:space="preserve"> комиссия). Возглавляет Комиссию </w:t>
      </w:r>
      <w:proofErr w:type="gramStart"/>
      <w:r w:rsidRPr="00ED39C2">
        <w:rPr>
          <w:sz w:val="24"/>
          <w:szCs w:val="24"/>
        </w:rPr>
        <w:t>–п</w:t>
      </w:r>
      <w:proofErr w:type="gramEnd"/>
      <w:r w:rsidRPr="00ED39C2">
        <w:rPr>
          <w:sz w:val="24"/>
          <w:szCs w:val="24"/>
        </w:rPr>
        <w:t xml:space="preserve">редседатель - зам.главы </w:t>
      </w:r>
      <w:proofErr w:type="spellStart"/>
      <w:r w:rsidRPr="00ED39C2">
        <w:rPr>
          <w:sz w:val="24"/>
          <w:szCs w:val="24"/>
        </w:rPr>
        <w:t>Большемаресевского</w:t>
      </w:r>
      <w:proofErr w:type="spellEnd"/>
      <w:r w:rsidRPr="00ED39C2">
        <w:rPr>
          <w:sz w:val="24"/>
          <w:szCs w:val="24"/>
        </w:rPr>
        <w:t xml:space="preserve"> сельского поселения. Комиссия правомочна при условии присутствия на заседании не менее 2/3 ее состава. Решение Комиссии оформляется протоколом.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 xml:space="preserve">2.5. Комиссия принимает решение на основании отчетных данных о выполнении основных показателей (критериев) эффективности деятельности учреждения за предыдущий месяц, представляемых руководителями муниципальных учреждений культуры </w:t>
      </w:r>
      <w:proofErr w:type="spellStart"/>
      <w:r w:rsidRPr="00ED39C2">
        <w:rPr>
          <w:sz w:val="24"/>
          <w:szCs w:val="24"/>
        </w:rPr>
        <w:t>Большемаресевского</w:t>
      </w:r>
      <w:proofErr w:type="spellEnd"/>
      <w:r w:rsidRPr="00ED39C2">
        <w:rPr>
          <w:sz w:val="24"/>
          <w:szCs w:val="24"/>
        </w:rPr>
        <w:t xml:space="preserve"> сельского поселения </w:t>
      </w:r>
      <w:proofErr w:type="spellStart"/>
      <w:r w:rsidRPr="00ED39C2">
        <w:rPr>
          <w:sz w:val="24"/>
          <w:szCs w:val="24"/>
        </w:rPr>
        <w:t>Чамзинского</w:t>
      </w:r>
      <w:proofErr w:type="spellEnd"/>
      <w:r w:rsidRPr="00ED39C2">
        <w:rPr>
          <w:sz w:val="24"/>
          <w:szCs w:val="24"/>
        </w:rPr>
        <w:t xml:space="preserve"> муниципального района Республики Мордовия.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 xml:space="preserve">2.6. Установление стимулирующих выплат руководителям муниципальных учреждений культуры осуществляется один раз в месяц до 20 числа месяца, следующего </w:t>
      </w:r>
      <w:proofErr w:type="gramStart"/>
      <w:r w:rsidRPr="00ED39C2">
        <w:rPr>
          <w:sz w:val="24"/>
          <w:szCs w:val="24"/>
        </w:rPr>
        <w:t>за</w:t>
      </w:r>
      <w:proofErr w:type="gramEnd"/>
      <w:r w:rsidRPr="00ED39C2">
        <w:rPr>
          <w:sz w:val="24"/>
          <w:szCs w:val="24"/>
        </w:rPr>
        <w:t xml:space="preserve"> отчетным. При определении размера стимулирующей выплаты учитываются: установленный размер </w:t>
      </w:r>
      <w:r w:rsidRPr="00ED39C2">
        <w:rPr>
          <w:sz w:val="24"/>
          <w:szCs w:val="24"/>
        </w:rPr>
        <w:lastRenderedPageBreak/>
        <w:t>оклада руководителя, результаты деятельности учреждения в отчетном периоде, основные показатели (критерии) оценки эффективности работы руководителя в отчетном периоде.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2.7.При премировании по итогам работы также учитывается: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-успешное и добросовестное исполнение своих должностных обязанностей в соответствующем периоде;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- инициатива, творчество и применение в работе современных форм методов организации труда;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-качественная подготовка и проведение мероприятий, связанной с обеспечением рабочего процесса и уставной деятельности учреждения;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-качественная подготовка и своевременная сдача отчетности;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-организация и проведение сельских, районных и республиканских мероприятий;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-развитие народного творчества;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-итоги участия в фестивалях (дипломы, звания, призовые места);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-качество проведенных концертов в населенных пунктах района (выезды);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-примерное санитарное состояние учреждений культуры;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2.8.При увольнении руководителя учреждения по уважительной причине до истечения отчетного периода, за который осуществляется выплата стимулирующего характера к должностному окладу, или назначение на должность в соответствующем отчетном периоде, выплата начисляется за фактически отработанное время.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2.9.Премия за результативность и эффективность работы выплачивается руководителю единовременно в конце текущего финансового года в процентном отношении за особый режим работы, выполнение особо важных заданий и поручений, организацию безопасных условий труда участников народного коллектива.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3.0. Источником финансирования премии за результативность и эффективность работы является экономия, сложившаяся за счет временной нетрудоспособности руководителя учреждения за месяц, средств от предпринимательской и иной приносящей доход деятельности.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Приложение №1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К Положению об установлении соотношения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должностных окладов руководителей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муниципальных учреждений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культуры к средней заработной плате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работников, относящихся к основному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 xml:space="preserve">персоналу, </w:t>
      </w:r>
      <w:proofErr w:type="gramStart"/>
      <w:r w:rsidRPr="00ED39C2">
        <w:rPr>
          <w:sz w:val="24"/>
          <w:szCs w:val="24"/>
        </w:rPr>
        <w:t>возглавляемых</w:t>
      </w:r>
      <w:proofErr w:type="gramEnd"/>
      <w:r w:rsidRPr="00ED39C2">
        <w:rPr>
          <w:sz w:val="24"/>
          <w:szCs w:val="24"/>
        </w:rPr>
        <w:t xml:space="preserve"> ими муниципальных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 xml:space="preserve">учреждений культуры, </w:t>
      </w:r>
      <w:proofErr w:type="gramStart"/>
      <w:r w:rsidRPr="00ED39C2">
        <w:rPr>
          <w:sz w:val="24"/>
          <w:szCs w:val="24"/>
        </w:rPr>
        <w:t>выплатах</w:t>
      </w:r>
      <w:proofErr w:type="gramEnd"/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компенсационного и стимулирующего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 xml:space="preserve">характера руководителям </w:t>
      </w:r>
      <w:proofErr w:type="gramStart"/>
      <w:r w:rsidRPr="00ED39C2">
        <w:rPr>
          <w:sz w:val="24"/>
          <w:szCs w:val="24"/>
        </w:rPr>
        <w:t>муниципальных</w:t>
      </w:r>
      <w:proofErr w:type="gramEnd"/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бюджетных учреждений с учетом показателей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(критериев) оценки эффективности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 xml:space="preserve">деятельности </w:t>
      </w:r>
      <w:proofErr w:type="gramStart"/>
      <w:r w:rsidRPr="00ED39C2">
        <w:rPr>
          <w:sz w:val="24"/>
          <w:szCs w:val="24"/>
        </w:rPr>
        <w:t>муниципальных</w:t>
      </w:r>
      <w:proofErr w:type="gramEnd"/>
      <w:r w:rsidRPr="00ED39C2">
        <w:rPr>
          <w:sz w:val="24"/>
          <w:szCs w:val="24"/>
        </w:rPr>
        <w:t xml:space="preserve"> бюджетных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 xml:space="preserve">учреждений, </w:t>
      </w:r>
      <w:proofErr w:type="gramStart"/>
      <w:r w:rsidRPr="00ED39C2">
        <w:rPr>
          <w:sz w:val="24"/>
          <w:szCs w:val="24"/>
        </w:rPr>
        <w:t>утвержденному</w:t>
      </w:r>
      <w:proofErr w:type="gramEnd"/>
      <w:r w:rsidRPr="00ED39C2">
        <w:rPr>
          <w:sz w:val="24"/>
          <w:szCs w:val="24"/>
        </w:rPr>
        <w:t xml:space="preserve"> Постановлением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 xml:space="preserve">администрации </w:t>
      </w:r>
      <w:proofErr w:type="spellStart"/>
      <w:r w:rsidRPr="00ED39C2">
        <w:rPr>
          <w:sz w:val="24"/>
          <w:szCs w:val="24"/>
        </w:rPr>
        <w:t>Большемаресевского</w:t>
      </w:r>
      <w:proofErr w:type="spellEnd"/>
      <w:r w:rsidRPr="00ED39C2">
        <w:rPr>
          <w:sz w:val="24"/>
          <w:szCs w:val="24"/>
        </w:rPr>
        <w:t xml:space="preserve"> </w:t>
      </w:r>
      <w:proofErr w:type="gramStart"/>
      <w:r w:rsidRPr="00ED39C2">
        <w:rPr>
          <w:sz w:val="24"/>
          <w:szCs w:val="24"/>
        </w:rPr>
        <w:t>сельского</w:t>
      </w:r>
      <w:proofErr w:type="gramEnd"/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поселения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от 11.02.2014г. № 8</w:t>
      </w:r>
    </w:p>
    <w:p w:rsidR="00BF7EB6" w:rsidRPr="00ED39C2" w:rsidRDefault="00BF7EB6" w:rsidP="00BF7EB6">
      <w:pPr>
        <w:pStyle w:val="a4"/>
        <w:rPr>
          <w:sz w:val="24"/>
          <w:szCs w:val="24"/>
        </w:rPr>
      </w:pPr>
      <w:r w:rsidRPr="00ED39C2">
        <w:rPr>
          <w:sz w:val="24"/>
          <w:szCs w:val="24"/>
        </w:rPr>
        <w:t>1. Объемные показатели деятельности учреждения культуры культурн</w:t>
      </w:r>
      <w:proofErr w:type="gramStart"/>
      <w:r w:rsidRPr="00ED39C2">
        <w:rPr>
          <w:sz w:val="24"/>
          <w:szCs w:val="24"/>
        </w:rPr>
        <w:t>о-</w:t>
      </w:r>
      <w:proofErr w:type="gramEnd"/>
      <w:r w:rsidRPr="00ED39C2">
        <w:rPr>
          <w:sz w:val="24"/>
          <w:szCs w:val="24"/>
        </w:rPr>
        <w:t xml:space="preserve"> </w:t>
      </w:r>
      <w:proofErr w:type="spellStart"/>
      <w:r w:rsidRPr="00ED39C2">
        <w:rPr>
          <w:sz w:val="24"/>
          <w:szCs w:val="24"/>
        </w:rPr>
        <w:t>досугового</w:t>
      </w:r>
      <w:proofErr w:type="spellEnd"/>
      <w:r w:rsidRPr="00ED39C2">
        <w:rPr>
          <w:sz w:val="24"/>
          <w:szCs w:val="24"/>
        </w:rPr>
        <w:t xml:space="preserve"> типа.</w:t>
      </w:r>
    </w:p>
    <w:p w:rsidR="00BF7EB6" w:rsidRPr="00ED39C2" w:rsidRDefault="00BF7EB6" w:rsidP="00BF7EB6">
      <w:pPr>
        <w:pStyle w:val="a4"/>
        <w:rPr>
          <w:sz w:val="24"/>
          <w:szCs w:val="24"/>
        </w:rPr>
      </w:pPr>
      <w:r w:rsidRPr="00ED39C2">
        <w:rPr>
          <w:sz w:val="24"/>
          <w:szCs w:val="24"/>
        </w:rPr>
        <w:t xml:space="preserve">1.1.Показатели являются основой для определения категории учреждения по объемным показателям Культурно - </w:t>
      </w:r>
      <w:proofErr w:type="spellStart"/>
      <w:r w:rsidRPr="00ED39C2">
        <w:rPr>
          <w:sz w:val="24"/>
          <w:szCs w:val="24"/>
        </w:rPr>
        <w:t>досугового</w:t>
      </w:r>
      <w:proofErr w:type="spellEnd"/>
      <w:r w:rsidRPr="00ED39C2">
        <w:rPr>
          <w:sz w:val="24"/>
          <w:szCs w:val="24"/>
        </w:rPr>
        <w:t xml:space="preserve"> центра (далее – КДЦ).</w:t>
      </w:r>
    </w:p>
    <w:p w:rsidR="00BF7EB6" w:rsidRPr="00ED39C2" w:rsidRDefault="00BF7EB6" w:rsidP="00BF7EB6">
      <w:pPr>
        <w:pStyle w:val="a4"/>
        <w:rPr>
          <w:sz w:val="24"/>
          <w:szCs w:val="24"/>
        </w:rPr>
      </w:pPr>
      <w:r w:rsidRPr="00ED39C2">
        <w:rPr>
          <w:sz w:val="24"/>
          <w:szCs w:val="24"/>
        </w:rPr>
        <w:lastRenderedPageBreak/>
        <w:t xml:space="preserve">1.2.В показателях предусматривается </w:t>
      </w:r>
      <w:proofErr w:type="spellStart"/>
      <w:r w:rsidRPr="00ED39C2">
        <w:rPr>
          <w:sz w:val="24"/>
          <w:szCs w:val="24"/>
        </w:rPr>
        <w:t>многоаспектная</w:t>
      </w:r>
      <w:proofErr w:type="spellEnd"/>
      <w:r w:rsidRPr="00ED39C2">
        <w:rPr>
          <w:sz w:val="24"/>
          <w:szCs w:val="24"/>
        </w:rPr>
        <w:t xml:space="preserve"> оценка масштабов и качества деятельности КДЦ путем сочетания объемных показателей и бальной оценки качественных критериев, характеризующих состояние и содержание деятельности КДЦ</w:t>
      </w:r>
      <w:proofErr w:type="gramStart"/>
      <w:r w:rsidRPr="00ED39C2">
        <w:rPr>
          <w:sz w:val="24"/>
          <w:szCs w:val="24"/>
        </w:rPr>
        <w:t xml:space="preserve"> ,</w:t>
      </w:r>
      <w:proofErr w:type="gramEnd"/>
      <w:r w:rsidRPr="00ED39C2">
        <w:rPr>
          <w:sz w:val="24"/>
          <w:szCs w:val="24"/>
        </w:rPr>
        <w:t xml:space="preserve"> как результат руководства ее деятельностью.</w:t>
      </w:r>
    </w:p>
    <w:p w:rsidR="00BF7EB6" w:rsidRPr="00ED39C2" w:rsidRDefault="00BF7EB6" w:rsidP="00BF7EB6">
      <w:pPr>
        <w:pStyle w:val="a4"/>
        <w:rPr>
          <w:sz w:val="24"/>
          <w:szCs w:val="24"/>
        </w:rPr>
      </w:pPr>
      <w:r w:rsidRPr="00ED39C2">
        <w:rPr>
          <w:sz w:val="24"/>
          <w:szCs w:val="24"/>
        </w:rPr>
        <w:t>1.3.Показатели для отнесения учреждения культуры культурн</w:t>
      </w:r>
      <w:proofErr w:type="gramStart"/>
      <w:r w:rsidRPr="00ED39C2">
        <w:rPr>
          <w:sz w:val="24"/>
          <w:szCs w:val="24"/>
        </w:rPr>
        <w:t>о-</w:t>
      </w:r>
      <w:proofErr w:type="gramEnd"/>
      <w:r w:rsidRPr="00ED39C2">
        <w:rPr>
          <w:sz w:val="24"/>
          <w:szCs w:val="24"/>
        </w:rPr>
        <w:t xml:space="preserve"> </w:t>
      </w:r>
      <w:proofErr w:type="spellStart"/>
      <w:r w:rsidRPr="00ED39C2">
        <w:rPr>
          <w:sz w:val="24"/>
          <w:szCs w:val="24"/>
        </w:rPr>
        <w:t>досугового</w:t>
      </w:r>
      <w:proofErr w:type="spellEnd"/>
      <w:r w:rsidRPr="00ED39C2">
        <w:rPr>
          <w:sz w:val="24"/>
          <w:szCs w:val="24"/>
        </w:rPr>
        <w:t xml:space="preserve"> типа у категории учреждения по объемным показателям:</w:t>
      </w:r>
    </w:p>
    <w:p w:rsidR="00BF7EB6" w:rsidRPr="00ED39C2" w:rsidRDefault="00BF7EB6" w:rsidP="00BF7EB6">
      <w:pPr>
        <w:pStyle w:val="a4"/>
        <w:rPr>
          <w:sz w:val="24"/>
          <w:szCs w:val="24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93"/>
        <w:gridCol w:w="4692"/>
      </w:tblGrid>
      <w:tr w:rsidR="00BF7EB6" w:rsidRPr="00ED39C2" w:rsidTr="00F45898"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Категория учреждения по объемным показателям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Сумма условных показателей</w:t>
            </w:r>
          </w:p>
        </w:tc>
      </w:tr>
      <w:tr w:rsidR="00BF7EB6" w:rsidRPr="00ED39C2" w:rsidTr="00F45898"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I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Свыше 500</w:t>
            </w:r>
          </w:p>
        </w:tc>
      </w:tr>
      <w:tr w:rsidR="00BF7EB6" w:rsidRPr="00ED39C2" w:rsidTr="00F45898"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II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От 351 до 500</w:t>
            </w:r>
          </w:p>
        </w:tc>
      </w:tr>
      <w:tr w:rsidR="00BF7EB6" w:rsidRPr="00ED39C2" w:rsidTr="00F45898"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III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От 201 до 350</w:t>
            </w:r>
          </w:p>
        </w:tc>
      </w:tr>
      <w:tr w:rsidR="00BF7EB6" w:rsidRPr="00ED39C2" w:rsidTr="00F45898"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IV</w:t>
            </w:r>
          </w:p>
        </w:tc>
        <w:tc>
          <w:tcPr>
            <w:tcW w:w="4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От 100 до 200</w:t>
            </w:r>
          </w:p>
        </w:tc>
      </w:tr>
    </w:tbl>
    <w:p w:rsidR="00BF7EB6" w:rsidRPr="00ED39C2" w:rsidRDefault="00BF7EB6" w:rsidP="00BF7EB6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ED39C2">
        <w:rPr>
          <w:color w:val="000000"/>
        </w:rPr>
        <w:t>1.4.Качественные критерии.</w:t>
      </w:r>
    </w:p>
    <w:p w:rsidR="00BF7EB6" w:rsidRPr="00ED39C2" w:rsidRDefault="00BF7EB6" w:rsidP="00BF7EB6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ED39C2">
        <w:rPr>
          <w:color w:val="000000"/>
        </w:rPr>
        <w:t>Количество условных единиц определяется следующим образом: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51"/>
        <w:gridCol w:w="1602"/>
        <w:gridCol w:w="2932"/>
      </w:tblGrid>
      <w:tr w:rsidR="00BF7EB6" w:rsidRPr="00ED39C2" w:rsidTr="00F45898">
        <w:trPr>
          <w:trHeight w:val="63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Наименование качественного критерия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Число баллов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Условия</w:t>
            </w:r>
          </w:p>
        </w:tc>
      </w:tr>
      <w:tr w:rsidR="00BF7EB6" w:rsidRPr="00ED39C2" w:rsidTr="00F45898">
        <w:trPr>
          <w:trHeight w:val="63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Выполнение плановых показателей (посещение)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10 единиц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От 1000 до 11000 чел. в год</w:t>
            </w:r>
          </w:p>
        </w:tc>
      </w:tr>
      <w:tr w:rsidR="00BF7EB6" w:rsidRPr="00ED39C2" w:rsidTr="00F45898">
        <w:trPr>
          <w:trHeight w:val="63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Динамика изменения количества читателей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5 единиц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От 1 до 100 чел. в год</w:t>
            </w:r>
          </w:p>
        </w:tc>
      </w:tr>
      <w:tr w:rsidR="00BF7EB6" w:rsidRPr="00ED39C2" w:rsidTr="00F45898">
        <w:trPr>
          <w:trHeight w:val="63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Организация литературных вечеров и др</w:t>
            </w:r>
            <w:proofErr w:type="gramStart"/>
            <w:r w:rsidRPr="00ED39C2">
              <w:rPr>
                <w:color w:val="000000"/>
              </w:rPr>
              <w:t>.м</w:t>
            </w:r>
            <w:proofErr w:type="gramEnd"/>
            <w:r w:rsidRPr="00ED39C2">
              <w:rPr>
                <w:color w:val="000000"/>
              </w:rPr>
              <w:t>ассовых мероприятий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1 единиц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За каждое проведенное мероприятие</w:t>
            </w:r>
          </w:p>
        </w:tc>
      </w:tr>
      <w:tr w:rsidR="00BF7EB6" w:rsidRPr="00ED39C2" w:rsidTr="00F45898">
        <w:trPr>
          <w:trHeight w:val="664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Количество клубных формирований (кружков)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5 единиц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За одно клубное формирование</w:t>
            </w:r>
          </w:p>
        </w:tc>
      </w:tr>
      <w:tr w:rsidR="00BF7EB6" w:rsidRPr="00ED39C2" w:rsidTr="00F45898">
        <w:trPr>
          <w:trHeight w:val="31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Количество коллективов, имеющих звание «</w:t>
            </w:r>
            <w:proofErr w:type="gramStart"/>
            <w:r w:rsidRPr="00ED39C2">
              <w:rPr>
                <w:color w:val="000000"/>
              </w:rPr>
              <w:t>народный</w:t>
            </w:r>
            <w:proofErr w:type="gramEnd"/>
            <w:r w:rsidRPr="00ED39C2">
              <w:rPr>
                <w:color w:val="000000"/>
              </w:rPr>
              <w:t xml:space="preserve"> (образцовый)»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10 единиц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За каждый коллектив</w:t>
            </w:r>
          </w:p>
        </w:tc>
      </w:tr>
      <w:tr w:rsidR="00BF7EB6" w:rsidRPr="00ED39C2" w:rsidTr="00F45898">
        <w:trPr>
          <w:trHeight w:val="31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Количество концертов данных народными коллективами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1 единица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За каждый концерт</w:t>
            </w:r>
          </w:p>
        </w:tc>
      </w:tr>
      <w:tr w:rsidR="00BF7EB6" w:rsidRPr="00ED39C2" w:rsidTr="00F45898">
        <w:trPr>
          <w:trHeight w:val="31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Количество видов платных услуг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2 единицы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За каждый вид платных услуг</w:t>
            </w:r>
          </w:p>
        </w:tc>
      </w:tr>
      <w:tr w:rsidR="00BF7EB6" w:rsidRPr="00ED39C2" w:rsidTr="00F45898">
        <w:trPr>
          <w:trHeight w:val="31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Участие творческих коллективов в смотрах, фестивалях, конкурсах, в т.ч.: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</w:tr>
      <w:tr w:rsidR="00BF7EB6" w:rsidRPr="00ED39C2" w:rsidTr="00F45898">
        <w:trPr>
          <w:trHeight w:val="31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республиканских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10 единиц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За каждое участие</w:t>
            </w:r>
          </w:p>
        </w:tc>
      </w:tr>
      <w:tr w:rsidR="00BF7EB6" w:rsidRPr="00ED39C2" w:rsidTr="00F45898">
        <w:trPr>
          <w:trHeight w:val="31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районных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5 единиц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За каждое участие</w:t>
            </w:r>
          </w:p>
        </w:tc>
      </w:tr>
      <w:tr w:rsidR="00BF7EB6" w:rsidRPr="00ED39C2" w:rsidTr="00F45898">
        <w:trPr>
          <w:trHeight w:val="318"/>
        </w:trPr>
        <w:tc>
          <w:tcPr>
            <w:tcW w:w="5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Межмуниципальных (в других районах)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1 единиц</w:t>
            </w:r>
          </w:p>
        </w:tc>
        <w:tc>
          <w:tcPr>
            <w:tcW w:w="3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За каждое участие</w:t>
            </w:r>
          </w:p>
        </w:tc>
      </w:tr>
    </w:tbl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 xml:space="preserve">1.5.Основным источником для сбора исходных данных является форма отчета №7 –НК, утвержденная постановлением Росстата от 11.07.2005г. №43 «Об утверждении статистического инструментария для организации </w:t>
      </w:r>
      <w:proofErr w:type="spellStart"/>
      <w:r w:rsidRPr="00ED39C2">
        <w:rPr>
          <w:sz w:val="24"/>
          <w:szCs w:val="24"/>
        </w:rPr>
        <w:t>Роскультурой</w:t>
      </w:r>
      <w:proofErr w:type="spellEnd"/>
      <w:r w:rsidRPr="00ED39C2">
        <w:rPr>
          <w:sz w:val="24"/>
          <w:szCs w:val="24"/>
        </w:rPr>
        <w:t xml:space="preserve"> статистического наблюдения за деятельностью организаций культуры, искусства и кинематографии» </w:t>
      </w:r>
      <w:proofErr w:type="gramStart"/>
      <w:r w:rsidRPr="00ED39C2">
        <w:rPr>
          <w:sz w:val="24"/>
          <w:szCs w:val="24"/>
        </w:rPr>
        <w:t xml:space="preserve">( </w:t>
      </w:r>
      <w:proofErr w:type="gramEnd"/>
      <w:r w:rsidRPr="00ED39C2">
        <w:rPr>
          <w:sz w:val="24"/>
          <w:szCs w:val="24"/>
        </w:rPr>
        <w:t xml:space="preserve">в </w:t>
      </w:r>
      <w:proofErr w:type="spellStart"/>
      <w:r w:rsidRPr="00ED39C2">
        <w:rPr>
          <w:sz w:val="24"/>
          <w:szCs w:val="24"/>
        </w:rPr>
        <w:t>рег</w:t>
      </w:r>
      <w:proofErr w:type="spellEnd"/>
      <w:r w:rsidRPr="00ED39C2">
        <w:rPr>
          <w:sz w:val="24"/>
          <w:szCs w:val="24"/>
        </w:rPr>
        <w:t>. постановления Росстата от 20.06.2006г. №22).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 xml:space="preserve">1.6.Решение об отнесении учреждения КДЦ к той или иной категории учреждения по объемным показателям и установлению коэффициента кратности оформляется </w:t>
      </w:r>
      <w:r w:rsidRPr="00ED39C2">
        <w:rPr>
          <w:sz w:val="24"/>
          <w:szCs w:val="24"/>
        </w:rPr>
        <w:lastRenderedPageBreak/>
        <w:t xml:space="preserve">постановлением администрации </w:t>
      </w:r>
      <w:proofErr w:type="spellStart"/>
      <w:r w:rsidRPr="00ED39C2">
        <w:rPr>
          <w:sz w:val="24"/>
          <w:szCs w:val="24"/>
        </w:rPr>
        <w:t>Большемаресевского</w:t>
      </w:r>
      <w:proofErr w:type="spellEnd"/>
      <w:r w:rsidRPr="00ED39C2">
        <w:rPr>
          <w:sz w:val="24"/>
          <w:szCs w:val="24"/>
        </w:rPr>
        <w:t xml:space="preserve"> сельского поселения </w:t>
      </w:r>
      <w:proofErr w:type="spellStart"/>
      <w:r w:rsidRPr="00ED39C2">
        <w:rPr>
          <w:sz w:val="24"/>
          <w:szCs w:val="24"/>
        </w:rPr>
        <w:t>Чамзинского</w:t>
      </w:r>
      <w:proofErr w:type="spellEnd"/>
      <w:r w:rsidRPr="00ED39C2">
        <w:rPr>
          <w:sz w:val="24"/>
          <w:szCs w:val="24"/>
        </w:rPr>
        <w:t xml:space="preserve"> муниципального района Республики Мордовия</w:t>
      </w:r>
      <w:proofErr w:type="gramStart"/>
      <w:r w:rsidRPr="00ED39C2">
        <w:rPr>
          <w:sz w:val="24"/>
          <w:szCs w:val="24"/>
        </w:rPr>
        <w:t xml:space="preserve"> .</w:t>
      </w:r>
      <w:proofErr w:type="gramEnd"/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1.7. Примечание: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К клубным формированиям относятся</w:t>
      </w:r>
      <w:proofErr w:type="gramStart"/>
      <w:r w:rsidRPr="00ED39C2">
        <w:rPr>
          <w:sz w:val="24"/>
          <w:szCs w:val="24"/>
        </w:rPr>
        <w:t>6</w:t>
      </w:r>
      <w:proofErr w:type="gramEnd"/>
      <w:r w:rsidRPr="00ED39C2">
        <w:rPr>
          <w:sz w:val="24"/>
          <w:szCs w:val="24"/>
        </w:rPr>
        <w:t xml:space="preserve"> кружки и коллективы народного творчества и другие подобные формирования, действующие в учреждении КДЦ на конец отчетного года.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К видам платных услуг, оказываемых населению, относятся виды услуг, утвержденные Уставом (положением) учреждения культуры КДЦ и стоимость которых утверждена в установленном порядке.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К культурн</w:t>
      </w:r>
      <w:proofErr w:type="gramStart"/>
      <w:r w:rsidRPr="00ED39C2">
        <w:rPr>
          <w:sz w:val="24"/>
          <w:szCs w:val="24"/>
        </w:rPr>
        <w:t>о-</w:t>
      </w:r>
      <w:proofErr w:type="gramEnd"/>
      <w:r w:rsidRPr="00ED39C2">
        <w:rPr>
          <w:sz w:val="24"/>
          <w:szCs w:val="24"/>
        </w:rPr>
        <w:t xml:space="preserve"> </w:t>
      </w:r>
      <w:proofErr w:type="spellStart"/>
      <w:r w:rsidRPr="00ED39C2">
        <w:rPr>
          <w:sz w:val="24"/>
          <w:szCs w:val="24"/>
        </w:rPr>
        <w:t>досуговым</w:t>
      </w:r>
      <w:proofErr w:type="spellEnd"/>
      <w:r w:rsidRPr="00ED39C2">
        <w:rPr>
          <w:sz w:val="24"/>
          <w:szCs w:val="24"/>
        </w:rPr>
        <w:t xml:space="preserve"> мероприятиям на платной основе относятся: концерты, праздники района, показательные выступления, дискотеки, игры, на которые вход зрителей производится по входным билетам по цене, утвержденной в установленном порядке.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К творческим работникам относятся следующие специалисты, занятые культурн</w:t>
      </w:r>
      <w:proofErr w:type="gramStart"/>
      <w:r w:rsidRPr="00ED39C2">
        <w:rPr>
          <w:sz w:val="24"/>
          <w:szCs w:val="24"/>
        </w:rPr>
        <w:t>о-</w:t>
      </w:r>
      <w:proofErr w:type="gramEnd"/>
      <w:r w:rsidRPr="00ED39C2">
        <w:rPr>
          <w:sz w:val="24"/>
          <w:szCs w:val="24"/>
        </w:rPr>
        <w:t xml:space="preserve"> </w:t>
      </w:r>
      <w:proofErr w:type="spellStart"/>
      <w:r w:rsidRPr="00ED39C2">
        <w:rPr>
          <w:sz w:val="24"/>
          <w:szCs w:val="24"/>
        </w:rPr>
        <w:t>досуговой</w:t>
      </w:r>
      <w:proofErr w:type="spellEnd"/>
      <w:r w:rsidRPr="00ED39C2">
        <w:rPr>
          <w:sz w:val="24"/>
          <w:szCs w:val="24"/>
        </w:rPr>
        <w:t xml:space="preserve"> деятельностью: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Художественный руководитель;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proofErr w:type="spellStart"/>
      <w:r w:rsidRPr="00ED39C2">
        <w:rPr>
          <w:sz w:val="24"/>
          <w:szCs w:val="24"/>
        </w:rPr>
        <w:t>Культорганизатор</w:t>
      </w:r>
      <w:proofErr w:type="spellEnd"/>
      <w:r w:rsidRPr="00ED39C2">
        <w:rPr>
          <w:sz w:val="24"/>
          <w:szCs w:val="24"/>
        </w:rPr>
        <w:t>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Вышеуказанные специалисты должны числиться в штате учреждения КДЦ и фактически работать на конец отчетного года или работать на условиях трудового договора сроком не менее года, в т.ч. по совместительству.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К концертам относятся концерты продолжительностью не менее 55 минут, проводимые своими силами.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  <w:r w:rsidRPr="00ED39C2">
        <w:rPr>
          <w:sz w:val="24"/>
          <w:szCs w:val="24"/>
        </w:rPr>
        <w:t>К народным (образцовым) коллективам относятся постоянно действующие коллективы художественной самодеятельности учреждений КДЦ</w:t>
      </w:r>
      <w:proofErr w:type="gramStart"/>
      <w:r w:rsidRPr="00ED39C2">
        <w:rPr>
          <w:sz w:val="24"/>
          <w:szCs w:val="24"/>
        </w:rPr>
        <w:t xml:space="preserve"> .</w:t>
      </w:r>
      <w:proofErr w:type="gramEnd"/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</w:p>
    <w:p w:rsidR="00C06033" w:rsidRPr="00ED39C2" w:rsidRDefault="00C06033" w:rsidP="00C06033">
      <w:pPr>
        <w:jc w:val="center"/>
        <w:rPr>
          <w:b/>
          <w:bCs/>
        </w:rPr>
      </w:pPr>
      <w:r w:rsidRPr="00ED39C2">
        <w:rPr>
          <w:b/>
          <w:bCs/>
        </w:rPr>
        <w:t>Республика  Мордовия</w:t>
      </w:r>
    </w:p>
    <w:p w:rsidR="00C06033" w:rsidRPr="00ED39C2" w:rsidRDefault="00C06033" w:rsidP="00C06033">
      <w:pPr>
        <w:jc w:val="center"/>
        <w:rPr>
          <w:b/>
          <w:bCs/>
        </w:rPr>
      </w:pPr>
      <w:proofErr w:type="spellStart"/>
      <w:r w:rsidRPr="00ED39C2">
        <w:rPr>
          <w:b/>
          <w:bCs/>
        </w:rPr>
        <w:t>Чамзинский</w:t>
      </w:r>
      <w:proofErr w:type="spellEnd"/>
      <w:r w:rsidRPr="00ED39C2">
        <w:rPr>
          <w:b/>
          <w:bCs/>
        </w:rPr>
        <w:t xml:space="preserve">  муниципальный район</w:t>
      </w:r>
    </w:p>
    <w:p w:rsidR="00C06033" w:rsidRPr="00ED39C2" w:rsidRDefault="00C06033" w:rsidP="00C06033">
      <w:pPr>
        <w:rPr>
          <w:b/>
        </w:rPr>
      </w:pPr>
      <w:r w:rsidRPr="00ED39C2">
        <w:rPr>
          <w:b/>
          <w:bCs/>
        </w:rPr>
        <w:t xml:space="preserve">         </w:t>
      </w:r>
      <w:r w:rsidRPr="00ED39C2">
        <w:rPr>
          <w:b/>
        </w:rPr>
        <w:t xml:space="preserve">Администрация  </w:t>
      </w:r>
      <w:proofErr w:type="spellStart"/>
      <w:r w:rsidRPr="00ED39C2">
        <w:rPr>
          <w:b/>
        </w:rPr>
        <w:t>Большемаресевского</w:t>
      </w:r>
      <w:proofErr w:type="spellEnd"/>
      <w:r w:rsidRPr="00ED39C2">
        <w:rPr>
          <w:b/>
        </w:rPr>
        <w:t xml:space="preserve"> сельского поселения</w:t>
      </w:r>
    </w:p>
    <w:p w:rsidR="00C06033" w:rsidRPr="00ED39C2" w:rsidRDefault="00C06033" w:rsidP="00C06033">
      <w:pPr>
        <w:jc w:val="center"/>
      </w:pPr>
    </w:p>
    <w:p w:rsidR="00C06033" w:rsidRPr="00ED39C2" w:rsidRDefault="00C06033" w:rsidP="00C06033">
      <w:pPr>
        <w:jc w:val="center"/>
        <w:rPr>
          <w:b/>
          <w:bCs/>
        </w:rPr>
      </w:pPr>
      <w:r w:rsidRPr="00ED39C2">
        <w:rPr>
          <w:b/>
          <w:bCs/>
        </w:rPr>
        <w:t>ПОСТАНОВЛЕНИЕ</w:t>
      </w:r>
    </w:p>
    <w:p w:rsidR="00C06033" w:rsidRPr="00ED39C2" w:rsidRDefault="00C06033" w:rsidP="00C06033">
      <w:pPr>
        <w:jc w:val="center"/>
        <w:rPr>
          <w:b/>
          <w:bCs/>
        </w:rPr>
      </w:pPr>
    </w:p>
    <w:p w:rsidR="00C06033" w:rsidRPr="00ED39C2" w:rsidRDefault="00C06033" w:rsidP="00C06033"/>
    <w:p w:rsidR="00C06033" w:rsidRPr="00ED39C2" w:rsidRDefault="00C06033" w:rsidP="00C06033">
      <w:r w:rsidRPr="00ED39C2">
        <w:t xml:space="preserve">                  от  11.02. 2014 г                                                               № 9</w:t>
      </w:r>
    </w:p>
    <w:p w:rsidR="00C06033" w:rsidRPr="00ED39C2" w:rsidRDefault="00C06033" w:rsidP="00C06033">
      <w:pPr>
        <w:pStyle w:val="a5"/>
      </w:pPr>
    </w:p>
    <w:p w:rsidR="00C06033" w:rsidRPr="00ED39C2" w:rsidRDefault="00C06033" w:rsidP="00C06033">
      <w:pPr>
        <w:tabs>
          <w:tab w:val="left" w:pos="4620"/>
        </w:tabs>
      </w:pPr>
      <w:r w:rsidRPr="00ED39C2">
        <w:t xml:space="preserve">                                                       с</w:t>
      </w:r>
      <w:proofErr w:type="gramStart"/>
      <w:r w:rsidRPr="00ED39C2">
        <w:t>.Б</w:t>
      </w:r>
      <w:proofErr w:type="gramEnd"/>
      <w:r w:rsidRPr="00ED39C2">
        <w:t xml:space="preserve">ольшое </w:t>
      </w:r>
      <w:proofErr w:type="spellStart"/>
      <w:r w:rsidRPr="00ED39C2">
        <w:t>Маресево</w:t>
      </w:r>
      <w:proofErr w:type="spellEnd"/>
    </w:p>
    <w:p w:rsidR="00C06033" w:rsidRPr="00ED39C2" w:rsidRDefault="00C06033" w:rsidP="00C06033">
      <w:pPr>
        <w:rPr>
          <w:b/>
        </w:rPr>
      </w:pPr>
    </w:p>
    <w:p w:rsidR="00C06033" w:rsidRPr="00ED39C2" w:rsidRDefault="00C06033" w:rsidP="00C06033">
      <w:pPr>
        <w:shd w:val="clear" w:color="auto" w:fill="FFFFFF"/>
        <w:autoSpaceDE w:val="0"/>
        <w:autoSpaceDN w:val="0"/>
        <w:adjustRightInd w:val="0"/>
        <w:ind w:firstLine="708"/>
        <w:jc w:val="center"/>
        <w:rPr>
          <w:b/>
          <w:color w:val="000000"/>
        </w:rPr>
      </w:pPr>
      <w:r w:rsidRPr="00ED39C2">
        <w:rPr>
          <w:b/>
          <w:color w:val="000000"/>
        </w:rPr>
        <w:t xml:space="preserve">Об утверждении критериев оценки эффективности деятельности МБУК «КДЦ </w:t>
      </w:r>
      <w:proofErr w:type="spellStart"/>
      <w:r w:rsidRPr="00ED39C2">
        <w:rPr>
          <w:b/>
          <w:color w:val="000000"/>
        </w:rPr>
        <w:t>Большемаресевского</w:t>
      </w:r>
      <w:proofErr w:type="spellEnd"/>
      <w:r w:rsidRPr="00ED39C2">
        <w:rPr>
          <w:b/>
          <w:color w:val="000000"/>
        </w:rPr>
        <w:t xml:space="preserve"> сельского поселения»  и  положения о выплатах стимулирующего  характера работникам МБУК «КДЦ </w:t>
      </w:r>
      <w:proofErr w:type="spellStart"/>
      <w:r w:rsidRPr="00ED39C2">
        <w:rPr>
          <w:b/>
          <w:color w:val="000000"/>
        </w:rPr>
        <w:t>Большемаресевского</w:t>
      </w:r>
      <w:proofErr w:type="spellEnd"/>
      <w:r w:rsidRPr="00ED39C2">
        <w:rPr>
          <w:b/>
          <w:color w:val="000000"/>
        </w:rPr>
        <w:t xml:space="preserve"> сельского поселения»</w:t>
      </w:r>
    </w:p>
    <w:p w:rsidR="00C06033" w:rsidRPr="00ED39C2" w:rsidRDefault="00C06033" w:rsidP="00C06033">
      <w:pPr>
        <w:pStyle w:val="western"/>
        <w:spacing w:after="0" w:afterAutospacing="0"/>
        <w:jc w:val="both"/>
        <w:rPr>
          <w:color w:val="000000"/>
        </w:rPr>
      </w:pPr>
      <w:r w:rsidRPr="00ED39C2">
        <w:rPr>
          <w:color w:val="000000"/>
        </w:rPr>
        <w:t xml:space="preserve">     </w:t>
      </w:r>
      <w:proofErr w:type="gramStart"/>
      <w:r w:rsidRPr="00ED39C2">
        <w:rPr>
          <w:color w:val="000000"/>
        </w:rPr>
        <w:t xml:space="preserve">В соответствии со ст. 144 Трудового Кодекса Российской Федерации,  Постановления Правительства РМ от 29.10.2008г № 492 </w:t>
      </w:r>
      <w:r w:rsidRPr="00ED39C2">
        <w:t xml:space="preserve">«Об утверждении Примерного положения об оплате труда работников государственных учреждений культуры, искусства и кинематографии Республики Мордовия» и устанавливает порядок, условия и размеры выплат стимулирующего характера, </w:t>
      </w:r>
      <w:proofErr w:type="spellStart"/>
      <w:r w:rsidRPr="00ED39C2">
        <w:t>ваплачиваемых</w:t>
      </w:r>
      <w:proofErr w:type="spellEnd"/>
      <w:r w:rsidRPr="00ED39C2">
        <w:t xml:space="preserve"> работникам МБУК «КДЦ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района»</w:t>
      </w:r>
      <w:r w:rsidRPr="00ED39C2">
        <w:rPr>
          <w:color w:val="000000"/>
        </w:rPr>
        <w:t xml:space="preserve"> </w:t>
      </w:r>
      <w:r w:rsidRPr="00ED39C2">
        <w:rPr>
          <w:b/>
        </w:rPr>
        <w:t xml:space="preserve">администрация </w:t>
      </w:r>
      <w:proofErr w:type="spellStart"/>
      <w:r w:rsidRPr="00ED39C2">
        <w:rPr>
          <w:b/>
        </w:rPr>
        <w:t>Большемаресевского</w:t>
      </w:r>
      <w:proofErr w:type="spellEnd"/>
      <w:r w:rsidRPr="00ED39C2">
        <w:rPr>
          <w:b/>
        </w:rPr>
        <w:t xml:space="preserve"> сельского поселения постановляет</w:t>
      </w:r>
      <w:r w:rsidRPr="00ED39C2">
        <w:t>:</w:t>
      </w:r>
      <w:proofErr w:type="gramEnd"/>
    </w:p>
    <w:p w:rsidR="00C06033" w:rsidRPr="00ED39C2" w:rsidRDefault="00C06033" w:rsidP="00C06033">
      <w:pPr>
        <w:shd w:val="clear" w:color="auto" w:fill="FFFFFF"/>
        <w:autoSpaceDE w:val="0"/>
        <w:autoSpaceDN w:val="0"/>
        <w:adjustRightInd w:val="0"/>
        <w:jc w:val="both"/>
      </w:pPr>
    </w:p>
    <w:p w:rsidR="00C06033" w:rsidRPr="00ED39C2" w:rsidRDefault="00C06033" w:rsidP="00C06033">
      <w:pPr>
        <w:pStyle w:val="ConsPlusNorma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D39C2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1.</w:t>
      </w:r>
      <w:r w:rsidRPr="00ED39C2">
        <w:rPr>
          <w:color w:val="000000"/>
          <w:sz w:val="24"/>
          <w:szCs w:val="24"/>
        </w:rPr>
        <w:t xml:space="preserve"> </w:t>
      </w:r>
      <w:r w:rsidRPr="00ED39C2">
        <w:rPr>
          <w:rFonts w:ascii="Times New Roman" w:hAnsi="Times New Roman" w:cs="Times New Roman"/>
          <w:color w:val="000000"/>
          <w:sz w:val="24"/>
          <w:szCs w:val="24"/>
        </w:rPr>
        <w:t>Утвердить прилагаемое  Поло</w:t>
      </w:r>
      <w:r w:rsidRPr="00ED39C2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жение о порядке и условиях выплат стимулирующего характера </w:t>
      </w:r>
      <w:r w:rsidRPr="00ED39C2">
        <w:rPr>
          <w:rFonts w:ascii="Times New Roman" w:hAnsi="Times New Roman" w:cs="Times New Roman"/>
          <w:sz w:val="24"/>
          <w:szCs w:val="24"/>
        </w:rPr>
        <w:t xml:space="preserve">работникам  муниципального бюджетного учреждения культуры   «Культурно – </w:t>
      </w:r>
      <w:proofErr w:type="spellStart"/>
      <w:r w:rsidRPr="00ED39C2">
        <w:rPr>
          <w:rFonts w:ascii="Times New Roman" w:hAnsi="Times New Roman" w:cs="Times New Roman"/>
          <w:sz w:val="24"/>
          <w:szCs w:val="24"/>
        </w:rPr>
        <w:t>досуговый</w:t>
      </w:r>
      <w:proofErr w:type="spellEnd"/>
      <w:r w:rsidRPr="00ED39C2">
        <w:rPr>
          <w:rFonts w:ascii="Times New Roman" w:hAnsi="Times New Roman" w:cs="Times New Roman"/>
          <w:sz w:val="24"/>
          <w:szCs w:val="24"/>
        </w:rPr>
        <w:t xml:space="preserve"> центр </w:t>
      </w:r>
      <w:proofErr w:type="spellStart"/>
      <w:r w:rsidRPr="00ED39C2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ED39C2">
        <w:rPr>
          <w:rFonts w:ascii="Times New Roman" w:hAnsi="Times New Roman" w:cs="Times New Roman"/>
          <w:sz w:val="24"/>
          <w:szCs w:val="24"/>
        </w:rPr>
        <w:t xml:space="preserve">   сельского поселения </w:t>
      </w:r>
      <w:proofErr w:type="spellStart"/>
      <w:r w:rsidRPr="00ED39C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ED39C2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ED39C2">
        <w:rPr>
          <w:rFonts w:ascii="Times New Roman" w:hAnsi="Times New Roman" w:cs="Times New Roman"/>
          <w:color w:val="000000"/>
          <w:sz w:val="24"/>
          <w:szCs w:val="24"/>
        </w:rPr>
        <w:t xml:space="preserve"> Республики Мордовия</w:t>
      </w:r>
      <w:r w:rsidRPr="00ED39C2">
        <w:rPr>
          <w:rFonts w:ascii="Times New Roman" w:hAnsi="Times New Roman" w:cs="Times New Roman"/>
          <w:sz w:val="24"/>
          <w:szCs w:val="24"/>
        </w:rPr>
        <w:t>» согласно приложению 1.</w:t>
      </w:r>
    </w:p>
    <w:p w:rsidR="00C06033" w:rsidRPr="00ED39C2" w:rsidRDefault="00C06033" w:rsidP="00C06033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39C2">
        <w:rPr>
          <w:rFonts w:ascii="Times New Roman" w:hAnsi="Times New Roman" w:cs="Times New Roman"/>
          <w:color w:val="000000"/>
          <w:sz w:val="24"/>
          <w:szCs w:val="24"/>
        </w:rPr>
        <w:t xml:space="preserve">         2. Утвердить критерии </w:t>
      </w:r>
      <w:r w:rsidRPr="00ED39C2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Pr="00ED39C2">
        <w:rPr>
          <w:rFonts w:ascii="Times New Roman" w:hAnsi="Times New Roman" w:cs="Times New Roman"/>
          <w:sz w:val="24"/>
          <w:szCs w:val="24"/>
        </w:rPr>
        <w:t>оценки эффективности деятельности работников муниципального бюджетного учреждения</w:t>
      </w:r>
      <w:proofErr w:type="gramEnd"/>
      <w:r w:rsidRPr="00ED39C2">
        <w:rPr>
          <w:rFonts w:ascii="Times New Roman" w:hAnsi="Times New Roman" w:cs="Times New Roman"/>
          <w:sz w:val="24"/>
          <w:szCs w:val="24"/>
        </w:rPr>
        <w:t xml:space="preserve"> культуры «Культурно – </w:t>
      </w:r>
      <w:proofErr w:type="spellStart"/>
      <w:r w:rsidRPr="00ED39C2">
        <w:rPr>
          <w:rFonts w:ascii="Times New Roman" w:hAnsi="Times New Roman" w:cs="Times New Roman"/>
          <w:sz w:val="24"/>
          <w:szCs w:val="24"/>
        </w:rPr>
        <w:t>досуговый</w:t>
      </w:r>
      <w:proofErr w:type="spellEnd"/>
      <w:r w:rsidRPr="00ED39C2">
        <w:rPr>
          <w:rFonts w:ascii="Times New Roman" w:hAnsi="Times New Roman" w:cs="Times New Roman"/>
          <w:sz w:val="24"/>
          <w:szCs w:val="24"/>
        </w:rPr>
        <w:t xml:space="preserve"> центр  </w:t>
      </w:r>
      <w:proofErr w:type="spellStart"/>
      <w:r w:rsidRPr="00ED39C2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ED39C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ED39C2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ED39C2">
        <w:rPr>
          <w:rFonts w:ascii="Times New Roman" w:hAnsi="Times New Roman" w:cs="Times New Roman"/>
          <w:sz w:val="24"/>
          <w:szCs w:val="24"/>
        </w:rPr>
        <w:t xml:space="preserve"> муниципального района», занимающих должности, относящиеся к профессионально-квалификационным группам: 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и среднего звена», «Профессии рабочих </w:t>
      </w:r>
      <w:proofErr w:type="spellStart"/>
      <w:r w:rsidRPr="00ED39C2">
        <w:rPr>
          <w:rFonts w:ascii="Times New Roman" w:hAnsi="Times New Roman" w:cs="Times New Roman"/>
          <w:sz w:val="24"/>
          <w:szCs w:val="24"/>
        </w:rPr>
        <w:t>культуры</w:t>
      </w:r>
      <w:proofErr w:type="gramStart"/>
      <w:r w:rsidRPr="00ED39C2">
        <w:rPr>
          <w:rFonts w:ascii="Times New Roman" w:hAnsi="Times New Roman" w:cs="Times New Roman"/>
          <w:sz w:val="24"/>
          <w:szCs w:val="24"/>
        </w:rPr>
        <w:t>,и</w:t>
      </w:r>
      <w:proofErr w:type="gramEnd"/>
      <w:r w:rsidRPr="00ED39C2">
        <w:rPr>
          <w:rFonts w:ascii="Times New Roman" w:hAnsi="Times New Roman" w:cs="Times New Roman"/>
          <w:sz w:val="24"/>
          <w:szCs w:val="24"/>
        </w:rPr>
        <w:t>скусства</w:t>
      </w:r>
      <w:proofErr w:type="spellEnd"/>
      <w:r w:rsidRPr="00ED39C2">
        <w:rPr>
          <w:rFonts w:ascii="Times New Roman" w:hAnsi="Times New Roman" w:cs="Times New Roman"/>
          <w:sz w:val="24"/>
          <w:szCs w:val="24"/>
        </w:rPr>
        <w:t xml:space="preserve"> и кинематографии первого уровня»</w:t>
      </w:r>
      <w:r w:rsidRPr="00ED39C2">
        <w:rPr>
          <w:rFonts w:ascii="Times New Roman" w:hAnsi="Times New Roman" w:cs="Times New Roman"/>
          <w:color w:val="000000"/>
          <w:sz w:val="24"/>
          <w:szCs w:val="24"/>
        </w:rPr>
        <w:t xml:space="preserve">  согласно приложению 2.</w:t>
      </w:r>
    </w:p>
    <w:p w:rsidR="00C06033" w:rsidRPr="00ED39C2" w:rsidRDefault="00C06033" w:rsidP="00C06033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ED39C2">
        <w:rPr>
          <w:color w:val="000000"/>
        </w:rPr>
        <w:t xml:space="preserve">        3. Признать утратившим силу:</w:t>
      </w:r>
    </w:p>
    <w:p w:rsidR="00C06033" w:rsidRPr="00ED39C2" w:rsidRDefault="00C06033" w:rsidP="00C06033">
      <w:pPr>
        <w:jc w:val="both"/>
      </w:pPr>
      <w:r w:rsidRPr="00ED39C2">
        <w:rPr>
          <w:color w:val="000000"/>
        </w:rPr>
        <w:t xml:space="preserve">        Постановление администрации </w:t>
      </w:r>
      <w:proofErr w:type="spellStart"/>
      <w:r w:rsidRPr="00ED39C2">
        <w:rPr>
          <w:color w:val="000000"/>
        </w:rPr>
        <w:t>Большемаресевского</w:t>
      </w:r>
      <w:proofErr w:type="spellEnd"/>
      <w:r w:rsidRPr="00ED39C2">
        <w:rPr>
          <w:color w:val="000000"/>
        </w:rPr>
        <w:t xml:space="preserve"> сельского поселения от 30.04.2013 №18 «</w:t>
      </w:r>
      <w:r w:rsidRPr="00ED39C2">
        <w:t xml:space="preserve">Положение о порядке и условиях осуществления выплат стимулирующего характера работникам МБУК «Культурно </w:t>
      </w:r>
      <w:proofErr w:type="spellStart"/>
      <w:r w:rsidRPr="00ED39C2">
        <w:t>досуговый</w:t>
      </w:r>
      <w:proofErr w:type="spellEnd"/>
      <w:r w:rsidRPr="00ED39C2">
        <w:t xml:space="preserve"> центр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района».</w:t>
      </w:r>
    </w:p>
    <w:p w:rsidR="00C06033" w:rsidRPr="00ED39C2" w:rsidRDefault="00C06033" w:rsidP="00C06033">
      <w:pPr>
        <w:jc w:val="both"/>
        <w:rPr>
          <w:color w:val="000000"/>
        </w:rPr>
      </w:pPr>
      <w:r w:rsidRPr="00ED39C2">
        <w:t xml:space="preserve">          4. Опубликовать настоящее постановление </w:t>
      </w:r>
      <w:r w:rsidRPr="00ED39C2">
        <w:rPr>
          <w:color w:val="000000"/>
        </w:rPr>
        <w:t xml:space="preserve">в Информационном бюллетене  </w:t>
      </w:r>
      <w:proofErr w:type="spellStart"/>
      <w:r w:rsidRPr="00ED39C2">
        <w:rPr>
          <w:color w:val="000000"/>
        </w:rPr>
        <w:t>Большемаресевского</w:t>
      </w:r>
      <w:proofErr w:type="spellEnd"/>
      <w:r w:rsidRPr="00ED39C2">
        <w:rPr>
          <w:color w:val="000000"/>
        </w:rPr>
        <w:t xml:space="preserve"> сельского поселения   и разместить на официальном сайте </w:t>
      </w:r>
      <w:proofErr w:type="spellStart"/>
      <w:r w:rsidRPr="00ED39C2">
        <w:rPr>
          <w:color w:val="000000"/>
        </w:rPr>
        <w:t>Большемаресевского</w:t>
      </w:r>
      <w:proofErr w:type="spellEnd"/>
      <w:r w:rsidRPr="00ED39C2">
        <w:rPr>
          <w:color w:val="000000"/>
        </w:rPr>
        <w:t xml:space="preserve"> сельского поселения  </w:t>
      </w:r>
    </w:p>
    <w:p w:rsidR="00C06033" w:rsidRPr="00ED39C2" w:rsidRDefault="00C06033" w:rsidP="00C06033">
      <w:pPr>
        <w:jc w:val="both"/>
      </w:pPr>
      <w:r w:rsidRPr="00ED39C2">
        <w:rPr>
          <w:color w:val="000000"/>
        </w:rPr>
        <w:t xml:space="preserve">          5.</w:t>
      </w:r>
      <w:r w:rsidRPr="00ED39C2">
        <w:t xml:space="preserve"> </w:t>
      </w:r>
      <w:proofErr w:type="gramStart"/>
      <w:r w:rsidRPr="00ED39C2">
        <w:t>Контроль за</w:t>
      </w:r>
      <w:proofErr w:type="gramEnd"/>
      <w:r w:rsidRPr="00ED39C2">
        <w:t xml:space="preserve"> выполнением данного постановления оставляю за собой. </w:t>
      </w:r>
    </w:p>
    <w:p w:rsidR="00C06033" w:rsidRPr="00ED39C2" w:rsidRDefault="00C06033" w:rsidP="00C06033">
      <w:pPr>
        <w:jc w:val="both"/>
      </w:pPr>
      <w:r w:rsidRPr="00ED39C2">
        <w:rPr>
          <w:color w:val="000000"/>
        </w:rPr>
        <w:t xml:space="preserve">          6. Настоящее Постановление вступает в силу на правоотношения, возникшие с 01.01.2014г.</w:t>
      </w:r>
    </w:p>
    <w:p w:rsidR="00C06033" w:rsidRPr="00ED39C2" w:rsidRDefault="00C06033" w:rsidP="00C06033">
      <w:pPr>
        <w:shd w:val="clear" w:color="auto" w:fill="FFFFFF"/>
        <w:tabs>
          <w:tab w:val="left" w:pos="7785"/>
        </w:tabs>
        <w:autoSpaceDE w:val="0"/>
        <w:autoSpaceDN w:val="0"/>
        <w:adjustRightInd w:val="0"/>
        <w:jc w:val="both"/>
      </w:pPr>
      <w:r w:rsidRPr="00ED39C2">
        <w:rPr>
          <w:color w:val="000000"/>
        </w:rPr>
        <w:t xml:space="preserve"> </w:t>
      </w:r>
    </w:p>
    <w:p w:rsidR="00C06033" w:rsidRPr="00ED39C2" w:rsidRDefault="00C06033" w:rsidP="00C06033">
      <w:pPr>
        <w:shd w:val="clear" w:color="auto" w:fill="FFFFFF"/>
        <w:autoSpaceDE w:val="0"/>
        <w:autoSpaceDN w:val="0"/>
        <w:adjustRightInd w:val="0"/>
        <w:rPr>
          <w:bCs/>
          <w:color w:val="000000"/>
        </w:rPr>
      </w:pPr>
      <w:r w:rsidRPr="00ED39C2">
        <w:rPr>
          <w:bCs/>
          <w:color w:val="000000"/>
        </w:rPr>
        <w:t xml:space="preserve">Глава </w:t>
      </w:r>
      <w:proofErr w:type="spellStart"/>
      <w:r w:rsidRPr="00ED39C2">
        <w:rPr>
          <w:bCs/>
          <w:color w:val="000000"/>
        </w:rPr>
        <w:t>Большемаресевского</w:t>
      </w:r>
      <w:proofErr w:type="spellEnd"/>
    </w:p>
    <w:p w:rsidR="00C06033" w:rsidRPr="00ED39C2" w:rsidRDefault="00C06033" w:rsidP="00C06033">
      <w:pPr>
        <w:shd w:val="clear" w:color="auto" w:fill="FFFFFF"/>
        <w:autoSpaceDE w:val="0"/>
        <w:autoSpaceDN w:val="0"/>
        <w:adjustRightInd w:val="0"/>
        <w:rPr>
          <w:bCs/>
          <w:color w:val="000000"/>
        </w:rPr>
      </w:pPr>
      <w:r w:rsidRPr="00ED39C2">
        <w:rPr>
          <w:bCs/>
          <w:color w:val="000000"/>
        </w:rPr>
        <w:t>сельского поселения                                                           Н.Б.Миронова</w:t>
      </w:r>
    </w:p>
    <w:p w:rsidR="00C06033" w:rsidRPr="00ED39C2" w:rsidRDefault="00C06033" w:rsidP="00C06033">
      <w:pPr>
        <w:shd w:val="clear" w:color="auto" w:fill="FFFFFF"/>
        <w:autoSpaceDE w:val="0"/>
        <w:autoSpaceDN w:val="0"/>
        <w:adjustRightInd w:val="0"/>
        <w:jc w:val="right"/>
        <w:rPr>
          <w:color w:val="000000"/>
        </w:rPr>
      </w:pP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Приложение  1</w:t>
      </w: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    к постановлению администрации </w:t>
      </w: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                 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                                               </w:t>
      </w: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  от  11.02 .2014 № 9                                               </w:t>
      </w:r>
    </w:p>
    <w:p w:rsidR="00C06033" w:rsidRPr="00ED39C2" w:rsidRDefault="00C06033" w:rsidP="00C06033">
      <w:pPr>
        <w:ind w:firstLine="5220"/>
        <w:rPr>
          <w:b/>
        </w:rPr>
      </w:pPr>
      <w:r w:rsidRPr="00ED39C2">
        <w:tab/>
        <w:t xml:space="preserve">     </w:t>
      </w:r>
    </w:p>
    <w:p w:rsidR="00C06033" w:rsidRPr="00ED39C2" w:rsidRDefault="00C06033" w:rsidP="00C06033">
      <w:pPr>
        <w:rPr>
          <w:b/>
        </w:rPr>
      </w:pPr>
    </w:p>
    <w:p w:rsidR="00C06033" w:rsidRPr="00ED39C2" w:rsidRDefault="00C06033" w:rsidP="00C06033">
      <w:pPr>
        <w:jc w:val="center"/>
        <w:rPr>
          <w:b/>
        </w:rPr>
      </w:pPr>
      <w:r w:rsidRPr="00ED39C2">
        <w:rPr>
          <w:b/>
        </w:rPr>
        <w:t>Положение</w:t>
      </w:r>
    </w:p>
    <w:p w:rsidR="00C06033" w:rsidRPr="00ED39C2" w:rsidRDefault="00C06033" w:rsidP="00C06033">
      <w:pPr>
        <w:jc w:val="center"/>
        <w:rPr>
          <w:b/>
        </w:rPr>
      </w:pPr>
      <w:r w:rsidRPr="00ED39C2">
        <w:rPr>
          <w:b/>
        </w:rPr>
        <w:t>о порядке и условиях осуществления выплат стимулирующего характера работникам муниципального учреждения культуры</w:t>
      </w:r>
    </w:p>
    <w:p w:rsidR="00C06033" w:rsidRPr="00ED39C2" w:rsidRDefault="00C06033" w:rsidP="00C06033">
      <w:pPr>
        <w:jc w:val="center"/>
        <w:rPr>
          <w:b/>
        </w:rPr>
      </w:pPr>
      <w:r w:rsidRPr="00ED39C2">
        <w:rPr>
          <w:b/>
        </w:rPr>
        <w:t xml:space="preserve"> «Культурно – </w:t>
      </w:r>
      <w:proofErr w:type="spellStart"/>
      <w:r w:rsidRPr="00ED39C2">
        <w:rPr>
          <w:b/>
        </w:rPr>
        <w:t>досуговый</w:t>
      </w:r>
      <w:proofErr w:type="spellEnd"/>
      <w:r w:rsidRPr="00ED39C2">
        <w:rPr>
          <w:b/>
        </w:rPr>
        <w:t xml:space="preserve"> центр </w:t>
      </w:r>
      <w:proofErr w:type="spellStart"/>
      <w:r w:rsidRPr="00ED39C2">
        <w:rPr>
          <w:b/>
        </w:rPr>
        <w:t>Большемаресевского</w:t>
      </w:r>
      <w:proofErr w:type="spellEnd"/>
    </w:p>
    <w:p w:rsidR="00C06033" w:rsidRPr="00ED39C2" w:rsidRDefault="00C06033" w:rsidP="00C06033">
      <w:pPr>
        <w:jc w:val="center"/>
        <w:rPr>
          <w:b/>
        </w:rPr>
      </w:pPr>
      <w:r w:rsidRPr="00ED39C2">
        <w:rPr>
          <w:b/>
        </w:rPr>
        <w:t xml:space="preserve">сельского поселения </w:t>
      </w:r>
      <w:proofErr w:type="spellStart"/>
      <w:r w:rsidRPr="00ED39C2">
        <w:rPr>
          <w:b/>
        </w:rPr>
        <w:t>Чамзинского</w:t>
      </w:r>
      <w:proofErr w:type="spellEnd"/>
      <w:r w:rsidRPr="00ED39C2">
        <w:rPr>
          <w:b/>
        </w:rPr>
        <w:t xml:space="preserve"> муниципального района» </w:t>
      </w:r>
    </w:p>
    <w:p w:rsidR="00C06033" w:rsidRPr="00ED39C2" w:rsidRDefault="00C06033" w:rsidP="00C06033">
      <w:pPr>
        <w:jc w:val="center"/>
        <w:rPr>
          <w:b/>
        </w:rPr>
      </w:pPr>
    </w:p>
    <w:p w:rsidR="00C06033" w:rsidRPr="00ED39C2" w:rsidRDefault="00C06033" w:rsidP="00C06033">
      <w:pPr>
        <w:jc w:val="center"/>
        <w:rPr>
          <w:b/>
        </w:rPr>
      </w:pPr>
      <w:smartTag w:uri="urn:schemas-microsoft-com:office:smarttags" w:element="metricconverter">
        <w:smartTagPr>
          <w:attr w:name="ProductID" w:val="2012 г"/>
        </w:smartTagPr>
        <w:r w:rsidRPr="00ED39C2">
          <w:rPr>
            <w:b/>
            <w:lang w:val="en-US"/>
          </w:rPr>
          <w:t>I</w:t>
        </w:r>
        <w:r w:rsidRPr="00ED39C2">
          <w:rPr>
            <w:b/>
          </w:rPr>
          <w:t>.</w:t>
        </w:r>
      </w:smartTag>
      <w:r w:rsidRPr="00ED39C2">
        <w:rPr>
          <w:b/>
        </w:rPr>
        <w:t xml:space="preserve"> Общие положения </w:t>
      </w:r>
    </w:p>
    <w:p w:rsidR="00C06033" w:rsidRPr="00ED39C2" w:rsidRDefault="00C06033" w:rsidP="00C06033">
      <w:pPr>
        <w:jc w:val="center"/>
        <w:rPr>
          <w:b/>
        </w:rPr>
      </w:pPr>
    </w:p>
    <w:p w:rsidR="00C06033" w:rsidRPr="00ED39C2" w:rsidRDefault="00C06033" w:rsidP="00C06033">
      <w:pPr>
        <w:pStyle w:val="a5"/>
      </w:pPr>
      <w:r w:rsidRPr="00ED39C2">
        <w:tab/>
        <w:t xml:space="preserve">1. </w:t>
      </w:r>
      <w:proofErr w:type="gramStart"/>
      <w:r w:rsidRPr="00ED39C2">
        <w:t>Настоящее положение о порядке и условиях осуществления выплат стимулирующего характера работникам муниципального учреждения культуры «</w:t>
      </w:r>
      <w:proofErr w:type="spellStart"/>
      <w:r w:rsidRPr="00ED39C2">
        <w:t>Культурно-досуговый</w:t>
      </w:r>
      <w:proofErr w:type="spellEnd"/>
      <w:r w:rsidRPr="00ED39C2">
        <w:t xml:space="preserve"> центр 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района» (далее – Положение), разработаны во исполнение пункта 3 приложения 2 Программы поэтапного совершенствования системы оплаты труда в государственных (муниципальных) на 2012-2018 годы, утвержденной распоряжением Правительства Российской Федерации от 26 ноября </w:t>
      </w:r>
      <w:smartTag w:uri="urn:schemas-microsoft-com:office:smarttags" w:element="metricconverter">
        <w:smartTagPr>
          <w:attr w:name="ProductID" w:val="2012 г"/>
        </w:smartTagPr>
        <w:r w:rsidRPr="00ED39C2">
          <w:t>2012 г</w:t>
        </w:r>
      </w:smartTag>
      <w:r w:rsidRPr="00ED39C2">
        <w:t>. № 2190-р, пунктом 1 раздел V Плана мероприятий</w:t>
      </w:r>
      <w:proofErr w:type="gramEnd"/>
      <w:r w:rsidRPr="00ED39C2">
        <w:t xml:space="preserve"> («</w:t>
      </w:r>
      <w:proofErr w:type="gramStart"/>
      <w:r w:rsidRPr="00ED39C2">
        <w:t xml:space="preserve">дорожной карты») «Изменения в отраслях социальной сферы, направленные на повышение эффективности сферы культуры, утвержденного распоряжением Правительства Российской Федерации» от 28 декабря </w:t>
      </w:r>
      <w:smartTag w:uri="urn:schemas-microsoft-com:office:smarttags" w:element="metricconverter">
        <w:smartTagPr>
          <w:attr w:name="ProductID" w:val="2012 г"/>
        </w:smartTagPr>
        <w:r w:rsidRPr="00ED39C2">
          <w:t>2012 г</w:t>
        </w:r>
      </w:smartTag>
      <w:r w:rsidRPr="00ED39C2">
        <w:t xml:space="preserve">. № 2606-р в целях совершенствования системы оплаты труда, постановлением администрации </w:t>
      </w:r>
      <w:proofErr w:type="spellStart"/>
      <w:r w:rsidRPr="00ED39C2">
        <w:lastRenderedPageBreak/>
        <w:t>Большемаресевского</w:t>
      </w:r>
      <w:proofErr w:type="spellEnd"/>
      <w:r w:rsidRPr="00ED39C2">
        <w:t xml:space="preserve"> сельского поселения от 11.02.2014г №7 «Об утверждении Плана мероприятий  («дорожной карты»)</w:t>
      </w:r>
      <w:r w:rsidRPr="00ED39C2">
        <w:rPr>
          <w:b/>
        </w:rPr>
        <w:t xml:space="preserve"> </w:t>
      </w:r>
      <w:r w:rsidRPr="00ED39C2">
        <w:t xml:space="preserve">«Изменения в отраслях социальной сферы, направленные на повышение  эффективности сферы культуры» </w:t>
      </w:r>
      <w:proofErr w:type="spellStart"/>
      <w:r w:rsidRPr="00ED39C2">
        <w:t>Большемаресевского</w:t>
      </w:r>
      <w:proofErr w:type="spellEnd"/>
      <w:proofErr w:type="gramEnd"/>
    </w:p>
    <w:p w:rsidR="00C06033" w:rsidRPr="00ED39C2" w:rsidRDefault="00C06033" w:rsidP="00C06033">
      <w:r w:rsidRPr="00ED39C2">
        <w:t xml:space="preserve">сельского поселения (2013-2018годы)»  и устанавливает порядок, условия и размеры выплат стимулирующего характера, выплачиваемых работникам муниципального учреждения культуры «Культурно – </w:t>
      </w:r>
      <w:proofErr w:type="spellStart"/>
      <w:r w:rsidRPr="00ED39C2">
        <w:t>досуговый</w:t>
      </w:r>
      <w:proofErr w:type="spellEnd"/>
      <w:r w:rsidRPr="00ED39C2">
        <w:t xml:space="preserve"> центр 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района» (далее – Учреждение).</w:t>
      </w:r>
    </w:p>
    <w:p w:rsidR="00C06033" w:rsidRPr="00ED39C2" w:rsidRDefault="00C06033" w:rsidP="00C06033">
      <w:pPr>
        <w:autoSpaceDE w:val="0"/>
        <w:autoSpaceDN w:val="0"/>
        <w:adjustRightInd w:val="0"/>
        <w:ind w:firstLine="737"/>
        <w:jc w:val="both"/>
      </w:pPr>
      <w:r w:rsidRPr="00ED39C2">
        <w:t>1.2. Выплаты стимулирующего характера устанавливаются в целях усиления материальной заинтересованности работников Учреждения в своевременном и качественном выполнении работ и своих служебных обязанностей, повышения профессионального уровня и ответственности за порученный участок работы, а также поощрения работников за выполненную работу.</w:t>
      </w:r>
    </w:p>
    <w:p w:rsidR="00C06033" w:rsidRPr="00ED39C2" w:rsidRDefault="00C06033" w:rsidP="00C06033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  <w:r w:rsidRPr="00ED39C2">
        <w:rPr>
          <w:sz w:val="24"/>
          <w:szCs w:val="24"/>
        </w:rPr>
        <w:t xml:space="preserve">1.3. </w:t>
      </w:r>
      <w:r w:rsidRPr="00ED39C2">
        <w:rPr>
          <w:rFonts w:ascii="Times New Roman" w:hAnsi="Times New Roman" w:cs="Times New Roman"/>
          <w:sz w:val="24"/>
          <w:szCs w:val="24"/>
        </w:rPr>
        <w:t>Выплаты стимулирующего характера работникам производятся по решению руководителя Учреждения в пределах бюджетных ассигнований  на оплату труда работников Учреждения, а также средств от предпринимательской и иной приносящей доход деятельности, направленных Учреждением на оплату труда.</w:t>
      </w:r>
    </w:p>
    <w:p w:rsidR="00C06033" w:rsidRPr="00ED39C2" w:rsidRDefault="00C06033" w:rsidP="00C06033">
      <w:pPr>
        <w:jc w:val="center"/>
        <w:rPr>
          <w:b/>
        </w:rPr>
      </w:pPr>
      <w:r w:rsidRPr="00ED39C2">
        <w:rPr>
          <w:b/>
          <w:lang w:val="en-US"/>
        </w:rPr>
        <w:t>II</w:t>
      </w:r>
      <w:r w:rsidRPr="00ED39C2">
        <w:rPr>
          <w:b/>
        </w:rPr>
        <w:t xml:space="preserve">. Виды, порядок и условия выплат стимулирующего характера </w:t>
      </w:r>
      <w:bookmarkStart w:id="0" w:name="sub_1111"/>
    </w:p>
    <w:p w:rsidR="00C06033" w:rsidRPr="00ED39C2" w:rsidRDefault="00C06033" w:rsidP="00C06033">
      <w:pPr>
        <w:jc w:val="center"/>
        <w:rPr>
          <w:b/>
        </w:rPr>
      </w:pPr>
      <w:r w:rsidRPr="00ED39C2">
        <w:t>2.1. В целях повышения эффективности деятельности учреждения, повышения материальной заинтересованности работников в результатах своего труда в Учреждении устанавливаются следующие виды выплат стимулирующего характера:</w:t>
      </w:r>
    </w:p>
    <w:p w:rsidR="00C06033" w:rsidRPr="00ED39C2" w:rsidRDefault="00C06033" w:rsidP="00C06033">
      <w:pPr>
        <w:ind w:firstLine="540"/>
        <w:jc w:val="both"/>
      </w:pPr>
      <w:r w:rsidRPr="00ED39C2">
        <w:t>- выплаты  за интенсивность и высокие результаты работы;</w:t>
      </w:r>
    </w:p>
    <w:p w:rsidR="00C06033" w:rsidRPr="00ED39C2" w:rsidRDefault="00C06033" w:rsidP="00C06033">
      <w:pPr>
        <w:ind w:firstLine="540"/>
        <w:jc w:val="both"/>
      </w:pPr>
      <w:r w:rsidRPr="00ED39C2">
        <w:t>- премия по итогам работы за месяц:</w:t>
      </w:r>
    </w:p>
    <w:p w:rsidR="00C06033" w:rsidRPr="00ED39C2" w:rsidRDefault="00C06033" w:rsidP="00C06033">
      <w:pPr>
        <w:ind w:firstLine="708"/>
        <w:jc w:val="both"/>
      </w:pPr>
      <w:r w:rsidRPr="00ED39C2">
        <w:t xml:space="preserve">2.2. </w:t>
      </w:r>
      <w:proofErr w:type="gramStart"/>
      <w:r w:rsidRPr="00ED39C2">
        <w:t xml:space="preserve">Выплата за интенсивность и высокие результаты работы производится работникам Учреждения единовременно </w:t>
      </w:r>
      <w:r w:rsidRPr="00ED39C2">
        <w:rPr>
          <w:highlight w:val="yellow"/>
        </w:rPr>
        <w:t>один раз в квартал</w:t>
      </w:r>
      <w:r w:rsidRPr="00ED39C2">
        <w:t xml:space="preserve"> за активность и напряженность работы, выполнение отдельных особо важных заданий (поручений главы администрации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района, начальника отдела культуры, администрации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поселения, руководителя учреждения), выполнение отдельных заданий и срочных работ, связанных с реализацией общереспубликанских мероприятий, мероприятий районного масштаба.</w:t>
      </w:r>
      <w:proofErr w:type="gramEnd"/>
    </w:p>
    <w:p w:rsidR="00C06033" w:rsidRPr="00ED39C2" w:rsidRDefault="00C06033" w:rsidP="00C0603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D39C2">
        <w:rPr>
          <w:rFonts w:ascii="Times New Roman" w:hAnsi="Times New Roman" w:cs="Times New Roman"/>
          <w:sz w:val="24"/>
          <w:szCs w:val="24"/>
        </w:rPr>
        <w:t>Размер единовременной выплаты  может устанавливаться как в абсолютном значении, так и в процентном отношении к должностному окладу. Максимальным размером выплата  за интенсивность и высокие результаты работы не ограничена.</w:t>
      </w:r>
    </w:p>
    <w:p w:rsidR="00C06033" w:rsidRPr="00ED39C2" w:rsidRDefault="00C06033" w:rsidP="00C06033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  <w:r w:rsidRPr="00ED39C2">
        <w:rPr>
          <w:rFonts w:ascii="Times New Roman" w:hAnsi="Times New Roman" w:cs="Times New Roman"/>
          <w:sz w:val="24"/>
          <w:szCs w:val="24"/>
        </w:rPr>
        <w:t>Источником финансирования единовременных выплат за интенсивность и высокие результаты работы  является  экономия по фонду оплаты труда, сложившаяся в результате временной нетрудоспособности работников учреждения и вакантных ставок,</w:t>
      </w:r>
      <w:r w:rsidRPr="00ED39C2">
        <w:rPr>
          <w:sz w:val="24"/>
          <w:szCs w:val="24"/>
        </w:rPr>
        <w:t xml:space="preserve"> </w:t>
      </w:r>
      <w:r w:rsidRPr="00ED39C2">
        <w:rPr>
          <w:rFonts w:ascii="Times New Roman" w:hAnsi="Times New Roman" w:cs="Times New Roman"/>
          <w:sz w:val="24"/>
          <w:szCs w:val="24"/>
        </w:rPr>
        <w:t xml:space="preserve">экономия средств за счет нахождения сотрудников в отпусках без сохранения заработной платы, остаток стимулирующих выплат после премирования по результатам работы </w:t>
      </w:r>
      <w:r w:rsidRPr="00ED39C2">
        <w:rPr>
          <w:rFonts w:ascii="Times New Roman" w:hAnsi="Times New Roman" w:cs="Times New Roman"/>
          <w:sz w:val="24"/>
          <w:szCs w:val="24"/>
          <w:highlight w:val="yellow"/>
        </w:rPr>
        <w:t>(согласно приложению №3)</w:t>
      </w:r>
    </w:p>
    <w:p w:rsidR="00C06033" w:rsidRPr="00ED39C2" w:rsidRDefault="00C06033" w:rsidP="00C06033">
      <w:pPr>
        <w:jc w:val="both"/>
      </w:pPr>
      <w:r w:rsidRPr="00ED39C2">
        <w:t>2.3  Источником финансирования единовременных выплат за качество работ является:</w:t>
      </w:r>
    </w:p>
    <w:p w:rsidR="00C06033" w:rsidRPr="00ED39C2" w:rsidRDefault="00C06033" w:rsidP="00C06033">
      <w:pPr>
        <w:widowControl w:val="0"/>
        <w:numPr>
          <w:ilvl w:val="0"/>
          <w:numId w:val="2"/>
        </w:numPr>
        <w:tabs>
          <w:tab w:val="left" w:pos="360"/>
        </w:tabs>
        <w:suppressAutoHyphens/>
        <w:jc w:val="both"/>
      </w:pPr>
      <w:r w:rsidRPr="00ED39C2">
        <w:t>остаток стимулирующих выплат после премирования по результатам работы;</w:t>
      </w:r>
    </w:p>
    <w:p w:rsidR="00C06033" w:rsidRPr="00ED39C2" w:rsidRDefault="00C06033" w:rsidP="00C06033">
      <w:pPr>
        <w:widowControl w:val="0"/>
        <w:numPr>
          <w:ilvl w:val="0"/>
          <w:numId w:val="2"/>
        </w:numPr>
        <w:tabs>
          <w:tab w:val="left" w:pos="360"/>
        </w:tabs>
        <w:suppressAutoHyphens/>
        <w:jc w:val="both"/>
      </w:pPr>
      <w:r w:rsidRPr="00ED39C2">
        <w:t>высвобождение ассигнований по заработной плате за счет проводимой оптимизации штатного расписания;</w:t>
      </w:r>
    </w:p>
    <w:p w:rsidR="00C06033" w:rsidRPr="00ED39C2" w:rsidRDefault="00C06033" w:rsidP="00C06033">
      <w:pPr>
        <w:widowControl w:val="0"/>
        <w:numPr>
          <w:ilvl w:val="0"/>
          <w:numId w:val="2"/>
        </w:numPr>
        <w:tabs>
          <w:tab w:val="left" w:pos="360"/>
        </w:tabs>
        <w:suppressAutoHyphens/>
        <w:jc w:val="both"/>
      </w:pPr>
      <w:r w:rsidRPr="00ED39C2">
        <w:t>экономия, сложившаяся в результате временной нетрудоспособности работников учреждения;</w:t>
      </w:r>
    </w:p>
    <w:p w:rsidR="00C06033" w:rsidRPr="00ED39C2" w:rsidRDefault="00C06033" w:rsidP="00C06033">
      <w:pPr>
        <w:widowControl w:val="0"/>
        <w:numPr>
          <w:ilvl w:val="0"/>
          <w:numId w:val="2"/>
        </w:numPr>
        <w:tabs>
          <w:tab w:val="left" w:pos="360"/>
        </w:tabs>
        <w:suppressAutoHyphens/>
        <w:jc w:val="both"/>
      </w:pPr>
      <w:proofErr w:type="gramStart"/>
      <w:r w:rsidRPr="00ED39C2">
        <w:t>высвобожден средств за счет имеющихся вакансий в данном периоде;</w:t>
      </w:r>
      <w:proofErr w:type="gramEnd"/>
    </w:p>
    <w:p w:rsidR="00C06033" w:rsidRPr="00ED39C2" w:rsidRDefault="00C06033" w:rsidP="00C06033">
      <w:pPr>
        <w:widowControl w:val="0"/>
        <w:numPr>
          <w:ilvl w:val="0"/>
          <w:numId w:val="2"/>
        </w:numPr>
        <w:tabs>
          <w:tab w:val="left" w:pos="360"/>
        </w:tabs>
        <w:suppressAutoHyphens/>
        <w:jc w:val="both"/>
      </w:pPr>
      <w:r w:rsidRPr="00ED39C2">
        <w:t>экономия средств за счет нахождения сотрудников в отпусках без сохранения заработной платы.</w:t>
      </w:r>
    </w:p>
    <w:p w:rsidR="00C06033" w:rsidRPr="00ED39C2" w:rsidRDefault="00C06033" w:rsidP="00C06033">
      <w:pPr>
        <w:jc w:val="both"/>
      </w:pPr>
      <w:r w:rsidRPr="00ED39C2">
        <w:t xml:space="preserve">Премирование работников за качество работ осуществляется </w:t>
      </w:r>
      <w:r w:rsidRPr="00ED39C2">
        <w:rPr>
          <w:highlight w:val="yellow"/>
        </w:rPr>
        <w:t>один раз в год</w:t>
      </w:r>
      <w:r w:rsidRPr="00ED39C2">
        <w:t xml:space="preserve"> в зависимости от выполнения перечня показателей (критериев) оценки деятельности учреждения </w:t>
      </w:r>
      <w:r w:rsidRPr="00ED39C2">
        <w:rPr>
          <w:highlight w:val="yellow"/>
        </w:rPr>
        <w:t>согласно приложению № 4.</w:t>
      </w:r>
    </w:p>
    <w:p w:rsidR="00C06033" w:rsidRPr="00ED39C2" w:rsidRDefault="00C06033" w:rsidP="00C06033">
      <w:pPr>
        <w:pStyle w:val="ConsPlusNormal"/>
        <w:ind w:firstLine="737"/>
        <w:jc w:val="both"/>
        <w:rPr>
          <w:rFonts w:ascii="Times New Roman" w:hAnsi="Times New Roman" w:cs="Times New Roman"/>
          <w:sz w:val="24"/>
          <w:szCs w:val="24"/>
        </w:rPr>
      </w:pPr>
    </w:p>
    <w:p w:rsidR="00C06033" w:rsidRPr="00ED39C2" w:rsidRDefault="00C06033" w:rsidP="00C06033">
      <w:pPr>
        <w:ind w:firstLine="708"/>
        <w:jc w:val="both"/>
      </w:pPr>
      <w:r w:rsidRPr="00ED39C2">
        <w:lastRenderedPageBreak/>
        <w:t>2.4. Премия по итогам работы за месяц (</w:t>
      </w:r>
      <w:proofErr w:type="spellStart"/>
      <w:r w:rsidRPr="00ED39C2">
        <w:t>далее-ежемесячная</w:t>
      </w:r>
      <w:proofErr w:type="spellEnd"/>
      <w:r w:rsidRPr="00ED39C2">
        <w:t xml:space="preserve"> премия) работникам Учреждения выплачивается с учетом результатов деятельности,  в соответствии с критериями оценки, при условии выполнения плановых показателей эффективности работы, личного вклада работников в осуществление основных задач и функций, определенных Уставом учреждения, а также выполнения обязанностей, предусмотренных трудовым договором.</w:t>
      </w:r>
    </w:p>
    <w:p w:rsidR="00C06033" w:rsidRPr="00ED39C2" w:rsidRDefault="00C06033" w:rsidP="00C06033">
      <w:pPr>
        <w:ind w:firstLine="708"/>
        <w:jc w:val="both"/>
      </w:pPr>
      <w:r w:rsidRPr="00ED39C2">
        <w:t>2.4. Должностные обязанности работников Учреждения:</w:t>
      </w:r>
    </w:p>
    <w:p w:rsidR="00C06033" w:rsidRPr="00ED39C2" w:rsidRDefault="00C06033" w:rsidP="00C06033">
      <w:pPr>
        <w:ind w:firstLine="708"/>
        <w:jc w:val="both"/>
      </w:pPr>
      <w:r w:rsidRPr="00ED39C2">
        <w:rPr>
          <w:b/>
        </w:rPr>
        <w:t>Директор</w:t>
      </w:r>
      <w:r w:rsidRPr="00ED39C2">
        <w:t xml:space="preserve"> - осуществляет руководство домом культуры. Разрабатывает и контролирует исполнение основных направлений культурно – просветительной и </w:t>
      </w:r>
      <w:proofErr w:type="spellStart"/>
      <w:r w:rsidRPr="00ED39C2">
        <w:t>досуговой</w:t>
      </w:r>
      <w:proofErr w:type="spellEnd"/>
      <w:r w:rsidRPr="00ED39C2">
        <w:t xml:space="preserve"> деятельности среди населения в зоне действия учреждения  культуры. Составляет планы </w:t>
      </w:r>
      <w:proofErr w:type="spellStart"/>
      <w:r w:rsidRPr="00ED39C2">
        <w:t>творческо</w:t>
      </w:r>
      <w:proofErr w:type="spellEnd"/>
      <w:r w:rsidRPr="00ED39C2">
        <w:t xml:space="preserve"> – производственной и финансово – хозяйственной деятельности клубного учреждения с учетом новых социально – экономических условий и развития рыночных отношений. Контролирует соблюдение работниками их функциональных обязанностей и трудовой дисциплины, правил по охране труда, технике безопасности и противопожарной защите;</w:t>
      </w:r>
    </w:p>
    <w:p w:rsidR="00C06033" w:rsidRPr="00ED39C2" w:rsidRDefault="00C06033" w:rsidP="00C06033">
      <w:pPr>
        <w:ind w:firstLine="708"/>
        <w:jc w:val="both"/>
      </w:pPr>
      <w:proofErr w:type="spellStart"/>
      <w:r w:rsidRPr="00ED39C2">
        <w:rPr>
          <w:b/>
        </w:rPr>
        <w:t>культорганизатор</w:t>
      </w:r>
      <w:proofErr w:type="spellEnd"/>
      <w:r w:rsidRPr="00ED39C2">
        <w:t xml:space="preserve"> - проводит массовые игры, коллективное и игровое общение. Организует представления, проводит вечера развлечений и другой досуг с населением. Участвует в разработке и составлении сценариев, тематических программ, игровых форм коллективного досуга. Принимает участие в оформлении сцены, музыкальном сопровождении проводимых мероприятий. Участвует в подготовке и проведении мероприятий. Руководит работой клубного формирования;</w:t>
      </w:r>
    </w:p>
    <w:p w:rsidR="00C06033" w:rsidRPr="00ED39C2" w:rsidRDefault="00C06033" w:rsidP="00C06033">
      <w:pPr>
        <w:ind w:firstLine="708"/>
        <w:jc w:val="both"/>
      </w:pPr>
      <w:r w:rsidRPr="00ED39C2">
        <w:rPr>
          <w:b/>
        </w:rPr>
        <w:t>библиотекарь</w:t>
      </w:r>
      <w:r w:rsidRPr="00ED39C2">
        <w:t xml:space="preserve"> - обслуживает пользователей абонемента (в том числе и на дому); организует  проведение культурно-просветительских и </w:t>
      </w:r>
      <w:proofErr w:type="spellStart"/>
      <w:r w:rsidRPr="00ED39C2">
        <w:t>досуговых</w:t>
      </w:r>
      <w:proofErr w:type="spellEnd"/>
      <w:r w:rsidRPr="00ED39C2">
        <w:t xml:space="preserve">  мероприятий и выставок, клубов по интересам; ведёт документацию отдела абонемента; организует расстановку и сохранность книжного фонда отдела;</w:t>
      </w:r>
    </w:p>
    <w:p w:rsidR="00C06033" w:rsidRPr="00ED39C2" w:rsidRDefault="00C06033" w:rsidP="00C06033">
      <w:pPr>
        <w:ind w:firstLine="708"/>
        <w:jc w:val="both"/>
      </w:pPr>
      <w:r w:rsidRPr="00ED39C2">
        <w:rPr>
          <w:b/>
        </w:rPr>
        <w:t>уборщик служебных помещений</w:t>
      </w:r>
      <w:r w:rsidRPr="00ED39C2">
        <w:t xml:space="preserve"> – уборка служебных помещений, коридоров. Мойка стен, полов, оконных рам и стекол, дверных блоков. Чистка и дезинфицирование санитарно – технического оборудования (раковина и др.). Удаление пыли со стен, потолка, мебели вручную щетками или пылесосами. Очистка урн от бумаги и промывка их дезинфицирующими растворами. Сбор мусора и относка его в установленное место. Соблюдение правил санитарии и гигиены в убираемых помещениях. </w:t>
      </w:r>
    </w:p>
    <w:bookmarkEnd w:id="0"/>
    <w:p w:rsidR="00C06033" w:rsidRPr="00ED39C2" w:rsidRDefault="00C06033" w:rsidP="00C06033">
      <w:pPr>
        <w:ind w:firstLine="426"/>
        <w:jc w:val="both"/>
      </w:pPr>
      <w:r w:rsidRPr="00ED39C2">
        <w:t xml:space="preserve">2.5. Работникам, не выполнившим критерии эффективности, получившим в данном месяце административные взыскания, другие нарушения премия не назначается или начисляется не полностью. </w:t>
      </w:r>
    </w:p>
    <w:p w:rsidR="00C06033" w:rsidRPr="00ED39C2" w:rsidRDefault="00C06033" w:rsidP="00C06033">
      <w:pPr>
        <w:autoSpaceDE w:val="0"/>
        <w:autoSpaceDN w:val="0"/>
        <w:adjustRightInd w:val="0"/>
        <w:ind w:firstLine="737"/>
        <w:jc w:val="both"/>
      </w:pPr>
      <w:r w:rsidRPr="00ED39C2">
        <w:t>Ежемесячная премия не назначается работникам, имеющим дисциплинарное взыскание за отчетный месяц.</w:t>
      </w:r>
    </w:p>
    <w:p w:rsidR="00C06033" w:rsidRPr="00ED39C2" w:rsidRDefault="00C06033" w:rsidP="00C0603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D39C2">
        <w:rPr>
          <w:rFonts w:ascii="Times New Roman" w:hAnsi="Times New Roman" w:cs="Times New Roman"/>
          <w:sz w:val="24"/>
          <w:szCs w:val="24"/>
        </w:rPr>
        <w:t xml:space="preserve">     2.6.Размер ежемесячной премии может быть снижен в случае:</w:t>
      </w:r>
    </w:p>
    <w:p w:rsidR="00C06033" w:rsidRPr="00ED39C2" w:rsidRDefault="00C06033" w:rsidP="00C06033">
      <w:pPr>
        <w:autoSpaceDE w:val="0"/>
        <w:autoSpaceDN w:val="0"/>
        <w:adjustRightInd w:val="0"/>
        <w:ind w:firstLine="737"/>
        <w:jc w:val="both"/>
      </w:pPr>
      <w:r w:rsidRPr="00ED39C2">
        <w:t>нарушения трудовой или производственной дисциплины;</w:t>
      </w:r>
    </w:p>
    <w:p w:rsidR="00C06033" w:rsidRPr="00ED39C2" w:rsidRDefault="00C06033" w:rsidP="00C06033">
      <w:pPr>
        <w:autoSpaceDE w:val="0"/>
        <w:autoSpaceDN w:val="0"/>
        <w:adjustRightInd w:val="0"/>
        <w:ind w:firstLine="737"/>
        <w:jc w:val="both"/>
      </w:pPr>
      <w:r w:rsidRPr="00ED39C2">
        <w:t>невыполнения должностных инструкций;</w:t>
      </w:r>
    </w:p>
    <w:p w:rsidR="00C06033" w:rsidRPr="00ED39C2" w:rsidRDefault="00C06033" w:rsidP="00C06033">
      <w:pPr>
        <w:autoSpaceDE w:val="0"/>
        <w:autoSpaceDN w:val="0"/>
        <w:adjustRightInd w:val="0"/>
        <w:ind w:firstLine="737"/>
        <w:jc w:val="both"/>
      </w:pPr>
      <w:r w:rsidRPr="00ED39C2">
        <w:t>ухудшения качества оказываемой услуги;</w:t>
      </w:r>
    </w:p>
    <w:p w:rsidR="00C06033" w:rsidRPr="00ED39C2" w:rsidRDefault="00C06033" w:rsidP="00C06033">
      <w:pPr>
        <w:autoSpaceDE w:val="0"/>
        <w:autoSpaceDN w:val="0"/>
        <w:adjustRightInd w:val="0"/>
        <w:ind w:firstLine="737"/>
        <w:jc w:val="both"/>
      </w:pPr>
      <w:r w:rsidRPr="00ED39C2">
        <w:t>нарушения правил внутреннего распорядка;</w:t>
      </w:r>
    </w:p>
    <w:p w:rsidR="00C06033" w:rsidRPr="00ED39C2" w:rsidRDefault="00C06033" w:rsidP="00C06033">
      <w:pPr>
        <w:autoSpaceDE w:val="0"/>
        <w:autoSpaceDN w:val="0"/>
        <w:adjustRightInd w:val="0"/>
        <w:ind w:firstLine="737"/>
        <w:jc w:val="both"/>
      </w:pPr>
      <w:r w:rsidRPr="00ED39C2">
        <w:t>нарушения санитарно-эпидемиологического режима и техники       безопасности;</w:t>
      </w:r>
    </w:p>
    <w:p w:rsidR="00C06033" w:rsidRPr="00ED39C2" w:rsidRDefault="00C06033" w:rsidP="00C06033">
      <w:pPr>
        <w:autoSpaceDE w:val="0"/>
        <w:autoSpaceDN w:val="0"/>
        <w:adjustRightInd w:val="0"/>
        <w:ind w:firstLine="737"/>
        <w:jc w:val="both"/>
      </w:pPr>
      <w:r w:rsidRPr="00ED39C2">
        <w:t xml:space="preserve">наличия обоснованных устных или письменных жалоб; </w:t>
      </w:r>
    </w:p>
    <w:p w:rsidR="00C06033" w:rsidRPr="00ED39C2" w:rsidRDefault="00C06033" w:rsidP="00C06033">
      <w:pPr>
        <w:autoSpaceDE w:val="0"/>
        <w:autoSpaceDN w:val="0"/>
        <w:adjustRightInd w:val="0"/>
        <w:ind w:firstLine="737"/>
        <w:jc w:val="both"/>
      </w:pPr>
      <w:r w:rsidRPr="00ED39C2">
        <w:t>не обеспечения сохранности имущества.</w:t>
      </w:r>
    </w:p>
    <w:p w:rsidR="00C06033" w:rsidRPr="00ED39C2" w:rsidRDefault="00C06033" w:rsidP="00C06033">
      <w:pPr>
        <w:jc w:val="both"/>
      </w:pPr>
      <w:r w:rsidRPr="00ED39C2">
        <w:t xml:space="preserve">      2.7.Порядок  уменьшения размера  или не начисления ежемесячной  премии:</w:t>
      </w:r>
    </w:p>
    <w:p w:rsidR="00C06033" w:rsidRPr="00ED39C2" w:rsidRDefault="00C06033" w:rsidP="00C06033">
      <w:pPr>
        <w:jc w:val="both"/>
      </w:pPr>
      <w:r w:rsidRPr="00ED39C2">
        <w:t xml:space="preserve">      2.7.1.  Пропорционально выполнению финансового плана.</w:t>
      </w:r>
    </w:p>
    <w:p w:rsidR="00C06033" w:rsidRPr="00ED39C2" w:rsidRDefault="00C06033" w:rsidP="00C06033">
      <w:pPr>
        <w:jc w:val="both"/>
      </w:pPr>
      <w:r w:rsidRPr="00ED39C2">
        <w:t xml:space="preserve">      2.7.2. Премия не начисляется работникам учреждения, имеющим в отчетном периоде дисциплинарное взыскание  хотя бы по одному из оснований </w:t>
      </w:r>
      <w:proofErr w:type="gramStart"/>
      <w:r w:rsidRPr="00ED39C2">
        <w:t>за</w:t>
      </w:r>
      <w:proofErr w:type="gramEnd"/>
      <w:r w:rsidRPr="00ED39C2">
        <w:t>:</w:t>
      </w:r>
    </w:p>
    <w:p w:rsidR="00C06033" w:rsidRPr="00ED39C2" w:rsidRDefault="00C06033" w:rsidP="00C06033">
      <w:pPr>
        <w:jc w:val="both"/>
      </w:pPr>
      <w:r w:rsidRPr="00ED39C2">
        <w:t xml:space="preserve">            появление  на работе в нетрезвом виде;</w:t>
      </w:r>
    </w:p>
    <w:p w:rsidR="00C06033" w:rsidRPr="00ED39C2" w:rsidRDefault="00C06033" w:rsidP="00C06033">
      <w:pPr>
        <w:jc w:val="both"/>
      </w:pPr>
      <w:r w:rsidRPr="00ED39C2">
        <w:t xml:space="preserve">            лица, совершившие прогул  без уважительной причины;</w:t>
      </w:r>
    </w:p>
    <w:p w:rsidR="00C06033" w:rsidRPr="00ED39C2" w:rsidRDefault="00C06033" w:rsidP="00C06033">
      <w:pPr>
        <w:jc w:val="both"/>
      </w:pPr>
      <w:r w:rsidRPr="00ED39C2">
        <w:t xml:space="preserve">            невыполнение должностных инструкций.</w:t>
      </w:r>
    </w:p>
    <w:p w:rsidR="00C06033" w:rsidRPr="00ED39C2" w:rsidRDefault="00C06033" w:rsidP="00C06033">
      <w:pPr>
        <w:jc w:val="both"/>
      </w:pPr>
      <w:r w:rsidRPr="00ED39C2">
        <w:t xml:space="preserve">     2.7.3.   Размер премии уменьшается до 10% за</w:t>
      </w:r>
      <w:proofErr w:type="gramStart"/>
      <w:r w:rsidRPr="00ED39C2">
        <w:t xml:space="preserve"> :</w:t>
      </w:r>
      <w:proofErr w:type="gramEnd"/>
    </w:p>
    <w:p w:rsidR="00C06033" w:rsidRPr="00ED39C2" w:rsidRDefault="00C06033" w:rsidP="00C06033">
      <w:pPr>
        <w:jc w:val="both"/>
      </w:pPr>
      <w:r w:rsidRPr="00ED39C2">
        <w:lastRenderedPageBreak/>
        <w:t xml:space="preserve">            нарушение противопожарного режима </w:t>
      </w:r>
      <w:proofErr w:type="gramStart"/>
      <w:r w:rsidRPr="00ED39C2">
        <w:t>-н</w:t>
      </w:r>
      <w:proofErr w:type="gramEnd"/>
      <w:r w:rsidRPr="00ED39C2">
        <w:t>а 5%;</w:t>
      </w:r>
    </w:p>
    <w:p w:rsidR="00C06033" w:rsidRPr="00ED39C2" w:rsidRDefault="00C06033" w:rsidP="00C06033">
      <w:pPr>
        <w:jc w:val="both"/>
      </w:pPr>
      <w:r w:rsidRPr="00ED39C2">
        <w:t xml:space="preserve">            производственные упущения - на 5%;</w:t>
      </w:r>
    </w:p>
    <w:p w:rsidR="00C06033" w:rsidRPr="00ED39C2" w:rsidRDefault="00C06033" w:rsidP="00C06033">
      <w:pPr>
        <w:jc w:val="both"/>
      </w:pPr>
      <w:r w:rsidRPr="00ED39C2">
        <w:t xml:space="preserve">            нарушение общественного порядка в организаци</w:t>
      </w:r>
      <w:proofErr w:type="gramStart"/>
      <w:r w:rsidRPr="00ED39C2">
        <w:t>и-</w:t>
      </w:r>
      <w:proofErr w:type="gramEnd"/>
      <w:r w:rsidRPr="00ED39C2">
        <w:t xml:space="preserve"> на 10%.</w:t>
      </w:r>
    </w:p>
    <w:p w:rsidR="00C06033" w:rsidRPr="00ED39C2" w:rsidRDefault="00C06033" w:rsidP="00C06033">
      <w:pPr>
        <w:jc w:val="both"/>
      </w:pPr>
      <w:r w:rsidRPr="00ED39C2">
        <w:t xml:space="preserve">    2.7.4. Размер  премии уменьшается  до 10%  хотя бы по одному из оснований </w:t>
      </w:r>
      <w:proofErr w:type="gramStart"/>
      <w:r w:rsidRPr="00ED39C2">
        <w:t>за</w:t>
      </w:r>
      <w:proofErr w:type="gramEnd"/>
      <w:r w:rsidRPr="00ED39C2">
        <w:t>:</w:t>
      </w:r>
    </w:p>
    <w:p w:rsidR="00C06033" w:rsidRPr="00ED39C2" w:rsidRDefault="00C06033" w:rsidP="00C06033">
      <w:pPr>
        <w:jc w:val="both"/>
      </w:pPr>
      <w:r w:rsidRPr="00ED39C2">
        <w:t xml:space="preserve">           не обеспечение  сохранности имущества; </w:t>
      </w:r>
    </w:p>
    <w:p w:rsidR="00C06033" w:rsidRPr="00ED39C2" w:rsidRDefault="00C06033" w:rsidP="00C06033">
      <w:pPr>
        <w:jc w:val="both"/>
      </w:pPr>
      <w:r w:rsidRPr="00ED39C2">
        <w:t xml:space="preserve">           наличие обоснованных устных и письменных жалоб, докладных</w:t>
      </w:r>
    </w:p>
    <w:p w:rsidR="00C06033" w:rsidRPr="00ED39C2" w:rsidRDefault="00C06033" w:rsidP="00C06033">
      <w:pPr>
        <w:autoSpaceDE w:val="0"/>
        <w:autoSpaceDN w:val="0"/>
        <w:adjustRightInd w:val="0"/>
        <w:ind w:firstLine="737"/>
        <w:jc w:val="both"/>
      </w:pPr>
      <w:r w:rsidRPr="00ED39C2">
        <w:t>Снижение размера премии производится в том расчетном периоде, в котором допущено упущение в работе.</w:t>
      </w:r>
    </w:p>
    <w:p w:rsidR="00C06033" w:rsidRPr="00ED39C2" w:rsidRDefault="00C06033" w:rsidP="00C06033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ED39C2">
        <w:rPr>
          <w:rFonts w:ascii="Times New Roman" w:hAnsi="Times New Roman"/>
          <w:sz w:val="24"/>
          <w:szCs w:val="24"/>
        </w:rPr>
        <w:t>Снижение размера   премии работнику производится на основании приказа  руководителя учреждения с указанием  причин не начисления или уменьшения размера премии.</w:t>
      </w:r>
    </w:p>
    <w:p w:rsidR="00C06033" w:rsidRPr="00ED39C2" w:rsidRDefault="00C06033" w:rsidP="00C06033">
      <w:pPr>
        <w:autoSpaceDE w:val="0"/>
        <w:autoSpaceDN w:val="0"/>
        <w:adjustRightInd w:val="0"/>
        <w:ind w:firstLine="737"/>
        <w:jc w:val="both"/>
      </w:pPr>
      <w:r w:rsidRPr="00ED39C2">
        <w:t xml:space="preserve">2.8. Начисление ежемесячной премии производится на основании приказа руководителя МБУК «КДЦ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поселения», в котором указывается размер премии по итогам работы за месяц по каждому работнику.</w:t>
      </w:r>
    </w:p>
    <w:p w:rsidR="00C06033" w:rsidRPr="00ED39C2" w:rsidRDefault="00C06033" w:rsidP="00C06033">
      <w:pPr>
        <w:autoSpaceDE w:val="0"/>
        <w:autoSpaceDN w:val="0"/>
        <w:adjustRightInd w:val="0"/>
        <w:ind w:firstLine="737"/>
        <w:jc w:val="both"/>
      </w:pPr>
      <w:r w:rsidRPr="00ED39C2">
        <w:t>Приказ руководителя о премировании работников Учреждения готовится на основании следующих документов:</w:t>
      </w:r>
    </w:p>
    <w:p w:rsidR="00C06033" w:rsidRPr="00ED39C2" w:rsidRDefault="00C06033" w:rsidP="00C06033">
      <w:pPr>
        <w:autoSpaceDE w:val="0"/>
        <w:autoSpaceDN w:val="0"/>
        <w:adjustRightInd w:val="0"/>
        <w:ind w:firstLine="737"/>
        <w:jc w:val="both"/>
      </w:pPr>
      <w:r w:rsidRPr="00ED39C2">
        <w:t>индивидуальной оценки результатов труда по каждому работнику, производимой непосредственным руководителем по итогам отчетного месяца;</w:t>
      </w:r>
    </w:p>
    <w:p w:rsidR="00C06033" w:rsidRPr="00ED39C2" w:rsidRDefault="00C06033" w:rsidP="00C06033">
      <w:pPr>
        <w:autoSpaceDE w:val="0"/>
        <w:autoSpaceDN w:val="0"/>
        <w:adjustRightInd w:val="0"/>
        <w:ind w:firstLine="737"/>
        <w:jc w:val="both"/>
      </w:pPr>
      <w:r w:rsidRPr="00ED39C2">
        <w:t>протокола заседания Комиссии по распределению фонда стимулирования, в котором указываются качественные и количественные показатели деятельности работников по итогам отчетного месяца.</w:t>
      </w:r>
    </w:p>
    <w:p w:rsidR="00C06033" w:rsidRPr="00ED39C2" w:rsidRDefault="00C06033" w:rsidP="00C06033">
      <w:pPr>
        <w:autoSpaceDE w:val="0"/>
        <w:autoSpaceDN w:val="0"/>
        <w:adjustRightInd w:val="0"/>
        <w:ind w:firstLine="737"/>
        <w:jc w:val="both"/>
      </w:pPr>
      <w:r w:rsidRPr="00ED39C2">
        <w:t xml:space="preserve">Сформированный в МБУК «КДЦ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района» фонд стимулирования должен распределяться в учреждении в соотношении от 20% - фонд стимулирования директора, 70% - фонд стимулирования основных работников без учета внешних  совместителей, 10% - фонд стимулирования прочих работников.</w:t>
      </w: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             Приложение №2</w:t>
      </w: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           к постановлению администрации </w:t>
      </w: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                   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                                               </w:t>
      </w: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  от  11.02.2014 № 9                                               </w:t>
      </w:r>
    </w:p>
    <w:p w:rsidR="00C06033" w:rsidRPr="00ED39C2" w:rsidRDefault="00C06033" w:rsidP="00C06033">
      <w:pPr>
        <w:autoSpaceDE w:val="0"/>
        <w:autoSpaceDN w:val="0"/>
        <w:adjustRightInd w:val="0"/>
        <w:ind w:firstLine="737"/>
        <w:jc w:val="right"/>
      </w:pPr>
    </w:p>
    <w:p w:rsidR="00C06033" w:rsidRPr="00ED39C2" w:rsidRDefault="00C06033" w:rsidP="00C06033">
      <w:pPr>
        <w:pStyle w:val="ConsPlusNormal"/>
        <w:jc w:val="right"/>
        <w:outlineLvl w:val="1"/>
        <w:rPr>
          <w:sz w:val="24"/>
          <w:szCs w:val="24"/>
        </w:rPr>
      </w:pPr>
    </w:p>
    <w:p w:rsidR="00C06033" w:rsidRPr="00ED39C2" w:rsidRDefault="00C06033" w:rsidP="00C06033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ED39C2">
        <w:rPr>
          <w:rFonts w:ascii="Times New Roman" w:hAnsi="Times New Roman"/>
          <w:b/>
          <w:sz w:val="24"/>
          <w:szCs w:val="24"/>
        </w:rPr>
        <w:t xml:space="preserve">КРИТЕРИИ </w:t>
      </w:r>
    </w:p>
    <w:p w:rsidR="00C06033" w:rsidRPr="00ED39C2" w:rsidRDefault="00C06033" w:rsidP="00C06033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 w:rsidRPr="00ED39C2">
        <w:rPr>
          <w:rFonts w:ascii="Times New Roman" w:hAnsi="Times New Roman"/>
          <w:sz w:val="24"/>
          <w:szCs w:val="24"/>
        </w:rPr>
        <w:t xml:space="preserve">оценки эффективности деятельности работников муниципального бюджетного учреждения культуры «Культурно – </w:t>
      </w:r>
      <w:proofErr w:type="spellStart"/>
      <w:r w:rsidRPr="00ED39C2">
        <w:rPr>
          <w:rFonts w:ascii="Times New Roman" w:hAnsi="Times New Roman"/>
          <w:sz w:val="24"/>
          <w:szCs w:val="24"/>
        </w:rPr>
        <w:t>досуговый</w:t>
      </w:r>
      <w:proofErr w:type="spellEnd"/>
      <w:r w:rsidRPr="00ED39C2">
        <w:rPr>
          <w:rFonts w:ascii="Times New Roman" w:hAnsi="Times New Roman"/>
          <w:sz w:val="24"/>
          <w:szCs w:val="24"/>
        </w:rPr>
        <w:t xml:space="preserve"> центр  </w:t>
      </w:r>
      <w:proofErr w:type="spellStart"/>
      <w:r w:rsidRPr="00ED39C2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ED39C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ED39C2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ED39C2">
        <w:rPr>
          <w:rFonts w:ascii="Times New Roman" w:hAnsi="Times New Roman"/>
          <w:sz w:val="24"/>
          <w:szCs w:val="24"/>
        </w:rPr>
        <w:t xml:space="preserve"> муниципального района», занимающих должности, относящиеся к профессионально-квалификационным группам:</w:t>
      </w:r>
    </w:p>
    <w:p w:rsidR="00C06033" w:rsidRPr="00ED39C2" w:rsidRDefault="00C06033" w:rsidP="00C06033">
      <w:pPr>
        <w:jc w:val="center"/>
      </w:pPr>
      <w:r w:rsidRPr="00ED39C2">
        <w:t xml:space="preserve">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и среднего звена», «Профессии рабочих </w:t>
      </w:r>
      <w:proofErr w:type="spellStart"/>
      <w:r w:rsidRPr="00ED39C2">
        <w:t>культуры</w:t>
      </w:r>
      <w:proofErr w:type="gramStart"/>
      <w:r w:rsidRPr="00ED39C2">
        <w:t>,и</w:t>
      </w:r>
      <w:proofErr w:type="gramEnd"/>
      <w:r w:rsidRPr="00ED39C2">
        <w:t>скусства</w:t>
      </w:r>
      <w:proofErr w:type="spellEnd"/>
      <w:r w:rsidRPr="00ED39C2">
        <w:t xml:space="preserve"> и кинематографии первого уровня».</w:t>
      </w:r>
    </w:p>
    <w:p w:rsidR="00C06033" w:rsidRPr="00ED39C2" w:rsidRDefault="00C06033" w:rsidP="00C06033">
      <w:pPr>
        <w:pStyle w:val="ConsPlusNormal"/>
        <w:jc w:val="both"/>
        <w:rPr>
          <w:sz w:val="24"/>
          <w:szCs w:val="24"/>
        </w:rPr>
      </w:pPr>
    </w:p>
    <w:p w:rsidR="00C06033" w:rsidRPr="00ED39C2" w:rsidRDefault="00C06033" w:rsidP="00C06033">
      <w:pPr>
        <w:pStyle w:val="a4"/>
        <w:jc w:val="center"/>
        <w:rPr>
          <w:b/>
          <w:sz w:val="24"/>
          <w:szCs w:val="24"/>
        </w:rPr>
      </w:pPr>
      <w:r w:rsidRPr="00ED39C2">
        <w:rPr>
          <w:b/>
          <w:sz w:val="24"/>
          <w:szCs w:val="24"/>
        </w:rPr>
        <w:t>Основные критерии результативности руководителя</w:t>
      </w:r>
    </w:p>
    <w:p w:rsidR="00C06033" w:rsidRPr="00ED39C2" w:rsidRDefault="00C06033" w:rsidP="00C06033">
      <w:pPr>
        <w:pStyle w:val="a4"/>
        <w:jc w:val="center"/>
        <w:rPr>
          <w:b/>
          <w:sz w:val="24"/>
          <w:szCs w:val="24"/>
        </w:rPr>
      </w:pPr>
      <w:r w:rsidRPr="00ED39C2">
        <w:rPr>
          <w:b/>
          <w:sz w:val="24"/>
          <w:szCs w:val="24"/>
        </w:rPr>
        <w:t xml:space="preserve">МБУК « КДЦ </w:t>
      </w:r>
      <w:proofErr w:type="spellStart"/>
      <w:r w:rsidRPr="00ED39C2">
        <w:rPr>
          <w:b/>
          <w:sz w:val="24"/>
          <w:szCs w:val="24"/>
        </w:rPr>
        <w:t>Большемаресевского</w:t>
      </w:r>
      <w:proofErr w:type="spellEnd"/>
      <w:r w:rsidRPr="00ED39C2">
        <w:rPr>
          <w:b/>
          <w:sz w:val="24"/>
          <w:szCs w:val="24"/>
        </w:rPr>
        <w:t xml:space="preserve"> сельского поселения </w:t>
      </w:r>
      <w:proofErr w:type="spellStart"/>
      <w:r w:rsidRPr="00ED39C2">
        <w:rPr>
          <w:b/>
          <w:sz w:val="24"/>
          <w:szCs w:val="24"/>
        </w:rPr>
        <w:t>Чамзинского</w:t>
      </w:r>
      <w:proofErr w:type="spellEnd"/>
      <w:r w:rsidRPr="00ED39C2">
        <w:rPr>
          <w:b/>
          <w:sz w:val="24"/>
          <w:szCs w:val="24"/>
        </w:rPr>
        <w:t xml:space="preserve"> муниципального района»</w:t>
      </w:r>
    </w:p>
    <w:p w:rsidR="00C06033" w:rsidRPr="00ED39C2" w:rsidRDefault="00C06033" w:rsidP="00C06033">
      <w:pPr>
        <w:spacing w:after="200" w:line="276" w:lineRule="auto"/>
        <w:jc w:val="center"/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6"/>
        <w:gridCol w:w="1836"/>
        <w:gridCol w:w="4536"/>
        <w:gridCol w:w="3402"/>
      </w:tblGrid>
      <w:tr w:rsidR="00C06033" w:rsidRPr="00ED39C2" w:rsidTr="00F45898">
        <w:trPr>
          <w:trHeight w:val="1421"/>
        </w:trPr>
        <w:tc>
          <w:tcPr>
            <w:tcW w:w="534" w:type="dxa"/>
          </w:tcPr>
          <w:p w:rsidR="00C06033" w:rsidRPr="00ED39C2" w:rsidRDefault="00C06033" w:rsidP="00F45898">
            <w:r w:rsidRPr="00ED39C2">
              <w:t>№</w:t>
            </w:r>
          </w:p>
        </w:tc>
        <w:tc>
          <w:tcPr>
            <w:tcW w:w="1842" w:type="dxa"/>
            <w:gridSpan w:val="2"/>
          </w:tcPr>
          <w:p w:rsidR="00C06033" w:rsidRPr="00ED39C2" w:rsidRDefault="00C06033" w:rsidP="00F45898">
            <w:pPr>
              <w:jc w:val="center"/>
            </w:pPr>
            <w:r w:rsidRPr="00ED39C2">
              <w:t>Критерии</w:t>
            </w:r>
          </w:p>
        </w:tc>
        <w:tc>
          <w:tcPr>
            <w:tcW w:w="4536" w:type="dxa"/>
          </w:tcPr>
          <w:p w:rsidR="00C06033" w:rsidRPr="00ED39C2" w:rsidRDefault="00C06033" w:rsidP="00F45898">
            <w:pPr>
              <w:jc w:val="center"/>
            </w:pPr>
            <w:r w:rsidRPr="00ED39C2">
              <w:t>Показатели</w:t>
            </w:r>
          </w:p>
        </w:tc>
        <w:tc>
          <w:tcPr>
            <w:tcW w:w="3402" w:type="dxa"/>
          </w:tcPr>
          <w:p w:rsidR="00C06033" w:rsidRPr="00ED39C2" w:rsidRDefault="00C06033" w:rsidP="00F45898">
            <w:pPr>
              <w:tabs>
                <w:tab w:val="center" w:pos="1681"/>
              </w:tabs>
              <w:ind w:left="-250"/>
              <w:jc w:val="center"/>
            </w:pPr>
            <w:r w:rsidRPr="00ED39C2">
              <w:t xml:space="preserve">  % от планового месячного стимулирования работника</w:t>
            </w:r>
          </w:p>
        </w:tc>
      </w:tr>
      <w:tr w:rsidR="00C06033" w:rsidRPr="00ED39C2" w:rsidTr="00F45898">
        <w:trPr>
          <w:trHeight w:val="1174"/>
        </w:trPr>
        <w:tc>
          <w:tcPr>
            <w:tcW w:w="534" w:type="dxa"/>
            <w:vMerge w:val="restart"/>
            <w:vAlign w:val="center"/>
          </w:tcPr>
          <w:p w:rsidR="00C06033" w:rsidRPr="00ED39C2" w:rsidRDefault="00C06033" w:rsidP="00F45898">
            <w:r w:rsidRPr="00ED39C2">
              <w:lastRenderedPageBreak/>
              <w:t>1.</w:t>
            </w:r>
          </w:p>
        </w:tc>
        <w:tc>
          <w:tcPr>
            <w:tcW w:w="1842" w:type="dxa"/>
            <w:gridSpan w:val="2"/>
            <w:vMerge w:val="restart"/>
            <w:vAlign w:val="center"/>
          </w:tcPr>
          <w:p w:rsidR="00C06033" w:rsidRPr="00ED39C2" w:rsidRDefault="00C06033" w:rsidP="00F45898">
            <w:r w:rsidRPr="00ED39C2">
              <w:t>Выполнение муниципального задания</w:t>
            </w:r>
          </w:p>
        </w:tc>
        <w:tc>
          <w:tcPr>
            <w:tcW w:w="4536" w:type="dxa"/>
          </w:tcPr>
          <w:p w:rsidR="00C06033" w:rsidRPr="00ED39C2" w:rsidRDefault="00C06033" w:rsidP="00F45898">
            <w:r w:rsidRPr="00ED39C2">
              <w:t>Выполнение плановых объемных показателей (количество книговыдач, количество читателей, количество посещений</w:t>
            </w:r>
            <w:proofErr w:type="gramStart"/>
            <w:r w:rsidRPr="00ED39C2">
              <w:t xml:space="preserve"> ,</w:t>
            </w:r>
            <w:proofErr w:type="gramEnd"/>
            <w:r w:rsidRPr="00ED39C2">
              <w:t>количество проведенных культурно-массовых мероприятий)</w:t>
            </w:r>
          </w:p>
        </w:tc>
        <w:tc>
          <w:tcPr>
            <w:tcW w:w="3402" w:type="dxa"/>
          </w:tcPr>
          <w:p w:rsidR="00C06033" w:rsidRPr="00ED39C2" w:rsidRDefault="00C06033" w:rsidP="00F45898">
            <w:pPr>
              <w:spacing w:after="200" w:line="276" w:lineRule="auto"/>
              <w:jc w:val="center"/>
              <w:rPr>
                <w:rFonts w:ascii="Calibri" w:hAnsi="Calibri"/>
                <w:lang w:eastAsia="en-US"/>
              </w:rPr>
            </w:pPr>
            <w:r w:rsidRPr="00ED39C2">
              <w:rPr>
                <w:rFonts w:ascii="Calibri" w:hAnsi="Calibri"/>
                <w:lang w:eastAsia="en-US"/>
              </w:rPr>
              <w:t>20%</w:t>
            </w:r>
          </w:p>
        </w:tc>
      </w:tr>
      <w:tr w:rsidR="00C06033" w:rsidRPr="00ED39C2" w:rsidTr="00F45898">
        <w:trPr>
          <w:trHeight w:val="920"/>
        </w:trPr>
        <w:tc>
          <w:tcPr>
            <w:tcW w:w="534" w:type="dxa"/>
            <w:vMerge/>
            <w:vAlign w:val="center"/>
          </w:tcPr>
          <w:p w:rsidR="00C06033" w:rsidRPr="00ED39C2" w:rsidRDefault="00C06033" w:rsidP="00F45898"/>
        </w:tc>
        <w:tc>
          <w:tcPr>
            <w:tcW w:w="1842" w:type="dxa"/>
            <w:gridSpan w:val="2"/>
            <w:vMerge/>
            <w:vAlign w:val="center"/>
          </w:tcPr>
          <w:p w:rsidR="00C06033" w:rsidRPr="00ED39C2" w:rsidRDefault="00C06033" w:rsidP="00F45898"/>
        </w:tc>
        <w:tc>
          <w:tcPr>
            <w:tcW w:w="4536" w:type="dxa"/>
          </w:tcPr>
          <w:p w:rsidR="00C06033" w:rsidRPr="00ED39C2" w:rsidRDefault="00C06033" w:rsidP="00F45898">
            <w:pPr>
              <w:spacing w:after="100" w:afterAutospacing="1"/>
              <w:jc w:val="both"/>
            </w:pPr>
            <w:r w:rsidRPr="00ED39C2">
              <w:t>Наличие постоянно действующих клубных формирований, руководство клубным формированием</w:t>
            </w:r>
          </w:p>
        </w:tc>
        <w:tc>
          <w:tcPr>
            <w:tcW w:w="3402" w:type="dxa"/>
          </w:tcPr>
          <w:p w:rsidR="00C06033" w:rsidRPr="00ED39C2" w:rsidRDefault="00C06033" w:rsidP="00F45898">
            <w:pPr>
              <w:ind w:left="-250"/>
              <w:jc w:val="center"/>
            </w:pPr>
            <w:r w:rsidRPr="00ED39C2">
              <w:t>10%</w:t>
            </w:r>
          </w:p>
        </w:tc>
      </w:tr>
      <w:tr w:rsidR="00C06033" w:rsidRPr="00ED39C2" w:rsidTr="00F45898">
        <w:trPr>
          <w:trHeight w:val="920"/>
        </w:trPr>
        <w:tc>
          <w:tcPr>
            <w:tcW w:w="534" w:type="dxa"/>
            <w:vMerge/>
            <w:vAlign w:val="center"/>
          </w:tcPr>
          <w:p w:rsidR="00C06033" w:rsidRPr="00ED39C2" w:rsidRDefault="00C06033" w:rsidP="00F45898"/>
        </w:tc>
        <w:tc>
          <w:tcPr>
            <w:tcW w:w="1842" w:type="dxa"/>
            <w:gridSpan w:val="2"/>
            <w:vMerge/>
            <w:vAlign w:val="center"/>
          </w:tcPr>
          <w:p w:rsidR="00C06033" w:rsidRPr="00ED39C2" w:rsidRDefault="00C06033" w:rsidP="00F45898"/>
        </w:tc>
        <w:tc>
          <w:tcPr>
            <w:tcW w:w="4536" w:type="dxa"/>
          </w:tcPr>
          <w:p w:rsidR="00C06033" w:rsidRPr="00ED39C2" w:rsidRDefault="00C06033" w:rsidP="00F45898">
            <w:pPr>
              <w:spacing w:after="100" w:afterAutospacing="1"/>
              <w:jc w:val="both"/>
            </w:pPr>
            <w:r w:rsidRPr="00ED39C2">
              <w:t xml:space="preserve"> </w:t>
            </w:r>
            <w:r w:rsidRPr="00ED39C2">
              <w:rPr>
                <w:lang w:eastAsia="en-US"/>
              </w:rPr>
              <w:t>Участие в районных, республиканских конкурсах, фестивалях</w:t>
            </w:r>
          </w:p>
        </w:tc>
        <w:tc>
          <w:tcPr>
            <w:tcW w:w="3402" w:type="dxa"/>
          </w:tcPr>
          <w:p w:rsidR="00C06033" w:rsidRPr="00ED39C2" w:rsidRDefault="00C06033" w:rsidP="00F45898">
            <w:pPr>
              <w:ind w:left="-250"/>
              <w:jc w:val="center"/>
            </w:pPr>
            <w:r w:rsidRPr="00ED39C2">
              <w:t>10%</w:t>
            </w:r>
          </w:p>
        </w:tc>
      </w:tr>
      <w:tr w:rsidR="00C06033" w:rsidRPr="00ED39C2" w:rsidTr="00F45898">
        <w:trPr>
          <w:trHeight w:val="603"/>
        </w:trPr>
        <w:tc>
          <w:tcPr>
            <w:tcW w:w="534" w:type="dxa"/>
            <w:vMerge/>
            <w:vAlign w:val="center"/>
          </w:tcPr>
          <w:p w:rsidR="00C06033" w:rsidRPr="00ED39C2" w:rsidRDefault="00C06033" w:rsidP="00F45898"/>
        </w:tc>
        <w:tc>
          <w:tcPr>
            <w:tcW w:w="1842" w:type="dxa"/>
            <w:gridSpan w:val="2"/>
            <w:vMerge/>
            <w:vAlign w:val="center"/>
          </w:tcPr>
          <w:p w:rsidR="00C06033" w:rsidRPr="00ED39C2" w:rsidRDefault="00C06033" w:rsidP="00F45898"/>
        </w:tc>
        <w:tc>
          <w:tcPr>
            <w:tcW w:w="4536" w:type="dxa"/>
          </w:tcPr>
          <w:p w:rsidR="00C06033" w:rsidRPr="00ED39C2" w:rsidRDefault="00C06033" w:rsidP="00F45898">
            <w:pPr>
              <w:jc w:val="both"/>
              <w:rPr>
                <w:lang w:eastAsia="en-US"/>
              </w:rPr>
            </w:pPr>
            <w:r w:rsidRPr="00ED39C2">
              <w:rPr>
                <w:lang w:eastAsia="en-US"/>
              </w:rPr>
              <w:t>Выполнение объема платных услуг в соответствии с утвержденным планом</w:t>
            </w:r>
          </w:p>
        </w:tc>
        <w:tc>
          <w:tcPr>
            <w:tcW w:w="3402" w:type="dxa"/>
          </w:tcPr>
          <w:p w:rsidR="00C06033" w:rsidRPr="00ED39C2" w:rsidRDefault="00C06033" w:rsidP="00F45898">
            <w:pPr>
              <w:ind w:left="-250"/>
              <w:jc w:val="center"/>
            </w:pPr>
            <w:r w:rsidRPr="00ED39C2">
              <w:t>5%</w:t>
            </w:r>
          </w:p>
        </w:tc>
      </w:tr>
      <w:tr w:rsidR="00C06033" w:rsidRPr="00ED39C2" w:rsidTr="00F45898">
        <w:tc>
          <w:tcPr>
            <w:tcW w:w="540" w:type="dxa"/>
            <w:gridSpan w:val="2"/>
            <w:tcBorders>
              <w:top w:val="nil"/>
            </w:tcBorders>
          </w:tcPr>
          <w:p w:rsidR="00C06033" w:rsidRPr="00ED39C2" w:rsidRDefault="00C06033" w:rsidP="00F45898">
            <w:r w:rsidRPr="00ED39C2">
              <w:t>2.</w:t>
            </w:r>
          </w:p>
          <w:p w:rsidR="00C06033" w:rsidRPr="00ED39C2" w:rsidRDefault="00C06033" w:rsidP="00F45898"/>
          <w:p w:rsidR="00C06033" w:rsidRPr="00ED39C2" w:rsidRDefault="00C06033" w:rsidP="00F45898"/>
          <w:p w:rsidR="00C06033" w:rsidRPr="00ED39C2" w:rsidRDefault="00C06033" w:rsidP="00F45898"/>
          <w:p w:rsidR="00C06033" w:rsidRPr="00ED39C2" w:rsidRDefault="00C06033" w:rsidP="00F45898"/>
          <w:p w:rsidR="00C06033" w:rsidRPr="00ED39C2" w:rsidRDefault="00C06033" w:rsidP="00F45898"/>
        </w:tc>
        <w:tc>
          <w:tcPr>
            <w:tcW w:w="1836" w:type="dxa"/>
            <w:tcBorders>
              <w:top w:val="nil"/>
            </w:tcBorders>
          </w:tcPr>
          <w:p w:rsidR="00C06033" w:rsidRPr="00ED39C2" w:rsidRDefault="00C06033" w:rsidP="00F45898">
            <w:pPr>
              <w:spacing w:after="200" w:line="276" w:lineRule="auto"/>
            </w:pPr>
            <w:r w:rsidRPr="00ED39C2">
              <w:t>Эффективность управленческой деятельности</w:t>
            </w:r>
          </w:p>
          <w:p w:rsidR="00C06033" w:rsidRPr="00ED39C2" w:rsidRDefault="00C06033" w:rsidP="00F45898">
            <w:pPr>
              <w:spacing w:after="200" w:line="276" w:lineRule="auto"/>
            </w:pPr>
          </w:p>
          <w:p w:rsidR="00C06033" w:rsidRPr="00ED39C2" w:rsidRDefault="00C06033" w:rsidP="00F45898">
            <w:pPr>
              <w:spacing w:after="200" w:line="276" w:lineRule="auto"/>
              <w:rPr>
                <w:rFonts w:ascii="Calibri" w:hAnsi="Calibri"/>
                <w:lang w:eastAsia="en-US"/>
              </w:rPr>
            </w:pPr>
          </w:p>
        </w:tc>
        <w:tc>
          <w:tcPr>
            <w:tcW w:w="4536" w:type="dxa"/>
          </w:tcPr>
          <w:p w:rsidR="00C06033" w:rsidRPr="00ED39C2" w:rsidRDefault="00C06033" w:rsidP="00F45898">
            <w:r w:rsidRPr="00ED39C2">
              <w:t>Исполнительская дисциплина (качественное ведение документов, своевременное предоставление материалов и отчетов)</w:t>
            </w:r>
          </w:p>
          <w:p w:rsidR="00C06033" w:rsidRPr="00ED39C2" w:rsidRDefault="00C06033" w:rsidP="00F45898"/>
        </w:tc>
        <w:tc>
          <w:tcPr>
            <w:tcW w:w="3402" w:type="dxa"/>
          </w:tcPr>
          <w:p w:rsidR="00C06033" w:rsidRPr="00ED39C2" w:rsidRDefault="00C06033" w:rsidP="00F45898">
            <w:pPr>
              <w:ind w:left="-250"/>
              <w:jc w:val="center"/>
            </w:pPr>
            <w:r w:rsidRPr="00ED39C2">
              <w:t>15%</w:t>
            </w:r>
          </w:p>
        </w:tc>
      </w:tr>
      <w:tr w:rsidR="00C06033" w:rsidRPr="00ED39C2" w:rsidTr="00F45898">
        <w:trPr>
          <w:trHeight w:val="1369"/>
        </w:trPr>
        <w:tc>
          <w:tcPr>
            <w:tcW w:w="534" w:type="dxa"/>
            <w:vMerge w:val="restart"/>
          </w:tcPr>
          <w:p w:rsidR="00C06033" w:rsidRPr="00ED39C2" w:rsidRDefault="00C06033" w:rsidP="00F45898">
            <w:r w:rsidRPr="00ED39C2">
              <w:t>3.</w:t>
            </w:r>
          </w:p>
        </w:tc>
        <w:tc>
          <w:tcPr>
            <w:tcW w:w="1842" w:type="dxa"/>
            <w:gridSpan w:val="2"/>
            <w:vMerge w:val="restart"/>
          </w:tcPr>
          <w:p w:rsidR="00C06033" w:rsidRPr="00ED39C2" w:rsidRDefault="00C06033" w:rsidP="00F45898">
            <w:r w:rsidRPr="00ED39C2">
              <w:t>Создание условий для организации и обеспечения жителей района услугами организаций культуры</w:t>
            </w:r>
          </w:p>
          <w:p w:rsidR="00C06033" w:rsidRPr="00ED39C2" w:rsidRDefault="00C06033" w:rsidP="00F45898"/>
        </w:tc>
        <w:tc>
          <w:tcPr>
            <w:tcW w:w="4536" w:type="dxa"/>
          </w:tcPr>
          <w:p w:rsidR="00C06033" w:rsidRPr="00ED39C2" w:rsidRDefault="00C06033" w:rsidP="00F45898">
            <w:r w:rsidRPr="00ED39C2">
              <w:t xml:space="preserve">Обеспечение выполнения требований пожарной безопасности и </w:t>
            </w:r>
            <w:proofErr w:type="spellStart"/>
            <w:r w:rsidRPr="00ED39C2">
              <w:t>электробезопасности</w:t>
            </w:r>
            <w:proofErr w:type="spellEnd"/>
            <w:r w:rsidRPr="00ED39C2">
              <w:t>, охраны труда</w:t>
            </w:r>
          </w:p>
          <w:p w:rsidR="00C06033" w:rsidRPr="00ED39C2" w:rsidRDefault="00C06033" w:rsidP="00F45898"/>
        </w:tc>
        <w:tc>
          <w:tcPr>
            <w:tcW w:w="3402" w:type="dxa"/>
          </w:tcPr>
          <w:p w:rsidR="00C06033" w:rsidRPr="00ED39C2" w:rsidRDefault="00C06033" w:rsidP="00F45898">
            <w:pPr>
              <w:ind w:left="-250"/>
              <w:jc w:val="center"/>
            </w:pPr>
            <w:r w:rsidRPr="00ED39C2">
              <w:t>10%</w:t>
            </w:r>
          </w:p>
        </w:tc>
      </w:tr>
      <w:tr w:rsidR="00C06033" w:rsidRPr="00ED39C2" w:rsidTr="00F45898">
        <w:trPr>
          <w:trHeight w:val="1155"/>
        </w:trPr>
        <w:tc>
          <w:tcPr>
            <w:tcW w:w="534" w:type="dxa"/>
            <w:vMerge/>
            <w:vAlign w:val="center"/>
          </w:tcPr>
          <w:p w:rsidR="00C06033" w:rsidRPr="00ED39C2" w:rsidRDefault="00C06033" w:rsidP="00F45898"/>
        </w:tc>
        <w:tc>
          <w:tcPr>
            <w:tcW w:w="1842" w:type="dxa"/>
            <w:gridSpan w:val="2"/>
            <w:vMerge/>
            <w:vAlign w:val="center"/>
          </w:tcPr>
          <w:p w:rsidR="00C06033" w:rsidRPr="00ED39C2" w:rsidRDefault="00C06033" w:rsidP="00F45898"/>
        </w:tc>
        <w:tc>
          <w:tcPr>
            <w:tcW w:w="4536" w:type="dxa"/>
          </w:tcPr>
          <w:p w:rsidR="00C06033" w:rsidRPr="00ED39C2" w:rsidRDefault="00C06033" w:rsidP="00F45898">
            <w:r w:rsidRPr="00ED39C2">
              <w:t>Эстетические условия оформления помещений для проведения мероприятий, состояние территории вокруг учреждения</w:t>
            </w:r>
          </w:p>
        </w:tc>
        <w:tc>
          <w:tcPr>
            <w:tcW w:w="3402" w:type="dxa"/>
          </w:tcPr>
          <w:p w:rsidR="00C06033" w:rsidRPr="00ED39C2" w:rsidRDefault="00C06033" w:rsidP="00F45898">
            <w:pPr>
              <w:ind w:left="-250"/>
              <w:jc w:val="center"/>
            </w:pPr>
            <w:r w:rsidRPr="00ED39C2">
              <w:t>15%</w:t>
            </w:r>
          </w:p>
        </w:tc>
      </w:tr>
      <w:tr w:rsidR="00C06033" w:rsidRPr="00ED39C2" w:rsidTr="00F45898">
        <w:tc>
          <w:tcPr>
            <w:tcW w:w="534" w:type="dxa"/>
            <w:vMerge w:val="restart"/>
          </w:tcPr>
          <w:p w:rsidR="00C06033" w:rsidRPr="00ED39C2" w:rsidRDefault="00C06033" w:rsidP="00F45898">
            <w:r w:rsidRPr="00ED39C2">
              <w:t>4.</w:t>
            </w:r>
          </w:p>
        </w:tc>
        <w:tc>
          <w:tcPr>
            <w:tcW w:w="1842" w:type="dxa"/>
            <w:gridSpan w:val="2"/>
            <w:vMerge w:val="restart"/>
          </w:tcPr>
          <w:p w:rsidR="00C06033" w:rsidRPr="00ED39C2" w:rsidRDefault="00C06033" w:rsidP="00F45898">
            <w:r w:rsidRPr="00ED39C2">
              <w:t xml:space="preserve">Повышение имиджа МБУК КДЦ </w:t>
            </w:r>
          </w:p>
          <w:p w:rsidR="00C06033" w:rsidRPr="00ED39C2" w:rsidRDefault="00C06033" w:rsidP="00F45898"/>
        </w:tc>
        <w:tc>
          <w:tcPr>
            <w:tcW w:w="4536" w:type="dxa"/>
          </w:tcPr>
          <w:p w:rsidR="00C06033" w:rsidRPr="00ED39C2" w:rsidRDefault="00C06033" w:rsidP="00F45898">
            <w:r w:rsidRPr="00ED39C2">
              <w:t xml:space="preserve">Своевременное размещение информации на официальных российских сайтах  </w:t>
            </w:r>
            <w:r w:rsidRPr="00ED39C2">
              <w:rPr>
                <w:lang w:val="en-US"/>
              </w:rPr>
              <w:t>bus</w:t>
            </w:r>
            <w:r w:rsidRPr="00ED39C2">
              <w:t>.</w:t>
            </w:r>
            <w:proofErr w:type="spellStart"/>
            <w:r w:rsidRPr="00ED39C2">
              <w:rPr>
                <w:lang w:val="en-US"/>
              </w:rPr>
              <w:t>gov</w:t>
            </w:r>
            <w:proofErr w:type="spellEnd"/>
            <w:r w:rsidRPr="00ED39C2">
              <w:t>.</w:t>
            </w:r>
            <w:proofErr w:type="spellStart"/>
            <w:r w:rsidRPr="00ED39C2">
              <w:rPr>
                <w:lang w:val="en-US"/>
              </w:rPr>
              <w:t>ru</w:t>
            </w:r>
            <w:proofErr w:type="spellEnd"/>
            <w:r w:rsidRPr="00ED39C2">
              <w:t xml:space="preserve">, </w:t>
            </w:r>
            <w:proofErr w:type="spellStart"/>
            <w:r w:rsidRPr="00ED39C2">
              <w:rPr>
                <w:lang w:val="en-US"/>
              </w:rPr>
              <w:t>zakupki</w:t>
            </w:r>
            <w:proofErr w:type="spellEnd"/>
            <w:r w:rsidRPr="00ED39C2">
              <w:t>.</w:t>
            </w:r>
            <w:proofErr w:type="spellStart"/>
            <w:r w:rsidRPr="00ED39C2">
              <w:rPr>
                <w:lang w:val="en-US"/>
              </w:rPr>
              <w:t>gov</w:t>
            </w:r>
            <w:proofErr w:type="spellEnd"/>
            <w:r w:rsidRPr="00ED39C2">
              <w:t>.</w:t>
            </w:r>
            <w:proofErr w:type="spellStart"/>
            <w:r w:rsidRPr="00ED39C2">
              <w:rPr>
                <w:lang w:val="en-US"/>
              </w:rPr>
              <w:t>ru</w:t>
            </w:r>
            <w:proofErr w:type="spellEnd"/>
          </w:p>
        </w:tc>
        <w:tc>
          <w:tcPr>
            <w:tcW w:w="3402" w:type="dxa"/>
          </w:tcPr>
          <w:p w:rsidR="00C06033" w:rsidRPr="00ED39C2" w:rsidRDefault="00C06033" w:rsidP="00F45898">
            <w:pPr>
              <w:ind w:left="-250"/>
              <w:jc w:val="center"/>
            </w:pPr>
            <w:r w:rsidRPr="00ED39C2">
              <w:t>10%</w:t>
            </w:r>
          </w:p>
        </w:tc>
      </w:tr>
      <w:tr w:rsidR="00C06033" w:rsidRPr="00ED39C2" w:rsidTr="00F45898">
        <w:tc>
          <w:tcPr>
            <w:tcW w:w="534" w:type="dxa"/>
            <w:vMerge/>
            <w:vAlign w:val="center"/>
          </w:tcPr>
          <w:p w:rsidR="00C06033" w:rsidRPr="00ED39C2" w:rsidRDefault="00C06033" w:rsidP="00F45898"/>
        </w:tc>
        <w:tc>
          <w:tcPr>
            <w:tcW w:w="1842" w:type="dxa"/>
            <w:gridSpan w:val="2"/>
            <w:vMerge/>
            <w:vAlign w:val="center"/>
          </w:tcPr>
          <w:p w:rsidR="00C06033" w:rsidRPr="00ED39C2" w:rsidRDefault="00C06033" w:rsidP="00F45898"/>
        </w:tc>
        <w:tc>
          <w:tcPr>
            <w:tcW w:w="4536" w:type="dxa"/>
          </w:tcPr>
          <w:p w:rsidR="00C06033" w:rsidRPr="00ED39C2" w:rsidRDefault="00C06033" w:rsidP="00F45898">
            <w:r w:rsidRPr="00ED39C2">
              <w:t>Отсутствие жалоб со стороны пользователей (посетителей)</w:t>
            </w:r>
          </w:p>
        </w:tc>
        <w:tc>
          <w:tcPr>
            <w:tcW w:w="3402" w:type="dxa"/>
          </w:tcPr>
          <w:p w:rsidR="00C06033" w:rsidRPr="00ED39C2" w:rsidRDefault="00C06033" w:rsidP="00F45898">
            <w:pPr>
              <w:ind w:left="-250"/>
              <w:jc w:val="center"/>
            </w:pPr>
            <w:r w:rsidRPr="00ED39C2">
              <w:t>5%</w:t>
            </w:r>
          </w:p>
        </w:tc>
      </w:tr>
    </w:tbl>
    <w:p w:rsidR="00C06033" w:rsidRPr="00ED39C2" w:rsidRDefault="00C06033" w:rsidP="00C06033"/>
    <w:p w:rsidR="00C06033" w:rsidRPr="00ED39C2" w:rsidRDefault="00C06033" w:rsidP="00C06033">
      <w:pPr>
        <w:ind w:right="1103"/>
        <w:jc w:val="center"/>
        <w:rPr>
          <w:b/>
          <w:bCs/>
          <w:lang w:eastAsia="en-US"/>
        </w:rPr>
      </w:pPr>
      <w:r w:rsidRPr="00ED39C2">
        <w:rPr>
          <w:b/>
          <w:bCs/>
          <w:lang w:eastAsia="en-US"/>
        </w:rPr>
        <w:t>Основные критерии  оценки деятельности библиотекаря</w:t>
      </w:r>
    </w:p>
    <w:p w:rsidR="00C06033" w:rsidRPr="00ED39C2" w:rsidRDefault="00C06033" w:rsidP="00C06033">
      <w:pPr>
        <w:jc w:val="center"/>
        <w:rPr>
          <w:b/>
          <w:bCs/>
          <w:lang w:eastAsia="en-US"/>
        </w:rPr>
      </w:pPr>
      <w:r w:rsidRPr="00ED39C2">
        <w:rPr>
          <w:b/>
          <w:bCs/>
          <w:lang w:eastAsia="en-US"/>
        </w:rPr>
        <w:t>муниципального бюджетного  учреждения культуры</w:t>
      </w:r>
    </w:p>
    <w:p w:rsidR="00C06033" w:rsidRPr="00ED39C2" w:rsidRDefault="00C06033" w:rsidP="00C06033">
      <w:pPr>
        <w:jc w:val="center"/>
        <w:rPr>
          <w:b/>
          <w:bCs/>
          <w:lang w:eastAsia="en-US"/>
        </w:rPr>
      </w:pPr>
      <w:r w:rsidRPr="00ED39C2">
        <w:rPr>
          <w:b/>
          <w:bCs/>
          <w:lang w:eastAsia="en-US"/>
        </w:rPr>
        <w:t>КДЦ   «</w:t>
      </w:r>
      <w:proofErr w:type="spellStart"/>
      <w:r w:rsidRPr="00ED39C2">
        <w:rPr>
          <w:b/>
        </w:rPr>
        <w:t>Большемаресевского</w:t>
      </w:r>
      <w:proofErr w:type="spellEnd"/>
      <w:r w:rsidRPr="00ED39C2">
        <w:rPr>
          <w:b/>
        </w:rPr>
        <w:t xml:space="preserve"> сельского поселения </w:t>
      </w:r>
      <w:proofErr w:type="spellStart"/>
      <w:r w:rsidRPr="00ED39C2">
        <w:rPr>
          <w:b/>
        </w:rPr>
        <w:t>Чамзинского</w:t>
      </w:r>
      <w:proofErr w:type="spellEnd"/>
      <w:r w:rsidRPr="00ED39C2">
        <w:rPr>
          <w:b/>
        </w:rPr>
        <w:t xml:space="preserve"> муниципального района</w:t>
      </w:r>
      <w:r w:rsidRPr="00ED39C2">
        <w:rPr>
          <w:b/>
          <w:bCs/>
          <w:lang w:eastAsia="en-US"/>
        </w:rPr>
        <w:t>»</w:t>
      </w:r>
    </w:p>
    <w:p w:rsidR="00C06033" w:rsidRPr="00ED39C2" w:rsidRDefault="00C06033" w:rsidP="00C06033">
      <w:pPr>
        <w:jc w:val="center"/>
        <w:rPr>
          <w:bCs/>
          <w:lang w:eastAsia="en-US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26"/>
        <w:gridCol w:w="4685"/>
        <w:gridCol w:w="5103"/>
      </w:tblGrid>
      <w:tr w:rsidR="00C06033" w:rsidRPr="00ED39C2" w:rsidTr="00F45898">
        <w:tc>
          <w:tcPr>
            <w:tcW w:w="526" w:type="dxa"/>
            <w:tcBorders>
              <w:right w:val="single" w:sz="4" w:space="0" w:color="auto"/>
            </w:tcBorders>
          </w:tcPr>
          <w:p w:rsidR="00C06033" w:rsidRPr="00ED39C2" w:rsidRDefault="00C06033" w:rsidP="00F45898">
            <w:pPr>
              <w:spacing w:after="200" w:line="276" w:lineRule="auto"/>
              <w:rPr>
                <w:lang w:eastAsia="en-US"/>
              </w:rPr>
            </w:pP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C06033" w:rsidRPr="00ED39C2" w:rsidRDefault="00C06033" w:rsidP="00F45898">
            <w:pPr>
              <w:jc w:val="center"/>
              <w:rPr>
                <w:bCs/>
                <w:lang w:eastAsia="en-US"/>
              </w:rPr>
            </w:pPr>
            <w:r w:rsidRPr="00ED39C2">
              <w:rPr>
                <w:bCs/>
                <w:lang w:eastAsia="en-US"/>
              </w:rPr>
              <w:t>Наименование</w:t>
            </w:r>
          </w:p>
          <w:p w:rsidR="00C06033" w:rsidRPr="00ED39C2" w:rsidRDefault="00C06033" w:rsidP="00F45898">
            <w:pPr>
              <w:jc w:val="center"/>
              <w:rPr>
                <w:bCs/>
                <w:lang w:eastAsia="en-US"/>
              </w:rPr>
            </w:pPr>
            <w:r w:rsidRPr="00ED39C2">
              <w:rPr>
                <w:bCs/>
                <w:lang w:eastAsia="en-US"/>
              </w:rPr>
              <w:t>критерия</w:t>
            </w:r>
          </w:p>
        </w:tc>
        <w:tc>
          <w:tcPr>
            <w:tcW w:w="5103" w:type="dxa"/>
          </w:tcPr>
          <w:p w:rsidR="00C06033" w:rsidRPr="00ED39C2" w:rsidRDefault="00C06033" w:rsidP="00F45898">
            <w:pPr>
              <w:jc w:val="center"/>
              <w:rPr>
                <w:bCs/>
                <w:lang w:eastAsia="en-US"/>
              </w:rPr>
            </w:pPr>
            <w:r w:rsidRPr="00ED39C2">
              <w:t>% от планового месячного стимулирования работника</w:t>
            </w:r>
          </w:p>
        </w:tc>
      </w:tr>
      <w:tr w:rsidR="00C06033" w:rsidRPr="00ED39C2" w:rsidTr="00F45898">
        <w:trPr>
          <w:trHeight w:val="839"/>
        </w:trPr>
        <w:tc>
          <w:tcPr>
            <w:tcW w:w="526" w:type="dxa"/>
            <w:tcBorders>
              <w:right w:val="single" w:sz="4" w:space="0" w:color="auto"/>
            </w:tcBorders>
          </w:tcPr>
          <w:p w:rsidR="00C06033" w:rsidRPr="00ED39C2" w:rsidRDefault="00C06033" w:rsidP="00F45898">
            <w:pPr>
              <w:spacing w:after="200" w:line="276" w:lineRule="auto"/>
              <w:rPr>
                <w:lang w:eastAsia="en-US"/>
              </w:rPr>
            </w:pPr>
            <w:r w:rsidRPr="00ED39C2">
              <w:rPr>
                <w:lang w:eastAsia="en-US"/>
              </w:rPr>
              <w:t>1.</w:t>
            </w: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C06033" w:rsidRPr="00ED39C2" w:rsidRDefault="00C06033" w:rsidP="00F45898">
            <w:pPr>
              <w:spacing w:before="100" w:beforeAutospacing="1" w:after="100" w:afterAutospacing="1"/>
            </w:pPr>
            <w:r w:rsidRPr="00ED39C2">
              <w:t>Составление каталогов, картотеки, указателей, тематических списков и обзоров литературы</w:t>
            </w:r>
          </w:p>
        </w:tc>
        <w:tc>
          <w:tcPr>
            <w:tcW w:w="5103" w:type="dxa"/>
          </w:tcPr>
          <w:p w:rsidR="00C06033" w:rsidRPr="00ED39C2" w:rsidRDefault="00C06033" w:rsidP="00F45898">
            <w:pPr>
              <w:spacing w:after="200" w:line="276" w:lineRule="auto"/>
              <w:rPr>
                <w:lang w:eastAsia="en-US"/>
              </w:rPr>
            </w:pPr>
            <w:r w:rsidRPr="00ED39C2">
              <w:rPr>
                <w:lang w:eastAsia="en-US"/>
              </w:rPr>
              <w:t>15%</w:t>
            </w:r>
          </w:p>
        </w:tc>
      </w:tr>
      <w:tr w:rsidR="00C06033" w:rsidRPr="00ED39C2" w:rsidTr="00F45898">
        <w:tc>
          <w:tcPr>
            <w:tcW w:w="526" w:type="dxa"/>
            <w:tcBorders>
              <w:right w:val="single" w:sz="4" w:space="0" w:color="auto"/>
            </w:tcBorders>
          </w:tcPr>
          <w:p w:rsidR="00C06033" w:rsidRPr="00ED39C2" w:rsidRDefault="00C06033" w:rsidP="00F45898">
            <w:pPr>
              <w:spacing w:after="200" w:line="276" w:lineRule="auto"/>
              <w:rPr>
                <w:lang w:eastAsia="en-US"/>
              </w:rPr>
            </w:pPr>
            <w:r w:rsidRPr="00ED39C2">
              <w:rPr>
                <w:lang w:eastAsia="en-US"/>
              </w:rPr>
              <w:t>2.</w:t>
            </w: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C06033" w:rsidRPr="00ED39C2" w:rsidRDefault="00C06033" w:rsidP="00F45898">
            <w:pPr>
              <w:rPr>
                <w:lang w:eastAsia="en-US"/>
              </w:rPr>
            </w:pPr>
            <w:r w:rsidRPr="00ED39C2">
              <w:t xml:space="preserve">Обслуживание населения на абонементе и в читальном зале, организация и проведение информационной работы (выставки, викторины и другие </w:t>
            </w:r>
            <w:r w:rsidRPr="00ED39C2">
              <w:lastRenderedPageBreak/>
              <w:t>мероприятия по пропаганде книги)</w:t>
            </w:r>
          </w:p>
        </w:tc>
        <w:tc>
          <w:tcPr>
            <w:tcW w:w="5103" w:type="dxa"/>
          </w:tcPr>
          <w:p w:rsidR="00C06033" w:rsidRPr="00ED39C2" w:rsidRDefault="00C06033" w:rsidP="00F45898">
            <w:pPr>
              <w:spacing w:after="200" w:line="276" w:lineRule="auto"/>
              <w:rPr>
                <w:lang w:eastAsia="en-US"/>
              </w:rPr>
            </w:pPr>
            <w:r w:rsidRPr="00ED39C2">
              <w:rPr>
                <w:lang w:eastAsia="en-US"/>
              </w:rPr>
              <w:lastRenderedPageBreak/>
              <w:t>30%</w:t>
            </w:r>
          </w:p>
        </w:tc>
      </w:tr>
      <w:tr w:rsidR="00C06033" w:rsidRPr="00ED39C2" w:rsidTr="00F45898">
        <w:trPr>
          <w:trHeight w:val="966"/>
        </w:trPr>
        <w:tc>
          <w:tcPr>
            <w:tcW w:w="526" w:type="dxa"/>
            <w:tcBorders>
              <w:right w:val="single" w:sz="4" w:space="0" w:color="auto"/>
            </w:tcBorders>
          </w:tcPr>
          <w:p w:rsidR="00C06033" w:rsidRPr="00ED39C2" w:rsidRDefault="00C06033" w:rsidP="00F45898">
            <w:pPr>
              <w:spacing w:after="200" w:line="276" w:lineRule="auto"/>
              <w:rPr>
                <w:lang w:eastAsia="en-US"/>
              </w:rPr>
            </w:pPr>
            <w:r w:rsidRPr="00ED39C2">
              <w:rPr>
                <w:lang w:eastAsia="en-US"/>
              </w:rPr>
              <w:lastRenderedPageBreak/>
              <w:t>3.</w:t>
            </w: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C06033" w:rsidRPr="00ED39C2" w:rsidRDefault="00C06033" w:rsidP="00F45898">
            <w:pPr>
              <w:rPr>
                <w:lang w:eastAsia="en-US"/>
              </w:rPr>
            </w:pPr>
            <w:r w:rsidRPr="00ED39C2">
              <w:t>Выполнение плановых показателей деятельности по количеству мероприятий</w:t>
            </w:r>
          </w:p>
        </w:tc>
        <w:tc>
          <w:tcPr>
            <w:tcW w:w="5103" w:type="dxa"/>
          </w:tcPr>
          <w:p w:rsidR="00C06033" w:rsidRPr="00ED39C2" w:rsidRDefault="00C06033" w:rsidP="00F45898">
            <w:pPr>
              <w:spacing w:after="200" w:line="276" w:lineRule="auto"/>
              <w:rPr>
                <w:lang w:eastAsia="en-US"/>
              </w:rPr>
            </w:pPr>
            <w:r w:rsidRPr="00ED39C2">
              <w:rPr>
                <w:lang w:eastAsia="en-US"/>
              </w:rPr>
              <w:t>25%</w:t>
            </w:r>
          </w:p>
        </w:tc>
      </w:tr>
      <w:tr w:rsidR="00C06033" w:rsidRPr="00ED39C2" w:rsidTr="00F45898">
        <w:tc>
          <w:tcPr>
            <w:tcW w:w="526" w:type="dxa"/>
            <w:tcBorders>
              <w:right w:val="single" w:sz="4" w:space="0" w:color="auto"/>
            </w:tcBorders>
          </w:tcPr>
          <w:p w:rsidR="00C06033" w:rsidRPr="00ED39C2" w:rsidRDefault="00C06033" w:rsidP="00F45898">
            <w:pPr>
              <w:spacing w:after="200" w:line="276" w:lineRule="auto"/>
              <w:rPr>
                <w:lang w:eastAsia="en-US"/>
              </w:rPr>
            </w:pPr>
            <w:r w:rsidRPr="00ED39C2">
              <w:rPr>
                <w:lang w:eastAsia="en-US"/>
              </w:rPr>
              <w:t>4.</w:t>
            </w: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Выполнение плановых показателей деятельности (количество читателей, книговыдача, количество посещений)</w:t>
            </w:r>
          </w:p>
          <w:p w:rsidR="00C06033" w:rsidRPr="00ED39C2" w:rsidRDefault="00C06033" w:rsidP="00F45898">
            <w:pPr>
              <w:rPr>
                <w:lang w:eastAsia="en-US"/>
              </w:rPr>
            </w:pPr>
          </w:p>
        </w:tc>
        <w:tc>
          <w:tcPr>
            <w:tcW w:w="5103" w:type="dxa"/>
          </w:tcPr>
          <w:p w:rsidR="00C06033" w:rsidRPr="00ED39C2" w:rsidRDefault="00C06033" w:rsidP="00F45898">
            <w:pPr>
              <w:spacing w:after="200" w:line="276" w:lineRule="auto"/>
              <w:rPr>
                <w:lang w:eastAsia="en-US"/>
              </w:rPr>
            </w:pPr>
            <w:r w:rsidRPr="00ED39C2">
              <w:rPr>
                <w:lang w:eastAsia="en-US"/>
              </w:rPr>
              <w:t>20%</w:t>
            </w:r>
          </w:p>
        </w:tc>
      </w:tr>
      <w:tr w:rsidR="00C06033" w:rsidRPr="00ED39C2" w:rsidTr="00F45898">
        <w:trPr>
          <w:trHeight w:val="1921"/>
        </w:trPr>
        <w:tc>
          <w:tcPr>
            <w:tcW w:w="526" w:type="dxa"/>
            <w:tcBorders>
              <w:right w:val="single" w:sz="4" w:space="0" w:color="auto"/>
            </w:tcBorders>
          </w:tcPr>
          <w:p w:rsidR="00C06033" w:rsidRPr="00ED39C2" w:rsidRDefault="00C06033" w:rsidP="00F45898">
            <w:pPr>
              <w:spacing w:after="200" w:line="276" w:lineRule="auto"/>
              <w:rPr>
                <w:lang w:eastAsia="en-US"/>
              </w:rPr>
            </w:pPr>
            <w:r w:rsidRPr="00ED39C2">
              <w:rPr>
                <w:lang w:eastAsia="en-US"/>
              </w:rPr>
              <w:t>5.</w:t>
            </w:r>
          </w:p>
        </w:tc>
        <w:tc>
          <w:tcPr>
            <w:tcW w:w="4685" w:type="dxa"/>
            <w:tcBorders>
              <w:left w:val="single" w:sz="4" w:space="0" w:color="auto"/>
            </w:tcBorders>
          </w:tcPr>
          <w:p w:rsidR="00C06033" w:rsidRPr="00ED39C2" w:rsidRDefault="00C06033" w:rsidP="00F45898">
            <w:pPr>
              <w:ind w:right="536"/>
              <w:rPr>
                <w:lang w:eastAsia="en-US"/>
              </w:rPr>
            </w:pPr>
            <w:r w:rsidRPr="00ED39C2">
              <w:t>Организация читательских конференций, литературных вечеров, и др. массовых мероприятий</w:t>
            </w:r>
          </w:p>
        </w:tc>
        <w:tc>
          <w:tcPr>
            <w:tcW w:w="5103" w:type="dxa"/>
          </w:tcPr>
          <w:p w:rsidR="00C06033" w:rsidRPr="00ED39C2" w:rsidRDefault="00C06033" w:rsidP="00F45898">
            <w:pPr>
              <w:spacing w:after="200" w:line="276" w:lineRule="auto"/>
              <w:rPr>
                <w:lang w:eastAsia="en-US"/>
              </w:rPr>
            </w:pPr>
            <w:r w:rsidRPr="00ED39C2">
              <w:rPr>
                <w:lang w:eastAsia="en-US"/>
              </w:rPr>
              <w:t>10%</w:t>
            </w:r>
          </w:p>
        </w:tc>
      </w:tr>
    </w:tbl>
    <w:p w:rsidR="00C06033" w:rsidRPr="00ED39C2" w:rsidRDefault="00C06033" w:rsidP="00C06033">
      <w:pPr>
        <w:ind w:right="-283"/>
        <w:jc w:val="center"/>
        <w:rPr>
          <w:b/>
        </w:rPr>
      </w:pPr>
      <w:r w:rsidRPr="00ED39C2">
        <w:rPr>
          <w:b/>
        </w:rPr>
        <w:t>Основные критерии оценки деятельности</w:t>
      </w:r>
    </w:p>
    <w:p w:rsidR="00C06033" w:rsidRPr="00ED39C2" w:rsidRDefault="00C06033" w:rsidP="00C06033">
      <w:pPr>
        <w:ind w:right="-283"/>
        <w:jc w:val="center"/>
      </w:pPr>
      <w:r w:rsidRPr="00ED39C2">
        <w:rPr>
          <w:b/>
        </w:rPr>
        <w:t xml:space="preserve">  </w:t>
      </w:r>
      <w:proofErr w:type="spellStart"/>
      <w:r w:rsidRPr="00ED39C2">
        <w:rPr>
          <w:b/>
        </w:rPr>
        <w:t>культорганизатора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5954"/>
        <w:gridCol w:w="3685"/>
      </w:tblGrid>
      <w:tr w:rsidR="00C06033" w:rsidRPr="00ED39C2" w:rsidTr="00F45898">
        <w:tc>
          <w:tcPr>
            <w:tcW w:w="675" w:type="dxa"/>
          </w:tcPr>
          <w:p w:rsidR="00C06033" w:rsidRPr="00ED39C2" w:rsidRDefault="00C06033" w:rsidP="00F45898">
            <w:pPr>
              <w:ind w:left="-292" w:firstLine="142"/>
            </w:pPr>
            <w:r w:rsidRPr="00ED39C2">
              <w:t>№</w:t>
            </w:r>
          </w:p>
        </w:tc>
        <w:tc>
          <w:tcPr>
            <w:tcW w:w="5954" w:type="dxa"/>
          </w:tcPr>
          <w:p w:rsidR="00C06033" w:rsidRPr="00ED39C2" w:rsidRDefault="00C06033" w:rsidP="00F45898">
            <w:pPr>
              <w:jc w:val="center"/>
            </w:pPr>
            <w:r w:rsidRPr="00ED39C2">
              <w:t xml:space="preserve">Наименование показателя </w:t>
            </w:r>
          </w:p>
        </w:tc>
        <w:tc>
          <w:tcPr>
            <w:tcW w:w="3685" w:type="dxa"/>
          </w:tcPr>
          <w:p w:rsidR="00C06033" w:rsidRPr="00ED39C2" w:rsidRDefault="00C06033" w:rsidP="00F45898">
            <w:pPr>
              <w:jc w:val="center"/>
            </w:pPr>
            <w:r w:rsidRPr="00ED39C2">
              <w:t>% от планового месячного стимулирования работника</w:t>
            </w:r>
          </w:p>
        </w:tc>
      </w:tr>
      <w:tr w:rsidR="00C06033" w:rsidRPr="00ED39C2" w:rsidTr="00F45898">
        <w:trPr>
          <w:trHeight w:val="585"/>
        </w:trPr>
        <w:tc>
          <w:tcPr>
            <w:tcW w:w="675" w:type="dxa"/>
          </w:tcPr>
          <w:p w:rsidR="00C06033" w:rsidRPr="00ED39C2" w:rsidRDefault="00C06033" w:rsidP="00F45898">
            <w:r w:rsidRPr="00ED39C2">
              <w:t>1.</w:t>
            </w:r>
          </w:p>
        </w:tc>
        <w:tc>
          <w:tcPr>
            <w:tcW w:w="5954" w:type="dxa"/>
          </w:tcPr>
          <w:p w:rsidR="00C06033" w:rsidRPr="00ED39C2" w:rsidRDefault="00C06033" w:rsidP="00F45898">
            <w:r w:rsidRPr="00ED39C2">
              <w:t>Наличие различных кружков и творческих коллективов</w:t>
            </w:r>
          </w:p>
        </w:tc>
        <w:tc>
          <w:tcPr>
            <w:tcW w:w="3685" w:type="dxa"/>
          </w:tcPr>
          <w:p w:rsidR="00C06033" w:rsidRPr="00ED39C2" w:rsidRDefault="00C06033" w:rsidP="00F45898">
            <w:r w:rsidRPr="00ED39C2">
              <w:t>10%</w:t>
            </w:r>
          </w:p>
        </w:tc>
      </w:tr>
      <w:tr w:rsidR="00C06033" w:rsidRPr="00ED39C2" w:rsidTr="00F45898">
        <w:trPr>
          <w:trHeight w:val="459"/>
        </w:trPr>
        <w:tc>
          <w:tcPr>
            <w:tcW w:w="675" w:type="dxa"/>
          </w:tcPr>
          <w:p w:rsidR="00C06033" w:rsidRPr="00ED39C2" w:rsidRDefault="00C06033" w:rsidP="00F45898">
            <w:r w:rsidRPr="00ED39C2">
              <w:t>2.</w:t>
            </w:r>
          </w:p>
          <w:p w:rsidR="00C06033" w:rsidRPr="00ED39C2" w:rsidRDefault="00C06033" w:rsidP="00F45898"/>
        </w:tc>
        <w:tc>
          <w:tcPr>
            <w:tcW w:w="5954" w:type="dxa"/>
          </w:tcPr>
          <w:p w:rsidR="00C06033" w:rsidRPr="00ED39C2" w:rsidRDefault="00C06033" w:rsidP="00F45898">
            <w:r w:rsidRPr="00ED39C2">
              <w:t>Занятия в кружках, творческих коллективах проводятся не менее 2-х раз в неделю</w:t>
            </w:r>
          </w:p>
        </w:tc>
        <w:tc>
          <w:tcPr>
            <w:tcW w:w="3685" w:type="dxa"/>
          </w:tcPr>
          <w:p w:rsidR="00C06033" w:rsidRPr="00ED39C2" w:rsidRDefault="00C06033" w:rsidP="00F45898">
            <w:r w:rsidRPr="00ED39C2">
              <w:t>10%</w:t>
            </w:r>
          </w:p>
        </w:tc>
      </w:tr>
      <w:tr w:rsidR="00C06033" w:rsidRPr="00ED39C2" w:rsidTr="00F45898">
        <w:trPr>
          <w:trHeight w:val="630"/>
        </w:trPr>
        <w:tc>
          <w:tcPr>
            <w:tcW w:w="675" w:type="dxa"/>
          </w:tcPr>
          <w:p w:rsidR="00C06033" w:rsidRPr="00ED39C2" w:rsidRDefault="00C06033" w:rsidP="00F45898">
            <w:r w:rsidRPr="00ED39C2">
              <w:t>3.</w:t>
            </w:r>
          </w:p>
        </w:tc>
        <w:tc>
          <w:tcPr>
            <w:tcW w:w="5954" w:type="dxa"/>
          </w:tcPr>
          <w:p w:rsidR="00C06033" w:rsidRPr="00ED39C2" w:rsidRDefault="00C06033" w:rsidP="00F45898">
            <w:r w:rsidRPr="00ED39C2">
              <w:t>Стабильность контингента, занимающегося в коллективах художественной самодеятельности</w:t>
            </w:r>
          </w:p>
        </w:tc>
        <w:tc>
          <w:tcPr>
            <w:tcW w:w="3685" w:type="dxa"/>
          </w:tcPr>
          <w:p w:rsidR="00C06033" w:rsidRPr="00ED39C2" w:rsidRDefault="00C06033" w:rsidP="00F45898">
            <w:r w:rsidRPr="00ED39C2">
              <w:t>10%</w:t>
            </w:r>
          </w:p>
        </w:tc>
      </w:tr>
      <w:tr w:rsidR="00C06033" w:rsidRPr="00ED39C2" w:rsidTr="00F45898">
        <w:trPr>
          <w:trHeight w:val="689"/>
        </w:trPr>
        <w:tc>
          <w:tcPr>
            <w:tcW w:w="675" w:type="dxa"/>
          </w:tcPr>
          <w:p w:rsidR="00C06033" w:rsidRPr="00ED39C2" w:rsidRDefault="00C06033" w:rsidP="00F45898">
            <w:r w:rsidRPr="00ED39C2">
              <w:t>4.</w:t>
            </w:r>
          </w:p>
        </w:tc>
        <w:tc>
          <w:tcPr>
            <w:tcW w:w="5954" w:type="dxa"/>
          </w:tcPr>
          <w:p w:rsidR="00C06033" w:rsidRPr="00ED39C2" w:rsidRDefault="00C06033" w:rsidP="00F45898">
            <w:r w:rsidRPr="00ED39C2">
              <w:t xml:space="preserve">Проведение и участие в </w:t>
            </w:r>
            <w:proofErr w:type="spellStart"/>
            <w:r w:rsidRPr="00ED39C2">
              <w:t>фестивалях</w:t>
            </w:r>
            <w:proofErr w:type="gramStart"/>
            <w:r w:rsidRPr="00ED39C2">
              <w:t>,к</w:t>
            </w:r>
            <w:proofErr w:type="gramEnd"/>
            <w:r w:rsidRPr="00ED39C2">
              <w:t>онкурсах,концертах</w:t>
            </w:r>
            <w:proofErr w:type="spellEnd"/>
          </w:p>
        </w:tc>
        <w:tc>
          <w:tcPr>
            <w:tcW w:w="3685" w:type="dxa"/>
          </w:tcPr>
          <w:p w:rsidR="00C06033" w:rsidRPr="00ED39C2" w:rsidRDefault="00C06033" w:rsidP="00F45898">
            <w:r w:rsidRPr="00ED39C2">
              <w:t>20%</w:t>
            </w:r>
          </w:p>
        </w:tc>
      </w:tr>
      <w:tr w:rsidR="00C06033" w:rsidRPr="00ED39C2" w:rsidTr="00F45898">
        <w:tc>
          <w:tcPr>
            <w:tcW w:w="675" w:type="dxa"/>
          </w:tcPr>
          <w:p w:rsidR="00C06033" w:rsidRPr="00ED39C2" w:rsidRDefault="00C06033" w:rsidP="00F45898">
            <w:r w:rsidRPr="00ED39C2">
              <w:t>5.</w:t>
            </w:r>
          </w:p>
        </w:tc>
        <w:tc>
          <w:tcPr>
            <w:tcW w:w="5954" w:type="dxa"/>
          </w:tcPr>
          <w:p w:rsidR="00C06033" w:rsidRPr="00ED39C2" w:rsidRDefault="00C06033" w:rsidP="00F45898">
            <w:r w:rsidRPr="00ED39C2">
              <w:t>Составление сценариев, тематических программ, игровых форм коллективного досуга</w:t>
            </w:r>
          </w:p>
        </w:tc>
        <w:tc>
          <w:tcPr>
            <w:tcW w:w="3685" w:type="dxa"/>
          </w:tcPr>
          <w:p w:rsidR="00C06033" w:rsidRPr="00ED39C2" w:rsidRDefault="00C06033" w:rsidP="00F45898">
            <w:r w:rsidRPr="00ED39C2">
              <w:t>15%</w:t>
            </w:r>
          </w:p>
        </w:tc>
      </w:tr>
      <w:tr w:rsidR="00C06033" w:rsidRPr="00ED39C2" w:rsidTr="00F45898">
        <w:tc>
          <w:tcPr>
            <w:tcW w:w="675" w:type="dxa"/>
          </w:tcPr>
          <w:p w:rsidR="00C06033" w:rsidRPr="00ED39C2" w:rsidRDefault="00C06033" w:rsidP="00F45898">
            <w:r w:rsidRPr="00ED39C2">
              <w:t>7.</w:t>
            </w:r>
          </w:p>
        </w:tc>
        <w:tc>
          <w:tcPr>
            <w:tcW w:w="5954" w:type="dxa"/>
          </w:tcPr>
          <w:p w:rsidR="00C06033" w:rsidRPr="00ED39C2" w:rsidRDefault="00C06033" w:rsidP="00F45898">
            <w:r w:rsidRPr="00ED39C2">
              <w:t>Оформление сцены и подборка музыкального сопровождения проводимых мероприятий</w:t>
            </w:r>
          </w:p>
        </w:tc>
        <w:tc>
          <w:tcPr>
            <w:tcW w:w="3685" w:type="dxa"/>
          </w:tcPr>
          <w:p w:rsidR="00C06033" w:rsidRPr="00ED39C2" w:rsidRDefault="00C06033" w:rsidP="00F45898">
            <w:r w:rsidRPr="00ED39C2">
              <w:t>15%</w:t>
            </w:r>
          </w:p>
        </w:tc>
      </w:tr>
      <w:tr w:rsidR="00C06033" w:rsidRPr="00ED39C2" w:rsidTr="00F45898">
        <w:tc>
          <w:tcPr>
            <w:tcW w:w="675" w:type="dxa"/>
          </w:tcPr>
          <w:p w:rsidR="00C06033" w:rsidRPr="00ED39C2" w:rsidRDefault="00C06033" w:rsidP="00F45898">
            <w:r w:rsidRPr="00ED39C2">
              <w:t>8.</w:t>
            </w:r>
          </w:p>
        </w:tc>
        <w:tc>
          <w:tcPr>
            <w:tcW w:w="5954" w:type="dxa"/>
          </w:tcPr>
          <w:p w:rsidR="00C06033" w:rsidRPr="00ED39C2" w:rsidRDefault="00C06033" w:rsidP="00F45898">
            <w:r w:rsidRPr="00ED39C2">
              <w:t>Выполнение объемов платных услуг</w:t>
            </w:r>
          </w:p>
        </w:tc>
        <w:tc>
          <w:tcPr>
            <w:tcW w:w="3685" w:type="dxa"/>
          </w:tcPr>
          <w:p w:rsidR="00C06033" w:rsidRPr="00ED39C2" w:rsidRDefault="00C06033" w:rsidP="00F45898">
            <w:r w:rsidRPr="00ED39C2">
              <w:t>10%</w:t>
            </w:r>
          </w:p>
        </w:tc>
      </w:tr>
      <w:tr w:rsidR="00C06033" w:rsidRPr="00ED39C2" w:rsidTr="00F45898">
        <w:tc>
          <w:tcPr>
            <w:tcW w:w="675" w:type="dxa"/>
          </w:tcPr>
          <w:p w:rsidR="00C06033" w:rsidRPr="00ED39C2" w:rsidRDefault="00C06033" w:rsidP="00F45898">
            <w:r w:rsidRPr="00ED39C2">
              <w:t>9.</w:t>
            </w:r>
          </w:p>
        </w:tc>
        <w:tc>
          <w:tcPr>
            <w:tcW w:w="5954" w:type="dxa"/>
          </w:tcPr>
          <w:p w:rsidR="00C06033" w:rsidRPr="00ED39C2" w:rsidRDefault="00C06033" w:rsidP="00F45898">
            <w:r w:rsidRPr="00ED39C2">
              <w:t>Отсутствие жалоб со стороны жителей</w:t>
            </w:r>
          </w:p>
        </w:tc>
        <w:tc>
          <w:tcPr>
            <w:tcW w:w="3685" w:type="dxa"/>
          </w:tcPr>
          <w:p w:rsidR="00C06033" w:rsidRPr="00ED39C2" w:rsidRDefault="00C06033" w:rsidP="00F45898">
            <w:r w:rsidRPr="00ED39C2">
              <w:t>10%</w:t>
            </w:r>
          </w:p>
        </w:tc>
      </w:tr>
    </w:tbl>
    <w:p w:rsidR="00C06033" w:rsidRPr="00ED39C2" w:rsidRDefault="00C06033" w:rsidP="00C06033">
      <w:pPr>
        <w:jc w:val="center"/>
        <w:rPr>
          <w:b/>
        </w:rPr>
      </w:pPr>
      <w:r w:rsidRPr="00ED39C2">
        <w:t xml:space="preserve">   </w:t>
      </w:r>
      <w:r w:rsidRPr="00ED39C2">
        <w:rPr>
          <w:b/>
        </w:rPr>
        <w:t>Основные критерии оценки деятельности</w:t>
      </w:r>
    </w:p>
    <w:p w:rsidR="00C06033" w:rsidRPr="00ED39C2" w:rsidRDefault="00C06033" w:rsidP="00ED39C2">
      <w:pPr>
        <w:jc w:val="center"/>
        <w:rPr>
          <w:b/>
        </w:rPr>
      </w:pPr>
      <w:r w:rsidRPr="00ED39C2">
        <w:rPr>
          <w:b/>
        </w:rPr>
        <w:t xml:space="preserve"> уборщика служебных помещений</w:t>
      </w:r>
    </w:p>
    <w:tbl>
      <w:tblPr>
        <w:tblpPr w:leftFromText="180" w:rightFromText="180" w:vertAnchor="text" w:horzAnchor="margin" w:tblpY="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5777"/>
        <w:gridCol w:w="3827"/>
      </w:tblGrid>
      <w:tr w:rsidR="00C06033" w:rsidRPr="00ED39C2" w:rsidTr="00F45898">
        <w:tc>
          <w:tcPr>
            <w:tcW w:w="710" w:type="dxa"/>
          </w:tcPr>
          <w:p w:rsidR="00C06033" w:rsidRPr="00ED39C2" w:rsidRDefault="00C06033" w:rsidP="00F45898">
            <w:r w:rsidRPr="00ED39C2">
              <w:t>№</w:t>
            </w:r>
          </w:p>
        </w:tc>
        <w:tc>
          <w:tcPr>
            <w:tcW w:w="5777" w:type="dxa"/>
          </w:tcPr>
          <w:p w:rsidR="00C06033" w:rsidRPr="00ED39C2" w:rsidRDefault="00C06033" w:rsidP="00F45898">
            <w:pPr>
              <w:ind w:right="-1614"/>
              <w:rPr>
                <w:b/>
              </w:rPr>
            </w:pPr>
            <w:r w:rsidRPr="00ED39C2">
              <w:rPr>
                <w:b/>
              </w:rPr>
              <w:t xml:space="preserve">       Наименование показателя</w:t>
            </w:r>
          </w:p>
        </w:tc>
        <w:tc>
          <w:tcPr>
            <w:tcW w:w="3827" w:type="dxa"/>
          </w:tcPr>
          <w:p w:rsidR="00C06033" w:rsidRPr="00ED39C2" w:rsidRDefault="00C06033" w:rsidP="00F45898">
            <w:pPr>
              <w:ind w:right="-288"/>
              <w:rPr>
                <w:b/>
              </w:rPr>
            </w:pPr>
            <w:r w:rsidRPr="00ED39C2">
              <w:t>% от планового месячного стимулирования работника</w:t>
            </w:r>
          </w:p>
        </w:tc>
      </w:tr>
      <w:tr w:rsidR="00C06033" w:rsidRPr="00ED39C2" w:rsidTr="00F45898">
        <w:trPr>
          <w:trHeight w:val="636"/>
        </w:trPr>
        <w:tc>
          <w:tcPr>
            <w:tcW w:w="710" w:type="dxa"/>
          </w:tcPr>
          <w:p w:rsidR="00C06033" w:rsidRPr="00ED39C2" w:rsidRDefault="00C06033" w:rsidP="00F45898">
            <w:r w:rsidRPr="00ED39C2">
              <w:t>1.</w:t>
            </w:r>
          </w:p>
        </w:tc>
        <w:tc>
          <w:tcPr>
            <w:tcW w:w="5777" w:type="dxa"/>
          </w:tcPr>
          <w:p w:rsidR="00C06033" w:rsidRPr="00ED39C2" w:rsidRDefault="00C06033" w:rsidP="00F45898">
            <w:pPr>
              <w:spacing w:before="100" w:beforeAutospacing="1" w:after="100" w:afterAutospacing="1"/>
            </w:pPr>
            <w:r w:rsidRPr="00ED39C2">
              <w:t>Качественное исполнение должностных обязанностей для обеспечения бесперебойного производственного и творческого процесса учреждения</w:t>
            </w:r>
          </w:p>
        </w:tc>
        <w:tc>
          <w:tcPr>
            <w:tcW w:w="3827" w:type="dxa"/>
          </w:tcPr>
          <w:p w:rsidR="00C06033" w:rsidRPr="00ED39C2" w:rsidRDefault="00C06033" w:rsidP="00F45898">
            <w:r w:rsidRPr="00ED39C2">
              <w:t>30%</w:t>
            </w:r>
          </w:p>
        </w:tc>
      </w:tr>
      <w:tr w:rsidR="00C06033" w:rsidRPr="00ED39C2" w:rsidTr="00F45898">
        <w:tc>
          <w:tcPr>
            <w:tcW w:w="710" w:type="dxa"/>
          </w:tcPr>
          <w:p w:rsidR="00C06033" w:rsidRPr="00ED39C2" w:rsidRDefault="00C06033" w:rsidP="00F45898">
            <w:r w:rsidRPr="00ED39C2">
              <w:t>2.</w:t>
            </w:r>
          </w:p>
        </w:tc>
        <w:tc>
          <w:tcPr>
            <w:tcW w:w="5777" w:type="dxa"/>
          </w:tcPr>
          <w:p w:rsidR="00C06033" w:rsidRPr="00ED39C2" w:rsidRDefault="00C06033" w:rsidP="00F45898">
            <w:pPr>
              <w:spacing w:before="100" w:beforeAutospacing="1" w:after="100" w:afterAutospacing="1"/>
            </w:pPr>
            <w:r w:rsidRPr="00ED39C2">
              <w:t>Соблюдение правил внутреннего трудового распорядка (трудовой дисциплины), техники безопасности, противопожарной безопасности, охраны труда</w:t>
            </w:r>
          </w:p>
        </w:tc>
        <w:tc>
          <w:tcPr>
            <w:tcW w:w="3827" w:type="dxa"/>
          </w:tcPr>
          <w:p w:rsidR="00C06033" w:rsidRPr="00ED39C2" w:rsidRDefault="00C06033" w:rsidP="00F45898">
            <w:r w:rsidRPr="00ED39C2">
              <w:t>30%</w:t>
            </w:r>
          </w:p>
        </w:tc>
      </w:tr>
      <w:tr w:rsidR="00C06033" w:rsidRPr="00ED39C2" w:rsidTr="00F45898">
        <w:trPr>
          <w:trHeight w:val="601"/>
        </w:trPr>
        <w:tc>
          <w:tcPr>
            <w:tcW w:w="710" w:type="dxa"/>
          </w:tcPr>
          <w:p w:rsidR="00C06033" w:rsidRPr="00ED39C2" w:rsidRDefault="00C06033" w:rsidP="00F45898">
            <w:r w:rsidRPr="00ED39C2">
              <w:t>3.</w:t>
            </w:r>
          </w:p>
        </w:tc>
        <w:tc>
          <w:tcPr>
            <w:tcW w:w="5777" w:type="dxa"/>
          </w:tcPr>
          <w:p w:rsidR="00C06033" w:rsidRPr="00ED39C2" w:rsidRDefault="00C06033" w:rsidP="00F45898">
            <w:pPr>
              <w:spacing w:before="100" w:beforeAutospacing="1" w:after="100" w:afterAutospacing="1"/>
            </w:pPr>
            <w:r w:rsidRPr="00ED39C2">
              <w:t>Дополнительный объем работы, не входящий в основные функции.</w:t>
            </w:r>
          </w:p>
        </w:tc>
        <w:tc>
          <w:tcPr>
            <w:tcW w:w="3827" w:type="dxa"/>
          </w:tcPr>
          <w:p w:rsidR="00C06033" w:rsidRPr="00ED39C2" w:rsidRDefault="00C06033" w:rsidP="00F45898">
            <w:r w:rsidRPr="00ED39C2">
              <w:t>20%</w:t>
            </w:r>
          </w:p>
          <w:p w:rsidR="00C06033" w:rsidRPr="00ED39C2" w:rsidRDefault="00C06033" w:rsidP="00F45898"/>
        </w:tc>
      </w:tr>
      <w:tr w:rsidR="00C06033" w:rsidRPr="00ED39C2" w:rsidTr="00F45898">
        <w:trPr>
          <w:trHeight w:val="705"/>
        </w:trPr>
        <w:tc>
          <w:tcPr>
            <w:tcW w:w="710" w:type="dxa"/>
          </w:tcPr>
          <w:p w:rsidR="00C06033" w:rsidRPr="00ED39C2" w:rsidRDefault="00C06033" w:rsidP="00F45898">
            <w:r w:rsidRPr="00ED39C2">
              <w:t>4.</w:t>
            </w:r>
          </w:p>
        </w:tc>
        <w:tc>
          <w:tcPr>
            <w:tcW w:w="5777" w:type="dxa"/>
          </w:tcPr>
          <w:p w:rsidR="00C06033" w:rsidRPr="00ED39C2" w:rsidRDefault="00C06033" w:rsidP="00F45898">
            <w:pPr>
              <w:spacing w:before="100" w:beforeAutospacing="1" w:after="100" w:afterAutospacing="1"/>
            </w:pPr>
            <w:r w:rsidRPr="00ED39C2">
              <w:t>Отсутствие претензий со стороны руководителя</w:t>
            </w:r>
          </w:p>
        </w:tc>
        <w:tc>
          <w:tcPr>
            <w:tcW w:w="3827" w:type="dxa"/>
          </w:tcPr>
          <w:p w:rsidR="00C06033" w:rsidRPr="00ED39C2" w:rsidRDefault="00C06033" w:rsidP="00F45898">
            <w:r w:rsidRPr="00ED39C2">
              <w:t>20%</w:t>
            </w:r>
          </w:p>
        </w:tc>
      </w:tr>
    </w:tbl>
    <w:p w:rsidR="00C06033" w:rsidRPr="00ED39C2" w:rsidRDefault="00C06033" w:rsidP="00C06033">
      <w:pPr>
        <w:jc w:val="center"/>
      </w:pPr>
      <w:r w:rsidRPr="00ED39C2">
        <w:lastRenderedPageBreak/>
        <w:t xml:space="preserve">                                                                       Приложение №3</w:t>
      </w: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           к постановлению администрации </w:t>
      </w: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                   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                                               </w:t>
      </w: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  от  11.02.2014 № 9                                               </w:t>
      </w:r>
    </w:p>
    <w:p w:rsidR="00C06033" w:rsidRPr="00ED39C2" w:rsidRDefault="00C06033" w:rsidP="00C06033">
      <w:pPr>
        <w:spacing w:after="200" w:line="276" w:lineRule="auto"/>
        <w:jc w:val="right"/>
      </w:pPr>
    </w:p>
    <w:p w:rsidR="00C06033" w:rsidRPr="00ED39C2" w:rsidRDefault="00C06033" w:rsidP="00C06033">
      <w:pPr>
        <w:jc w:val="center"/>
      </w:pPr>
      <w:r w:rsidRPr="00ED39C2">
        <w:t xml:space="preserve">Перечень показателей ежемесячного стимулирования работников муниципального </w:t>
      </w:r>
    </w:p>
    <w:p w:rsidR="00C06033" w:rsidRPr="00ED39C2" w:rsidRDefault="00C06033" w:rsidP="00C06033">
      <w:pPr>
        <w:jc w:val="center"/>
      </w:pPr>
      <w:r w:rsidRPr="00ED39C2">
        <w:t xml:space="preserve">бюджетного учреждения культуры «КДЦ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 Республики Мордовия» </w:t>
      </w:r>
    </w:p>
    <w:p w:rsidR="00C06033" w:rsidRPr="00ED39C2" w:rsidRDefault="00C06033" w:rsidP="00C06033">
      <w:pPr>
        <w:jc w:val="center"/>
      </w:pPr>
      <w:r w:rsidRPr="00ED39C2">
        <w:t>за интенсивность и высокие результаты (раз в квартал)</w:t>
      </w:r>
    </w:p>
    <w:p w:rsidR="00C06033" w:rsidRPr="00ED39C2" w:rsidRDefault="00C06033" w:rsidP="00C06033">
      <w:pPr>
        <w:spacing w:after="200" w:line="276" w:lineRule="auto"/>
        <w:jc w:val="center"/>
      </w:pPr>
    </w:p>
    <w:tbl>
      <w:tblPr>
        <w:tblW w:w="104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51"/>
        <w:gridCol w:w="6762"/>
        <w:gridCol w:w="2977"/>
      </w:tblGrid>
      <w:tr w:rsidR="00C06033" w:rsidRPr="00ED39C2" w:rsidTr="00F45898">
        <w:trPr>
          <w:tblHeader/>
        </w:trPr>
        <w:tc>
          <w:tcPr>
            <w:tcW w:w="7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8"/>
            </w:pPr>
            <w:r w:rsidRPr="00ED39C2">
              <w:t xml:space="preserve">№ </w:t>
            </w:r>
            <w:proofErr w:type="spellStart"/>
            <w:proofErr w:type="gramStart"/>
            <w:r w:rsidRPr="00ED39C2">
              <w:t>п</w:t>
            </w:r>
            <w:proofErr w:type="spellEnd"/>
            <w:proofErr w:type="gramEnd"/>
            <w:r w:rsidRPr="00ED39C2">
              <w:t>/</w:t>
            </w:r>
            <w:proofErr w:type="spellStart"/>
            <w:r w:rsidRPr="00ED39C2">
              <w:t>п</w:t>
            </w:r>
            <w:proofErr w:type="spellEnd"/>
          </w:p>
        </w:tc>
        <w:tc>
          <w:tcPr>
            <w:tcW w:w="67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8"/>
            </w:pPr>
            <w:r w:rsidRPr="00ED39C2">
              <w:t>Показатели деятельности работников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6033" w:rsidRPr="00ED39C2" w:rsidRDefault="00C06033" w:rsidP="00F45898">
            <w:pPr>
              <w:pStyle w:val="a8"/>
            </w:pPr>
            <w:r w:rsidRPr="00ED39C2">
              <w:t>% от планового месячного стимулирования работников</w:t>
            </w:r>
          </w:p>
        </w:tc>
      </w:tr>
      <w:tr w:rsidR="00C06033" w:rsidRPr="00ED39C2" w:rsidTr="00F45898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1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Получение и распределение поступления литературы по отделам библиотеки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10%</w:t>
            </w:r>
          </w:p>
        </w:tc>
      </w:tr>
      <w:tr w:rsidR="00C06033" w:rsidRPr="00ED39C2" w:rsidTr="00F45898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2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 xml:space="preserve">Оформление подписки на периодические издания, </w:t>
            </w:r>
            <w:proofErr w:type="gramStart"/>
            <w:r w:rsidRPr="00ED39C2">
              <w:t>контроль за</w:t>
            </w:r>
            <w:proofErr w:type="gramEnd"/>
            <w:r w:rsidRPr="00ED39C2">
              <w:t xml:space="preserve"> доставкой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10%</w:t>
            </w:r>
          </w:p>
        </w:tc>
      </w:tr>
      <w:tr w:rsidR="00C06033" w:rsidRPr="00ED39C2" w:rsidTr="00F45898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3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Осуществление руководства текущим комплектованием единого фонда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10%</w:t>
            </w:r>
          </w:p>
        </w:tc>
      </w:tr>
      <w:tr w:rsidR="00C06033" w:rsidRPr="00ED39C2" w:rsidTr="00F45898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4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 xml:space="preserve">За активное участие в культурно – </w:t>
            </w:r>
            <w:proofErr w:type="spellStart"/>
            <w:r w:rsidRPr="00ED39C2">
              <w:t>досуговых</w:t>
            </w:r>
            <w:proofErr w:type="spellEnd"/>
            <w:r w:rsidRPr="00ED39C2">
              <w:t xml:space="preserve"> мероприятиях:</w:t>
            </w:r>
          </w:p>
          <w:p w:rsidR="00C06033" w:rsidRPr="00ED39C2" w:rsidRDefault="00C06033" w:rsidP="00F45898">
            <w:pPr>
              <w:pStyle w:val="a7"/>
            </w:pPr>
            <w:r w:rsidRPr="00ED39C2">
              <w:t xml:space="preserve">  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45%</w:t>
            </w:r>
          </w:p>
        </w:tc>
      </w:tr>
      <w:tr w:rsidR="00C06033" w:rsidRPr="00ED39C2" w:rsidTr="00F45898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5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За обеспечение устойчивой работы учреждения в целом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25%</w:t>
            </w:r>
          </w:p>
        </w:tc>
      </w:tr>
    </w:tbl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             Приложение №4</w:t>
      </w: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           к постановлению администрации </w:t>
      </w: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                   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                                               </w:t>
      </w: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  от  11.02.2014 № 9                                               </w:t>
      </w:r>
    </w:p>
    <w:tbl>
      <w:tblPr>
        <w:tblW w:w="1049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51"/>
        <w:gridCol w:w="6762"/>
        <w:gridCol w:w="2977"/>
      </w:tblGrid>
      <w:tr w:rsidR="00C06033" w:rsidRPr="00ED39C2" w:rsidTr="00F45898">
        <w:trPr>
          <w:tblHeader/>
        </w:trPr>
        <w:tc>
          <w:tcPr>
            <w:tcW w:w="7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8"/>
            </w:pPr>
            <w:r w:rsidRPr="00ED39C2">
              <w:t xml:space="preserve">№ </w:t>
            </w:r>
            <w:proofErr w:type="spellStart"/>
            <w:proofErr w:type="gramStart"/>
            <w:r w:rsidRPr="00ED39C2">
              <w:t>п</w:t>
            </w:r>
            <w:proofErr w:type="spellEnd"/>
            <w:proofErr w:type="gramEnd"/>
            <w:r w:rsidRPr="00ED39C2">
              <w:t>/</w:t>
            </w:r>
            <w:proofErr w:type="spellStart"/>
            <w:r w:rsidRPr="00ED39C2">
              <w:t>п</w:t>
            </w:r>
            <w:proofErr w:type="spellEnd"/>
          </w:p>
        </w:tc>
        <w:tc>
          <w:tcPr>
            <w:tcW w:w="67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8"/>
            </w:pPr>
            <w:r w:rsidRPr="00ED39C2">
              <w:t>Показатели деятельности работников</w:t>
            </w:r>
          </w:p>
        </w:tc>
        <w:tc>
          <w:tcPr>
            <w:tcW w:w="29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6033" w:rsidRPr="00ED39C2" w:rsidRDefault="00C06033" w:rsidP="00F45898">
            <w:pPr>
              <w:pStyle w:val="a8"/>
            </w:pPr>
            <w:r w:rsidRPr="00ED39C2">
              <w:t>% от планового месячного стимулирования работников</w:t>
            </w:r>
          </w:p>
        </w:tc>
      </w:tr>
      <w:tr w:rsidR="00C06033" w:rsidRPr="00ED39C2" w:rsidTr="00F45898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1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За выполнение внеплановых, особо важных и срочных работ на высоком качественном уровне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10%</w:t>
            </w:r>
          </w:p>
        </w:tc>
      </w:tr>
      <w:tr w:rsidR="00C06033" w:rsidRPr="00ED39C2" w:rsidTr="00F45898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2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 xml:space="preserve">За активное участие в работе учреждения  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40%</w:t>
            </w:r>
          </w:p>
        </w:tc>
      </w:tr>
      <w:tr w:rsidR="00C06033" w:rsidRPr="00ED39C2" w:rsidTr="00F45898">
        <w:tc>
          <w:tcPr>
            <w:tcW w:w="751" w:type="dxa"/>
            <w:tcBorders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3</w:t>
            </w:r>
          </w:p>
        </w:tc>
        <w:tc>
          <w:tcPr>
            <w:tcW w:w="6762" w:type="dxa"/>
            <w:tcBorders>
              <w:left w:val="single" w:sz="1" w:space="0" w:color="000000"/>
              <w:bottom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Отсутствие неисполнение намеченных мероприятий</w:t>
            </w:r>
          </w:p>
        </w:tc>
        <w:tc>
          <w:tcPr>
            <w:tcW w:w="297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06033" w:rsidRPr="00ED39C2" w:rsidRDefault="00C06033" w:rsidP="00F45898">
            <w:pPr>
              <w:pStyle w:val="a7"/>
            </w:pPr>
            <w:r w:rsidRPr="00ED39C2">
              <w:t>50%</w:t>
            </w:r>
          </w:p>
        </w:tc>
      </w:tr>
    </w:tbl>
    <w:p w:rsidR="00C06033" w:rsidRPr="00ED39C2" w:rsidRDefault="00C06033" w:rsidP="00C06033">
      <w:pPr>
        <w:jc w:val="center"/>
      </w:pPr>
      <w:r w:rsidRPr="00ED39C2">
        <w:t xml:space="preserve">Администрация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</w:t>
      </w:r>
    </w:p>
    <w:p w:rsidR="00C06033" w:rsidRPr="00ED39C2" w:rsidRDefault="00C06033" w:rsidP="00C06033">
      <w:pPr>
        <w:jc w:val="center"/>
      </w:pPr>
      <w:proofErr w:type="spellStart"/>
      <w:r w:rsidRPr="00ED39C2">
        <w:t>Чамзинского</w:t>
      </w:r>
      <w:proofErr w:type="spellEnd"/>
      <w:r w:rsidRPr="00ED39C2">
        <w:t xml:space="preserve"> муниципального района</w:t>
      </w:r>
    </w:p>
    <w:p w:rsidR="00C06033" w:rsidRPr="00ED39C2" w:rsidRDefault="00C06033" w:rsidP="00C06033">
      <w:pPr>
        <w:jc w:val="center"/>
      </w:pPr>
      <w:r w:rsidRPr="00ED39C2">
        <w:t>Республики Мордовия</w:t>
      </w:r>
    </w:p>
    <w:p w:rsidR="00C06033" w:rsidRPr="00ED39C2" w:rsidRDefault="00C06033" w:rsidP="00C06033">
      <w:pPr>
        <w:jc w:val="center"/>
        <w:rPr>
          <w:b/>
        </w:rPr>
      </w:pPr>
      <w:r w:rsidRPr="00ED39C2">
        <w:rPr>
          <w:b/>
        </w:rPr>
        <w:t>ПОСТАНОВЛЕНИЕ</w:t>
      </w:r>
    </w:p>
    <w:p w:rsidR="00C06033" w:rsidRPr="00ED39C2" w:rsidRDefault="00C06033" w:rsidP="00C06033">
      <w:pPr>
        <w:jc w:val="center"/>
        <w:rPr>
          <w:b/>
        </w:rPr>
      </w:pPr>
    </w:p>
    <w:p w:rsidR="00C06033" w:rsidRPr="00ED39C2" w:rsidRDefault="00C06033" w:rsidP="00C06033">
      <w:pPr>
        <w:jc w:val="center"/>
      </w:pPr>
      <w:r w:rsidRPr="00ED39C2">
        <w:t>с</w:t>
      </w:r>
      <w:proofErr w:type="gramStart"/>
      <w:r w:rsidRPr="00ED39C2">
        <w:t>.Б</w:t>
      </w:r>
      <w:proofErr w:type="gramEnd"/>
      <w:r w:rsidRPr="00ED39C2">
        <w:t xml:space="preserve">ольшое </w:t>
      </w:r>
      <w:proofErr w:type="spellStart"/>
      <w:r w:rsidRPr="00ED39C2">
        <w:t>Маресево</w:t>
      </w:r>
      <w:proofErr w:type="spellEnd"/>
    </w:p>
    <w:p w:rsidR="00C06033" w:rsidRPr="00ED39C2" w:rsidRDefault="00C06033" w:rsidP="00C06033">
      <w:pPr>
        <w:jc w:val="both"/>
      </w:pPr>
      <w:r w:rsidRPr="00ED39C2">
        <w:t xml:space="preserve">11.02.2014 г.                                                                                                    № 10      </w:t>
      </w:r>
    </w:p>
    <w:p w:rsidR="00C06033" w:rsidRPr="00ED39C2" w:rsidRDefault="00C06033" w:rsidP="00C06033">
      <w:pPr>
        <w:ind w:left="720"/>
        <w:jc w:val="both"/>
      </w:pPr>
    </w:p>
    <w:p w:rsidR="00C06033" w:rsidRPr="00ED39C2" w:rsidRDefault="00C06033" w:rsidP="00C06033">
      <w:r w:rsidRPr="00ED39C2">
        <w:t>«Об утверждении Примерного положения</w:t>
      </w:r>
    </w:p>
    <w:p w:rsidR="00C06033" w:rsidRPr="00ED39C2" w:rsidRDefault="00C06033" w:rsidP="00C06033">
      <w:r w:rsidRPr="00ED39C2">
        <w:t xml:space="preserve">об оплате труда работников культуры </w:t>
      </w:r>
      <w:proofErr w:type="spellStart"/>
      <w:r w:rsidRPr="00ED39C2">
        <w:t>Большемаресевского</w:t>
      </w:r>
      <w:proofErr w:type="spellEnd"/>
    </w:p>
    <w:p w:rsidR="00C06033" w:rsidRPr="00ED39C2" w:rsidRDefault="00C06033" w:rsidP="00C06033">
      <w:r w:rsidRPr="00ED39C2">
        <w:t xml:space="preserve">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 </w:t>
      </w:r>
    </w:p>
    <w:p w:rsidR="00C06033" w:rsidRPr="00ED39C2" w:rsidRDefault="00C06033" w:rsidP="00C06033">
      <w:r w:rsidRPr="00ED39C2">
        <w:t xml:space="preserve">Республики Мордовия» </w:t>
      </w:r>
    </w:p>
    <w:p w:rsidR="00C06033" w:rsidRPr="00ED39C2" w:rsidRDefault="00C06033" w:rsidP="00C06033">
      <w:pPr>
        <w:jc w:val="both"/>
      </w:pPr>
    </w:p>
    <w:p w:rsidR="00C06033" w:rsidRPr="00ED39C2" w:rsidRDefault="00C06033" w:rsidP="00C06033">
      <w:pPr>
        <w:jc w:val="both"/>
      </w:pPr>
    </w:p>
    <w:p w:rsidR="00C06033" w:rsidRPr="00ED39C2" w:rsidRDefault="00C06033" w:rsidP="00C06033">
      <w:pPr>
        <w:jc w:val="both"/>
      </w:pPr>
      <w:r w:rsidRPr="00ED39C2">
        <w:lastRenderedPageBreak/>
        <w:t xml:space="preserve">В соответствии со статьей 144 трудового кодекса Российской Федерации и решением Совета депутатов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 Республики Мордовия  от 21.10.2008г. № 40 «Об оплате труда работников муниципальных учреждений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поселения»</w:t>
      </w:r>
    </w:p>
    <w:p w:rsidR="00C06033" w:rsidRPr="00ED39C2" w:rsidRDefault="00C06033" w:rsidP="00C06033">
      <w:pPr>
        <w:ind w:left="720"/>
        <w:jc w:val="both"/>
      </w:pPr>
    </w:p>
    <w:p w:rsidR="00C06033" w:rsidRPr="00ED39C2" w:rsidRDefault="00C06033" w:rsidP="00C06033">
      <w:pPr>
        <w:ind w:left="720"/>
        <w:jc w:val="both"/>
      </w:pPr>
      <w:r w:rsidRPr="00ED39C2">
        <w:t>Постановляет:</w:t>
      </w:r>
    </w:p>
    <w:p w:rsidR="00C06033" w:rsidRPr="00ED39C2" w:rsidRDefault="00C06033" w:rsidP="00C06033">
      <w:pPr>
        <w:ind w:left="720"/>
        <w:jc w:val="both"/>
      </w:pPr>
    </w:p>
    <w:p w:rsidR="00C06033" w:rsidRPr="00ED39C2" w:rsidRDefault="00C06033" w:rsidP="00C06033">
      <w:pPr>
        <w:jc w:val="both"/>
      </w:pPr>
      <w:r w:rsidRPr="00ED39C2">
        <w:t>1.Утвердить прилагаемое Примерное положение</w:t>
      </w:r>
      <w:proofErr w:type="gramStart"/>
      <w:r w:rsidRPr="00ED39C2">
        <w:t xml:space="preserve"> О</w:t>
      </w:r>
      <w:proofErr w:type="gramEnd"/>
      <w:r w:rsidRPr="00ED39C2">
        <w:t xml:space="preserve">б оплате труда работников культуры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 Республики Мордовия. </w:t>
      </w:r>
    </w:p>
    <w:p w:rsidR="00C06033" w:rsidRPr="00ED39C2" w:rsidRDefault="00C06033" w:rsidP="00C06033">
      <w:pPr>
        <w:tabs>
          <w:tab w:val="num" w:pos="540"/>
        </w:tabs>
        <w:jc w:val="both"/>
      </w:pPr>
      <w:r w:rsidRPr="00ED39C2">
        <w:t xml:space="preserve">  2. Настоящее постановление вступает в силу со дня его официального опубликования в информационном вестнике поселения и распространяет свое действие на правоотношения, возникшие с 01 января 2014 года.</w:t>
      </w:r>
    </w:p>
    <w:p w:rsidR="00C06033" w:rsidRPr="00ED39C2" w:rsidRDefault="00C06033" w:rsidP="00ED39C2">
      <w:pPr>
        <w:jc w:val="both"/>
      </w:pPr>
    </w:p>
    <w:p w:rsidR="00C06033" w:rsidRPr="00ED39C2" w:rsidRDefault="00C06033" w:rsidP="00C06033">
      <w:pPr>
        <w:jc w:val="both"/>
      </w:pPr>
      <w:r w:rsidRPr="00ED39C2">
        <w:t xml:space="preserve">Глава </w:t>
      </w:r>
      <w:proofErr w:type="spellStart"/>
      <w:r w:rsidRPr="00ED39C2">
        <w:t>Большемаресевского</w:t>
      </w:r>
      <w:proofErr w:type="spellEnd"/>
    </w:p>
    <w:p w:rsidR="00C06033" w:rsidRPr="00ED39C2" w:rsidRDefault="00C06033" w:rsidP="00C06033">
      <w:pPr>
        <w:jc w:val="both"/>
      </w:pPr>
      <w:r w:rsidRPr="00ED39C2">
        <w:t xml:space="preserve">сельского поселения:                                                                        Н.Б.Миронова                                            </w:t>
      </w:r>
    </w:p>
    <w:p w:rsidR="00C06033" w:rsidRPr="00ED39C2" w:rsidRDefault="00C06033" w:rsidP="00C06033">
      <w:r w:rsidRPr="00ED39C2">
        <w:t xml:space="preserve">                                                      </w:t>
      </w:r>
    </w:p>
    <w:p w:rsidR="00C06033" w:rsidRPr="00ED39C2" w:rsidRDefault="00C06033" w:rsidP="00C06033">
      <w:r w:rsidRPr="00ED39C2">
        <w:t xml:space="preserve">                                                                                                Утверждено</w:t>
      </w:r>
    </w:p>
    <w:p w:rsidR="00C06033" w:rsidRPr="00ED39C2" w:rsidRDefault="00C06033" w:rsidP="00C06033">
      <w:r w:rsidRPr="00ED39C2">
        <w:t xml:space="preserve">                                                                                                 Постановлением администрации</w:t>
      </w:r>
    </w:p>
    <w:p w:rsidR="00C06033" w:rsidRPr="00ED39C2" w:rsidRDefault="00C06033" w:rsidP="00C06033">
      <w:r w:rsidRPr="00ED39C2">
        <w:t xml:space="preserve">                                                                                                 </w:t>
      </w:r>
      <w:proofErr w:type="spellStart"/>
      <w:r w:rsidRPr="00ED39C2">
        <w:t>Большемаресевского</w:t>
      </w:r>
      <w:proofErr w:type="spellEnd"/>
      <w:r w:rsidRPr="00ED39C2">
        <w:t xml:space="preserve">  сельского</w:t>
      </w:r>
    </w:p>
    <w:p w:rsidR="00C06033" w:rsidRPr="00ED39C2" w:rsidRDefault="00C06033" w:rsidP="00C06033">
      <w:r w:rsidRPr="00ED39C2">
        <w:t xml:space="preserve">                                                                                                 поселения </w:t>
      </w:r>
      <w:proofErr w:type="spellStart"/>
      <w:r w:rsidRPr="00ED39C2">
        <w:t>Чамзинского</w:t>
      </w:r>
      <w:proofErr w:type="spellEnd"/>
    </w:p>
    <w:p w:rsidR="00C06033" w:rsidRPr="00ED39C2" w:rsidRDefault="00C06033" w:rsidP="00C06033">
      <w:r w:rsidRPr="00ED39C2">
        <w:t xml:space="preserve">                                                                                                 муниципального района                                                                                    </w:t>
      </w:r>
    </w:p>
    <w:p w:rsidR="00C06033" w:rsidRPr="00ED39C2" w:rsidRDefault="00C06033" w:rsidP="00C06033">
      <w:r w:rsidRPr="00ED39C2">
        <w:t xml:space="preserve">                                                                                                  № 10 от 11.02.2014г.</w:t>
      </w:r>
    </w:p>
    <w:p w:rsidR="00C06033" w:rsidRPr="00ED39C2" w:rsidRDefault="00C06033" w:rsidP="00C06033"/>
    <w:p w:rsidR="00C06033" w:rsidRPr="00ED39C2" w:rsidRDefault="00C06033" w:rsidP="00C06033">
      <w:pPr>
        <w:jc w:val="center"/>
      </w:pPr>
      <w:r w:rsidRPr="00ED39C2">
        <w:t>Примерное положение</w:t>
      </w:r>
    </w:p>
    <w:p w:rsidR="00C06033" w:rsidRPr="00ED39C2" w:rsidRDefault="00C06033" w:rsidP="00C06033">
      <w:pPr>
        <w:jc w:val="center"/>
      </w:pPr>
      <w:r w:rsidRPr="00ED39C2">
        <w:t xml:space="preserve">Об оплате труда работников культуры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</w:t>
      </w:r>
    </w:p>
    <w:p w:rsidR="00C06033" w:rsidRPr="00ED39C2" w:rsidRDefault="00C06033" w:rsidP="00C06033">
      <w:pPr>
        <w:jc w:val="center"/>
      </w:pPr>
    </w:p>
    <w:p w:rsidR="00C06033" w:rsidRPr="00ED39C2" w:rsidRDefault="00C06033" w:rsidP="00C06033">
      <w:pPr>
        <w:numPr>
          <w:ilvl w:val="0"/>
          <w:numId w:val="3"/>
        </w:numPr>
        <w:jc w:val="center"/>
      </w:pPr>
      <w:r w:rsidRPr="00ED39C2">
        <w:t>Общие положения.</w:t>
      </w:r>
    </w:p>
    <w:p w:rsidR="00C06033" w:rsidRPr="00ED39C2" w:rsidRDefault="00C06033" w:rsidP="00C06033">
      <w:pPr>
        <w:jc w:val="both"/>
      </w:pPr>
      <w:r w:rsidRPr="00ED39C2">
        <w:t xml:space="preserve"> </w:t>
      </w:r>
      <w:proofErr w:type="gramStart"/>
      <w:r w:rsidRPr="00ED39C2">
        <w:t xml:space="preserve">1.1.Настоящее Положение об оплате труда работников культуры 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 (далее - Положение) распространяется на работников муниципальных бюджетных учреждений культуры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района» и разработано на основании решения Совета депутатов 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</w:t>
      </w:r>
      <w:proofErr w:type="spellStart"/>
      <w:r w:rsidRPr="00ED39C2">
        <w:t>посления</w:t>
      </w:r>
      <w:proofErr w:type="spellEnd"/>
      <w:r w:rsidRPr="00ED39C2">
        <w:t xml:space="preserve">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 № 40 от 21.10.2008г. « Об оплате труда работников муниципальных учреждений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поселения» (включая руководителя учреждения) и включает</w:t>
      </w:r>
      <w:proofErr w:type="gramEnd"/>
      <w:r w:rsidRPr="00ED39C2">
        <w:t xml:space="preserve"> в себя:</w:t>
      </w:r>
    </w:p>
    <w:p w:rsidR="00C06033" w:rsidRPr="00ED39C2" w:rsidRDefault="00C06033" w:rsidP="00C06033">
      <w:pPr>
        <w:jc w:val="both"/>
      </w:pPr>
      <w:r w:rsidRPr="00ED39C2">
        <w:t xml:space="preserve">    Наименование, условия осуществления и размеры выплат компенсационного и стимулирующего характера, в том числе определяемые путем установления  повышающих коэффициентов  к базовым окладам и критерии их установления;</w:t>
      </w:r>
    </w:p>
    <w:p w:rsidR="00C06033" w:rsidRPr="00ED39C2" w:rsidRDefault="00C06033" w:rsidP="00C06033">
      <w:pPr>
        <w:jc w:val="both"/>
      </w:pPr>
      <w:r w:rsidRPr="00ED39C2">
        <w:t xml:space="preserve">    Условия оплаты труда руководителей учреждений.</w:t>
      </w:r>
    </w:p>
    <w:p w:rsidR="00C06033" w:rsidRPr="00ED39C2" w:rsidRDefault="00C06033" w:rsidP="00C06033">
      <w:pPr>
        <w:jc w:val="both"/>
      </w:pPr>
      <w:r w:rsidRPr="00ED39C2">
        <w:t>1.2.Оплата труда работников, занятых по совместительству, а также на условиях неполного рабочего времени, или неполной рабочей недели, производится пропорционально отработанному времени либо в зависимости от выполненного объема работ. Определение размеров заработной платы по основной должности, а также по должности, занимаемой в порядке совместительства, производится раздельно по каждой из должностей.</w:t>
      </w:r>
    </w:p>
    <w:p w:rsidR="00C06033" w:rsidRPr="00ED39C2" w:rsidRDefault="00C06033" w:rsidP="00C06033">
      <w:pPr>
        <w:jc w:val="both"/>
      </w:pPr>
      <w:r w:rsidRPr="00ED39C2">
        <w:t>1.3.Заработная плата работников культуры (далее – работников учреждений) предельными размерами не ограничивается.</w:t>
      </w:r>
    </w:p>
    <w:p w:rsidR="00C06033" w:rsidRPr="00ED39C2" w:rsidRDefault="00C06033" w:rsidP="00C06033">
      <w:pPr>
        <w:jc w:val="both"/>
      </w:pPr>
      <w:r w:rsidRPr="00ED39C2">
        <w:t xml:space="preserve">1.4. Повышающие коэффициенты к базовым окладам  общеотраслевых  специалистов, служащих и по общеотраслевым должностям руководителей, специалистов, служащих и рабочих, утвержденным Главой Администрации </w:t>
      </w:r>
      <w:proofErr w:type="spellStart"/>
      <w:r w:rsidRPr="00ED39C2">
        <w:t>Большемаресевского</w:t>
      </w:r>
      <w:proofErr w:type="spellEnd"/>
      <w:r w:rsidRPr="00ED39C2">
        <w:t xml:space="preserve">  сельского </w:t>
      </w:r>
      <w:r w:rsidRPr="00ED39C2">
        <w:lastRenderedPageBreak/>
        <w:t xml:space="preserve">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 Республики Мордовия, с учетом особенностей оплаты труда установленным настоящим Положением.</w:t>
      </w:r>
    </w:p>
    <w:p w:rsidR="00C06033" w:rsidRPr="00ED39C2" w:rsidRDefault="00C06033" w:rsidP="00C06033">
      <w:pPr>
        <w:jc w:val="both"/>
      </w:pPr>
      <w:r w:rsidRPr="00ED39C2">
        <w:t xml:space="preserve">1.5.Оплата труда работников учреждений, состоящая из вознаграждения за труд  в зависимости от квалификации работника, сложности, количества, качества и условий выполняемой работы, компенсационных и стимулирующих выплат не может быть ниже минимального </w:t>
      </w:r>
      <w:proofErr w:type="gramStart"/>
      <w:r w:rsidRPr="00ED39C2">
        <w:t>размера оплаты труда</w:t>
      </w:r>
      <w:proofErr w:type="gramEnd"/>
      <w:r w:rsidRPr="00ED39C2">
        <w:t>.</w:t>
      </w:r>
    </w:p>
    <w:p w:rsidR="00C06033" w:rsidRPr="00ED39C2" w:rsidRDefault="00C06033" w:rsidP="00C06033">
      <w:pPr>
        <w:jc w:val="both"/>
      </w:pPr>
      <w:r w:rsidRPr="00ED39C2">
        <w:t xml:space="preserve">1.6. Фонд оплаты труда работников муниципальных бюджетных учреждений формируется исходя из объема средств поступающих в установленном порядке муниципальному бюджетному учреждению из бюджета </w:t>
      </w:r>
      <w:proofErr w:type="spellStart"/>
      <w:r w:rsidRPr="00ED39C2">
        <w:t>Большемаресевского</w:t>
      </w:r>
      <w:proofErr w:type="spellEnd"/>
      <w:r w:rsidRPr="00ED39C2">
        <w:t xml:space="preserve">  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района, и средств, поступающих от приносящей доход деятельности.</w:t>
      </w:r>
    </w:p>
    <w:p w:rsidR="00C06033" w:rsidRPr="00ED39C2" w:rsidRDefault="00C06033" w:rsidP="00C06033">
      <w:pPr>
        <w:jc w:val="both"/>
      </w:pPr>
      <w:r w:rsidRPr="00ED39C2">
        <w:t xml:space="preserve"> При этом объем средств на стимулирующие выплаты (включая выплаты руководителю учреждения) рекомендуется формировать в объеме не менее 30 процентов от фонда оплаты труда учреждения.</w:t>
      </w:r>
    </w:p>
    <w:p w:rsidR="00C06033" w:rsidRPr="00ED39C2" w:rsidRDefault="00C06033" w:rsidP="00C06033">
      <w:pPr>
        <w:jc w:val="both"/>
      </w:pPr>
      <w:r w:rsidRPr="00ED39C2">
        <w:t xml:space="preserve">Настоящее Положение определяет условия оплаты труда работников учреждений (включая руководителя учреждения) независимо от источников </w:t>
      </w:r>
      <w:proofErr w:type="gramStart"/>
      <w:r w:rsidRPr="00ED39C2">
        <w:t>формирования фонда оплаты труда учреждения</w:t>
      </w:r>
      <w:proofErr w:type="gramEnd"/>
      <w:r w:rsidRPr="00ED39C2">
        <w:t>.</w:t>
      </w:r>
    </w:p>
    <w:p w:rsidR="00C06033" w:rsidRPr="00ED39C2" w:rsidRDefault="00C06033" w:rsidP="00C06033">
      <w:pPr>
        <w:jc w:val="both"/>
      </w:pPr>
    </w:p>
    <w:p w:rsidR="00C06033" w:rsidRPr="00ED39C2" w:rsidRDefault="00C06033" w:rsidP="00C06033">
      <w:pPr>
        <w:jc w:val="center"/>
      </w:pPr>
      <w:r w:rsidRPr="00ED39C2">
        <w:t>2. Порядок и условия оплаты труда работников учреждений, занимающих должности служащих и специалистов.</w:t>
      </w:r>
    </w:p>
    <w:p w:rsidR="00C06033" w:rsidRPr="00ED39C2" w:rsidRDefault="00C06033" w:rsidP="00C06033">
      <w:pPr>
        <w:jc w:val="both"/>
      </w:pPr>
    </w:p>
    <w:p w:rsidR="00C06033" w:rsidRPr="00ED39C2" w:rsidRDefault="00C06033" w:rsidP="00C06033">
      <w:pPr>
        <w:jc w:val="both"/>
      </w:pPr>
      <w:r w:rsidRPr="00ED39C2">
        <w:t>2.1. Положение об оплате и стимулировании труда работников учреждений может быть предусмотрено установление следующих повышающих коэффициентов к базовым окладам (дале</w:t>
      </w:r>
      <w:proofErr w:type="gramStart"/>
      <w:r w:rsidRPr="00ED39C2">
        <w:t>е-</w:t>
      </w:r>
      <w:proofErr w:type="gramEnd"/>
      <w:r w:rsidRPr="00ED39C2">
        <w:t xml:space="preserve"> повышающие коэффициенты):</w:t>
      </w:r>
    </w:p>
    <w:p w:rsidR="00C06033" w:rsidRPr="00ED39C2" w:rsidRDefault="00C06033" w:rsidP="00C06033">
      <w:pPr>
        <w:jc w:val="both"/>
      </w:pPr>
      <w:r w:rsidRPr="00ED39C2">
        <w:t xml:space="preserve">   Повышающий коэффициент по занимаемой должности;</w:t>
      </w:r>
    </w:p>
    <w:p w:rsidR="00C06033" w:rsidRPr="00ED39C2" w:rsidRDefault="00C06033" w:rsidP="00C06033">
      <w:pPr>
        <w:jc w:val="both"/>
      </w:pPr>
      <w:r w:rsidRPr="00ED39C2">
        <w:t xml:space="preserve">   Персональный повышающий коэффициент;</w:t>
      </w:r>
    </w:p>
    <w:p w:rsidR="00C06033" w:rsidRPr="00ED39C2" w:rsidRDefault="00C06033" w:rsidP="00C06033">
      <w:pPr>
        <w:jc w:val="both"/>
      </w:pPr>
      <w:r w:rsidRPr="00ED39C2">
        <w:t xml:space="preserve">   Персональный коэффициент по учреждению (структурному подразделению);</w:t>
      </w:r>
    </w:p>
    <w:p w:rsidR="00C06033" w:rsidRPr="00ED39C2" w:rsidRDefault="00C06033" w:rsidP="00C06033">
      <w:pPr>
        <w:jc w:val="both"/>
      </w:pPr>
      <w:r w:rsidRPr="00ED39C2">
        <w:t xml:space="preserve">   Решение о введении соответствующих повышающих коэффициентов принимается руководителем учреждения с учетом настоящего Положения и обеспечения указанных выплат финансовыми средствами.</w:t>
      </w:r>
    </w:p>
    <w:p w:rsidR="00C06033" w:rsidRPr="00ED39C2" w:rsidRDefault="00C06033" w:rsidP="00C06033">
      <w:pPr>
        <w:jc w:val="both"/>
      </w:pPr>
      <w:r w:rsidRPr="00ED39C2">
        <w:t xml:space="preserve">   Размер выплат по повышающему коэффициенту определяется путем умножения размера базового оклада по соответствующей профессиональной квалификационной группе на повышающий коэффициент.</w:t>
      </w:r>
    </w:p>
    <w:p w:rsidR="00C06033" w:rsidRPr="00ED39C2" w:rsidRDefault="00C06033" w:rsidP="00C06033">
      <w:pPr>
        <w:jc w:val="both"/>
      </w:pPr>
      <w:r w:rsidRPr="00ED39C2">
        <w:t xml:space="preserve">   Повышающие коэффициенты устанавливаются на определенный период времени в течени</w:t>
      </w:r>
      <w:proofErr w:type="gramStart"/>
      <w:r w:rsidRPr="00ED39C2">
        <w:t>и</w:t>
      </w:r>
      <w:proofErr w:type="gramEnd"/>
      <w:r w:rsidRPr="00ED39C2">
        <w:t xml:space="preserve"> соответствующего календарного года.</w:t>
      </w:r>
    </w:p>
    <w:p w:rsidR="00C06033" w:rsidRPr="00ED39C2" w:rsidRDefault="00C06033" w:rsidP="00C06033">
      <w:pPr>
        <w:jc w:val="both"/>
      </w:pPr>
      <w:r w:rsidRPr="00ED39C2">
        <w:t xml:space="preserve">    Применение повышающих коэффициентов не образует новый оклад и не учитывается при начислении  стимулирующих и компенсационных выплат, устанавливаемых к базовому окладу.</w:t>
      </w:r>
    </w:p>
    <w:p w:rsidR="00C06033" w:rsidRPr="00ED39C2" w:rsidRDefault="00C06033" w:rsidP="00C06033">
      <w:pPr>
        <w:jc w:val="both"/>
      </w:pPr>
      <w:r w:rsidRPr="00ED39C2">
        <w:t>2.2. Повышающие коэффициенты по занимаемой должности устанавливаются работникам учреждения в зависимости от отнесения должности к квалификационному уровню профессиональной квалификационной группе.</w:t>
      </w:r>
    </w:p>
    <w:p w:rsidR="00C06033" w:rsidRPr="00ED39C2" w:rsidRDefault="00C06033" w:rsidP="00C06033">
      <w:pPr>
        <w:jc w:val="both"/>
      </w:pPr>
      <w:r w:rsidRPr="00ED39C2">
        <w:t xml:space="preserve">  Рекомендуемые размеры повышающих коэффициентов по квалификационным уровням профессиональных квалификационных групп приводятся в приложении №1 к настоящему Положению.</w:t>
      </w:r>
    </w:p>
    <w:p w:rsidR="00C06033" w:rsidRPr="00ED39C2" w:rsidRDefault="00C06033" w:rsidP="00C06033">
      <w:pPr>
        <w:jc w:val="both"/>
      </w:pPr>
      <w:r w:rsidRPr="00ED39C2">
        <w:t>Повышающий коэффициент по занимаемой должности не применяется к должностным окладам руководителя учреждения.</w:t>
      </w:r>
    </w:p>
    <w:p w:rsidR="00C06033" w:rsidRPr="00ED39C2" w:rsidRDefault="00C06033" w:rsidP="00C06033">
      <w:pPr>
        <w:jc w:val="both"/>
      </w:pPr>
      <w:r w:rsidRPr="00ED39C2">
        <w:t>2.3 Персональные повышающие коэффициенты могут устанавливаться работникам с учетом уровня их профессиональной подготовки, сложности, важности выполняемой работы, степени самостоятельности и ответственности при выполнении поставленных задач, опыта и других факторов.</w:t>
      </w:r>
    </w:p>
    <w:p w:rsidR="00C06033" w:rsidRPr="00ED39C2" w:rsidRDefault="00C06033" w:rsidP="00C06033">
      <w:pPr>
        <w:jc w:val="both"/>
      </w:pPr>
      <w:r w:rsidRPr="00ED39C2">
        <w:t>Решение об установлении персонального повышающего коэффициента и его размере принимается руководителем учреждения в отношении каждого конкретного работника.</w:t>
      </w:r>
    </w:p>
    <w:p w:rsidR="00C06033" w:rsidRPr="00ED39C2" w:rsidRDefault="00C06033" w:rsidP="00C06033">
      <w:pPr>
        <w:jc w:val="both"/>
      </w:pPr>
      <w:r w:rsidRPr="00ED39C2">
        <w:lastRenderedPageBreak/>
        <w:t>Рекомендуемый размер персонального повышающего коэффициента – до 3,0.</w:t>
      </w:r>
    </w:p>
    <w:p w:rsidR="00C06033" w:rsidRPr="00ED39C2" w:rsidRDefault="00C06033" w:rsidP="00C06033">
      <w:pPr>
        <w:jc w:val="both"/>
      </w:pPr>
      <w:r w:rsidRPr="00ED39C2">
        <w:t>2.4.Повышающий коэффициент по учреждению (структурному подразделению) устанавливается всем работникам учреждения</w:t>
      </w:r>
      <w:proofErr w:type="gramStart"/>
      <w:r w:rsidRPr="00ED39C2">
        <w:t xml:space="preserve"> .</w:t>
      </w:r>
      <w:proofErr w:type="gramEnd"/>
    </w:p>
    <w:p w:rsidR="00C06033" w:rsidRPr="00ED39C2" w:rsidRDefault="00C06033" w:rsidP="00C06033">
      <w:pPr>
        <w:jc w:val="both"/>
      </w:pPr>
      <w:r w:rsidRPr="00ED39C2">
        <w:t xml:space="preserve">  Рекомендуемые размеры повышающих коэффициентов по учреждению (структурному подразделению), а также рекомендуемый перечень должностей по профессиональным квалификационным группам должностей работников, которым могут устанавливаться данные коэффициенты, определяются в соответствии с приложением №2 к настоящему приложению.</w:t>
      </w:r>
    </w:p>
    <w:p w:rsidR="00C06033" w:rsidRPr="00ED39C2" w:rsidRDefault="00C06033" w:rsidP="00C06033">
      <w:pPr>
        <w:jc w:val="both"/>
      </w:pPr>
    </w:p>
    <w:p w:rsidR="00C06033" w:rsidRPr="00ED39C2" w:rsidRDefault="00C06033" w:rsidP="00C06033">
      <w:pPr>
        <w:jc w:val="center"/>
      </w:pPr>
      <w:r w:rsidRPr="00ED39C2">
        <w:t>3. Порядок и условия установления выплат компенсационного характера.</w:t>
      </w:r>
    </w:p>
    <w:p w:rsidR="00C06033" w:rsidRPr="00ED39C2" w:rsidRDefault="00C06033" w:rsidP="00C06033">
      <w:pPr>
        <w:jc w:val="both"/>
      </w:pPr>
      <w:r w:rsidRPr="00ED39C2">
        <w:t>3.1.Оплата труда работников учреждения, занятых на тяжелых работах, работах с вредными и (или) опасными и иными особыми условиями труда, производится в повышенном размере, но не ниже размеров, установленных трудовым законодательством и иными нормативными правовыми актами, содержащими нормы трудового права.</w:t>
      </w:r>
    </w:p>
    <w:p w:rsidR="00C06033" w:rsidRPr="00ED39C2" w:rsidRDefault="00C06033" w:rsidP="00C06033">
      <w:pPr>
        <w:jc w:val="both"/>
      </w:pPr>
      <w:r w:rsidRPr="00ED39C2">
        <w:t xml:space="preserve">Положением об оплате труда работников </w:t>
      </w:r>
      <w:proofErr w:type="gramStart"/>
      <w:r w:rsidRPr="00ED39C2">
        <w:t>могут бать предусмотрены</w:t>
      </w:r>
      <w:proofErr w:type="gramEnd"/>
      <w:r w:rsidRPr="00ED39C2">
        <w:t xml:space="preserve"> следующие выплаты компенсационного характера:</w:t>
      </w:r>
    </w:p>
    <w:p w:rsidR="00C06033" w:rsidRPr="00ED39C2" w:rsidRDefault="00C06033" w:rsidP="00C06033">
      <w:pPr>
        <w:jc w:val="both"/>
      </w:pPr>
      <w:r w:rsidRPr="00ED39C2">
        <w:t>Выплаты работникам, занятым на тяжелых работах, работах с вредными и (или) опасными и иными особыми условиями труда;</w:t>
      </w:r>
    </w:p>
    <w:p w:rsidR="00C06033" w:rsidRPr="00ED39C2" w:rsidRDefault="00C06033" w:rsidP="00C06033">
      <w:pPr>
        <w:jc w:val="both"/>
      </w:pPr>
      <w:r w:rsidRPr="00ED39C2">
        <w:t>Доплата за совмещение профессий (должностей);</w:t>
      </w:r>
    </w:p>
    <w:p w:rsidR="00C06033" w:rsidRPr="00ED39C2" w:rsidRDefault="00C06033" w:rsidP="00C06033">
      <w:pPr>
        <w:jc w:val="both"/>
      </w:pPr>
      <w:r w:rsidRPr="00ED39C2">
        <w:t>Доплата при расширении зон обслуживания;</w:t>
      </w:r>
    </w:p>
    <w:p w:rsidR="00C06033" w:rsidRPr="00ED39C2" w:rsidRDefault="00C06033" w:rsidP="00C06033">
      <w:pPr>
        <w:jc w:val="both"/>
      </w:pPr>
      <w:r w:rsidRPr="00ED39C2">
        <w:t>Доплата при увеличении объема работы или исполнении обязанностей временно отсутствующего работника без освобождения от работы, определенной трудовым договором;</w:t>
      </w:r>
    </w:p>
    <w:p w:rsidR="00C06033" w:rsidRPr="00ED39C2" w:rsidRDefault="00C06033" w:rsidP="00C06033">
      <w:pPr>
        <w:jc w:val="both"/>
      </w:pPr>
      <w:r w:rsidRPr="00ED39C2">
        <w:t>Повышенная оплата за работу в ночное время;</w:t>
      </w:r>
    </w:p>
    <w:p w:rsidR="00C06033" w:rsidRPr="00ED39C2" w:rsidRDefault="00C06033" w:rsidP="00C06033">
      <w:pPr>
        <w:jc w:val="both"/>
      </w:pPr>
      <w:r w:rsidRPr="00ED39C2">
        <w:t>Повышенная оплата за работу в выходные и нерабочие праздничные дни;</w:t>
      </w:r>
    </w:p>
    <w:p w:rsidR="00C06033" w:rsidRPr="00ED39C2" w:rsidRDefault="00C06033" w:rsidP="00C06033">
      <w:pPr>
        <w:jc w:val="both"/>
      </w:pPr>
      <w:r w:rsidRPr="00ED39C2">
        <w:t>Повышенная оплата сверхурочной работы.</w:t>
      </w:r>
    </w:p>
    <w:p w:rsidR="00C06033" w:rsidRPr="00ED39C2" w:rsidRDefault="00C06033" w:rsidP="00C06033">
      <w:pPr>
        <w:jc w:val="both"/>
      </w:pPr>
      <w:r w:rsidRPr="00ED39C2">
        <w:t xml:space="preserve"> Компенсационные выплаты определяются трудовым договором с работником. Компенсационные выплаты устанавливаются в абсолютной величине или в процентах от базового оклада. Доплаты за исполнение обязанностей временно отсутствующего работника без освобождения от работы производятся от базового оклада временно отсутствующего работника.</w:t>
      </w:r>
    </w:p>
    <w:p w:rsidR="00C06033" w:rsidRPr="00ED39C2" w:rsidRDefault="00C06033" w:rsidP="00C06033">
      <w:pPr>
        <w:jc w:val="both"/>
      </w:pPr>
      <w:r w:rsidRPr="00ED39C2">
        <w:t>Доплаты за совмещение профессий (должностей), при расширении зон обслуживания, при увеличении объема работы, определенной трудовым договором, производится по вакантным должностям, предусмотренным в штатном расписании, с письменного согласия работника и оформляются дополнительным соглашением к трудовому договору.</w:t>
      </w:r>
    </w:p>
    <w:p w:rsidR="00C06033" w:rsidRPr="00ED39C2" w:rsidRDefault="00C06033" w:rsidP="00C06033">
      <w:pPr>
        <w:jc w:val="both"/>
      </w:pPr>
      <w:r w:rsidRPr="00ED39C2">
        <w:t>Для выполнения работ, связанных с временным расширением объема оказываемых учреждением услуг, учреждение вправе осуществлять привлечение помимо работников, занимающих должности (профессии), предусмотренные штатным расписанием, на постоянной основе, других работников на условиях срочного трудового договора.</w:t>
      </w:r>
    </w:p>
    <w:p w:rsidR="00C06033" w:rsidRPr="00ED39C2" w:rsidRDefault="00C06033" w:rsidP="00C06033">
      <w:pPr>
        <w:jc w:val="both"/>
      </w:pPr>
      <w:r w:rsidRPr="00ED39C2">
        <w:t>3.2. Выплаты работникам, занятым на тяжелых работах, работах с вредными и (или) опасными, иными особыми условиями труда устанавливается в порядке, определенном законодательством РФ. За работу с тяжелыми, вредными, опасными и иными особыми условиями труда устанавливаются выплаты в размере не менее 4% базового оклада. Конкретный размер выплаты устанавливается работодателям с учетом мнения представительных органов работников, либо коллективным договором, трудовым договором.</w:t>
      </w:r>
    </w:p>
    <w:p w:rsidR="00C06033" w:rsidRPr="00ED39C2" w:rsidRDefault="00C06033" w:rsidP="00C06033">
      <w:pPr>
        <w:jc w:val="both"/>
      </w:pPr>
      <w:proofErr w:type="gramStart"/>
      <w:r w:rsidRPr="00ED39C2">
        <w:t>При</w:t>
      </w:r>
      <w:proofErr w:type="gramEnd"/>
      <w:r w:rsidRPr="00ED39C2">
        <w:t xml:space="preserve"> </w:t>
      </w:r>
      <w:proofErr w:type="gramStart"/>
      <w:r w:rsidRPr="00ED39C2">
        <w:t>введения</w:t>
      </w:r>
      <w:proofErr w:type="gramEnd"/>
      <w:r w:rsidRPr="00ED39C2">
        <w:t xml:space="preserve"> новых систем оплаты труда указанная выплата устанавливается всем работникам учреждения, получавшим ее ранее. Руководитель учреждения принимает меры по проведению аттестации рабочих мест с целью разработки и реализации программ действий по обеспечению безопасных условий и охраны труда. Если по итогам аттестации рабочее место признается безопасным, то указанная выплата снимается.</w:t>
      </w:r>
    </w:p>
    <w:p w:rsidR="00C06033" w:rsidRPr="00ED39C2" w:rsidRDefault="00C06033" w:rsidP="00C06033">
      <w:pPr>
        <w:jc w:val="both"/>
      </w:pPr>
      <w:r w:rsidRPr="00ED39C2">
        <w:lastRenderedPageBreak/>
        <w:t xml:space="preserve">3.3.Доплата за совмещение профессий </w:t>
      </w:r>
      <w:proofErr w:type="gramStart"/>
      <w:r w:rsidRPr="00ED39C2">
        <w:t xml:space="preserve">( </w:t>
      </w:r>
      <w:proofErr w:type="gramEnd"/>
      <w:r w:rsidRPr="00ED39C2">
        <w:t>должностей) устанавливается работнику при поручении ему дополнительной работы по другой профессии (должности). Размер указанной доплаты и срок, на который она устанавливается, определяется по соглашению сторон трудового договора  с учетом содержания и (или) объема дополнительной работы.</w:t>
      </w:r>
    </w:p>
    <w:p w:rsidR="00C06033" w:rsidRPr="00ED39C2" w:rsidRDefault="00C06033" w:rsidP="00C06033">
      <w:pPr>
        <w:jc w:val="both"/>
      </w:pPr>
      <w:r w:rsidRPr="00ED39C2">
        <w:t>3.4. Доплата за расширение зон обслуживания, увеличение объема работы устанавливается работнику при поручении ему дополнительной работы по такой же профессии (должности). Размер указанной доплаты и срок, на который она устанавливается, определяется по соглашению сторон трудового договора  с учетом содержания и (или) объема дополнительной работы.</w:t>
      </w:r>
    </w:p>
    <w:p w:rsidR="00C06033" w:rsidRPr="00ED39C2" w:rsidRDefault="00C06033" w:rsidP="00C06033">
      <w:pPr>
        <w:jc w:val="both"/>
      </w:pPr>
      <w:r w:rsidRPr="00ED39C2">
        <w:t>3.5. Доплата за  исполнение обязанностей временно отсутствующего работника без освобождения от работы, определенной трудовым договором, устанавливается работнику при поручении ему дополнительной работы как по другой, так и по такой же профессии (должности). Размер указанной доплаты и срок, на который она устанавливается, определяется по соглашению сторон трудового договора  с учетом содержания и (или) объема дополнительной работы.</w:t>
      </w:r>
    </w:p>
    <w:p w:rsidR="00C06033" w:rsidRPr="00ED39C2" w:rsidRDefault="00C06033" w:rsidP="00C06033">
      <w:pPr>
        <w:jc w:val="both"/>
      </w:pPr>
      <w:r w:rsidRPr="00ED39C2">
        <w:t xml:space="preserve">3.6. Повышенная оплата за работу в ночное время производится работникам учреждения за каждый час работы в ночное время. Ночным считается время  с 10 часов вечера до 6 часов утра. </w:t>
      </w:r>
    </w:p>
    <w:p w:rsidR="00C06033" w:rsidRPr="00ED39C2" w:rsidRDefault="00C06033" w:rsidP="00C06033">
      <w:pPr>
        <w:jc w:val="both"/>
      </w:pPr>
      <w:r w:rsidRPr="00ED39C2">
        <w:t>Рекомендуемый размер повышенной оплаты – не менее 20 % части базового оклада за час работы работника учреждения.</w:t>
      </w:r>
    </w:p>
    <w:p w:rsidR="00C06033" w:rsidRPr="00ED39C2" w:rsidRDefault="00C06033" w:rsidP="00C06033">
      <w:pPr>
        <w:jc w:val="both"/>
      </w:pPr>
      <w:r w:rsidRPr="00ED39C2">
        <w:t>Расчет части оклада (должностного оклада) за час работы определяется путем деления оклада (должностного оклада) работника учреждения на среднемесячное количество рабочих часов в соответствующем календарном году в зависимости от установленной работнику учреждения продолжительности рабочей недели.</w:t>
      </w:r>
    </w:p>
    <w:p w:rsidR="00C06033" w:rsidRPr="00ED39C2" w:rsidRDefault="00C06033" w:rsidP="00C06033">
      <w:pPr>
        <w:jc w:val="both"/>
      </w:pPr>
      <w:r w:rsidRPr="00ED39C2">
        <w:t>3.7. Повышенная оплата за работу в выходные и нерабочие праздничные дни производится  работникам учреждения</w:t>
      </w:r>
      <w:proofErr w:type="gramStart"/>
      <w:r w:rsidRPr="00ED39C2">
        <w:t xml:space="preserve"> ,</w:t>
      </w:r>
      <w:proofErr w:type="gramEnd"/>
      <w:r w:rsidRPr="00ED39C2">
        <w:t xml:space="preserve"> привлекавшимся к работе в выходные и нерабочие праздничные дни.</w:t>
      </w:r>
    </w:p>
    <w:p w:rsidR="00C06033" w:rsidRPr="00ED39C2" w:rsidRDefault="00C06033" w:rsidP="00C06033">
      <w:pPr>
        <w:jc w:val="both"/>
      </w:pPr>
      <w:r w:rsidRPr="00ED39C2">
        <w:t xml:space="preserve">Размер повышенной оплаты составляет: </w:t>
      </w:r>
    </w:p>
    <w:p w:rsidR="00C06033" w:rsidRPr="00ED39C2" w:rsidRDefault="00C06033" w:rsidP="00C06033">
      <w:pPr>
        <w:jc w:val="both"/>
      </w:pPr>
      <w:r w:rsidRPr="00ED39C2">
        <w:t>Не менее одинарной дневной ставки сверх базового оклада при работе полный день, если работа в выходной или нерабочий праздничный день производилась в пределах месячной нормы рабочего времени и в размере не менее двойной дневной ставки сверх базового оклада</w:t>
      </w:r>
      <w:proofErr w:type="gramStart"/>
      <w:r w:rsidRPr="00ED39C2">
        <w:t xml:space="preserve"> ,</w:t>
      </w:r>
      <w:proofErr w:type="gramEnd"/>
      <w:r w:rsidRPr="00ED39C2">
        <w:t xml:space="preserve"> если работа производилась сверх месячной нормы рабочего времени;</w:t>
      </w:r>
    </w:p>
    <w:p w:rsidR="00C06033" w:rsidRPr="00ED39C2" w:rsidRDefault="00C06033" w:rsidP="00C06033">
      <w:pPr>
        <w:jc w:val="both"/>
      </w:pPr>
      <w:r w:rsidRPr="00ED39C2">
        <w:t xml:space="preserve">Не </w:t>
      </w:r>
      <w:proofErr w:type="gramStart"/>
      <w:r w:rsidRPr="00ED39C2">
        <w:t>менее одинарной</w:t>
      </w:r>
      <w:proofErr w:type="gramEnd"/>
      <w:r w:rsidRPr="00ED39C2">
        <w:t xml:space="preserve"> части базового оклада за каждый час работы, если работа в выходной или нерабочий праздничный день производилась в пределах месячной нормы рабочего времени и в размере не менее двойной части базового оклада сверх базового оклада за каждый час работы, если работа производилась сверх месячной нормы рабочего времени.</w:t>
      </w:r>
    </w:p>
    <w:p w:rsidR="00C06033" w:rsidRPr="00ED39C2" w:rsidRDefault="00C06033" w:rsidP="00C06033">
      <w:pPr>
        <w:jc w:val="both"/>
      </w:pPr>
      <w:r w:rsidRPr="00ED39C2">
        <w:t xml:space="preserve">3.8.  Повышенная оплата сверхурочной работы  составляет за первые два часа работы не </w:t>
      </w:r>
      <w:proofErr w:type="gramStart"/>
      <w:r w:rsidRPr="00ED39C2">
        <w:t>менее полуторного</w:t>
      </w:r>
      <w:proofErr w:type="gramEnd"/>
      <w:r w:rsidRPr="00ED39C2">
        <w:t xml:space="preserve"> размера, за последующие часы – двойного размера в соответствии со статьей 152 ТК РФ.</w:t>
      </w:r>
    </w:p>
    <w:p w:rsidR="00C06033" w:rsidRPr="00ED39C2" w:rsidRDefault="00C06033" w:rsidP="00C06033">
      <w:pPr>
        <w:jc w:val="both"/>
      </w:pPr>
    </w:p>
    <w:p w:rsidR="00C06033" w:rsidRPr="00ED39C2" w:rsidRDefault="00C06033" w:rsidP="00C06033">
      <w:pPr>
        <w:jc w:val="center"/>
      </w:pPr>
      <w:r w:rsidRPr="00ED39C2">
        <w:t>4. Порядок и условия установления  иных выплат стимулирующего характера.</w:t>
      </w:r>
    </w:p>
    <w:p w:rsidR="00C06033" w:rsidRPr="00ED39C2" w:rsidRDefault="00C06033" w:rsidP="00C06033">
      <w:pPr>
        <w:jc w:val="both"/>
      </w:pPr>
    </w:p>
    <w:p w:rsidR="00C06033" w:rsidRPr="00ED39C2" w:rsidRDefault="00C06033" w:rsidP="00C06033">
      <w:pPr>
        <w:jc w:val="both"/>
      </w:pPr>
      <w:r w:rsidRPr="00ED39C2">
        <w:t>4.1. В целях поощрения работников за выполненную работу в учреждении могут устанавливаться следующие виды выплат:</w:t>
      </w:r>
    </w:p>
    <w:p w:rsidR="00C06033" w:rsidRPr="00ED39C2" w:rsidRDefault="00C06033" w:rsidP="00C06033">
      <w:pPr>
        <w:jc w:val="both"/>
      </w:pPr>
      <w:r w:rsidRPr="00ED39C2">
        <w:t>За интенсивность и высокие результаты работы;</w:t>
      </w:r>
    </w:p>
    <w:p w:rsidR="00C06033" w:rsidRPr="00ED39C2" w:rsidRDefault="00C06033" w:rsidP="00C06033">
      <w:pPr>
        <w:jc w:val="both"/>
      </w:pPr>
      <w:r w:rsidRPr="00ED39C2">
        <w:t>За качество выполняемых работ;</w:t>
      </w:r>
    </w:p>
    <w:p w:rsidR="00C06033" w:rsidRPr="00ED39C2" w:rsidRDefault="00C06033" w:rsidP="00C06033">
      <w:pPr>
        <w:jc w:val="both"/>
      </w:pPr>
      <w:r w:rsidRPr="00ED39C2">
        <w:t>Премиальные выплаты по итогам работы;</w:t>
      </w:r>
    </w:p>
    <w:p w:rsidR="00C06033" w:rsidRPr="00ED39C2" w:rsidRDefault="00C06033" w:rsidP="00C06033">
      <w:pPr>
        <w:jc w:val="both"/>
      </w:pPr>
      <w:r w:rsidRPr="00ED39C2">
        <w:t>При этом долю премиальных выплат по итогам работы рекомендуется формировать в размере не менее 60 процентов от общей суммы выплат стимулирующего характера.</w:t>
      </w:r>
    </w:p>
    <w:p w:rsidR="00C06033" w:rsidRPr="00ED39C2" w:rsidRDefault="00C06033" w:rsidP="00C06033">
      <w:pPr>
        <w:jc w:val="both"/>
      </w:pPr>
      <w:r w:rsidRPr="00ED39C2">
        <w:t>Выплаты стимулирующего характера, размеры и условия их осуществления устанавливаются коллективными договорами, соглашениями, локальными нормативными актами.</w:t>
      </w:r>
    </w:p>
    <w:p w:rsidR="00C06033" w:rsidRPr="00ED39C2" w:rsidRDefault="00C06033" w:rsidP="00C06033">
      <w:pPr>
        <w:jc w:val="both"/>
      </w:pPr>
      <w:r w:rsidRPr="00ED39C2">
        <w:lastRenderedPageBreak/>
        <w:t xml:space="preserve">4.2.Выплаты за интенсивность и высокие результаты работы может </w:t>
      </w:r>
      <w:proofErr w:type="gramStart"/>
      <w:r w:rsidRPr="00ED39C2">
        <w:t>производится</w:t>
      </w:r>
      <w:proofErr w:type="gramEnd"/>
      <w:r w:rsidRPr="00ED39C2">
        <w:t xml:space="preserve"> работникам единовременно за выполнение отдельных особо важных заданий (Поручений Главы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поселения, выполнение отдельных и срочных работ, связанных с реализацией </w:t>
      </w:r>
      <w:proofErr w:type="spellStart"/>
      <w:r w:rsidRPr="00ED39C2">
        <w:t>общерайонных</w:t>
      </w:r>
      <w:proofErr w:type="spellEnd"/>
      <w:r w:rsidRPr="00ED39C2">
        <w:t xml:space="preserve"> и общереспубликанский мероприятий, мероприятий сферы культуры).</w:t>
      </w:r>
    </w:p>
    <w:p w:rsidR="00C06033" w:rsidRPr="00ED39C2" w:rsidRDefault="00C06033" w:rsidP="00C06033">
      <w:pPr>
        <w:jc w:val="both"/>
      </w:pPr>
      <w:r w:rsidRPr="00ED39C2">
        <w:t>4.3. Выплаты за качество выполняемых работ может производиться работникам единовременно при соблюдении муниципального стандарта «качество предоставления услуг в сфере культуры».</w:t>
      </w:r>
    </w:p>
    <w:p w:rsidR="00C06033" w:rsidRPr="00ED39C2" w:rsidRDefault="00C06033" w:rsidP="00C06033">
      <w:pPr>
        <w:jc w:val="both"/>
      </w:pPr>
      <w:r w:rsidRPr="00ED39C2">
        <w:t xml:space="preserve">4.4.Премирование работников учреждения по итогам работы (месяц, квартал, год) осуществляется  на основании  решения руководителя учреждения, принимаемого им  в соответствии с Положением о премировании, утвержденным  локальным нормативным актом учреждения. </w:t>
      </w:r>
    </w:p>
    <w:p w:rsidR="00C06033" w:rsidRPr="00ED39C2" w:rsidRDefault="00C06033" w:rsidP="00C06033">
      <w:pPr>
        <w:jc w:val="both"/>
      </w:pPr>
      <w:r w:rsidRPr="00ED39C2">
        <w:t>4.5. В целях недопущения принятия руководителем учреждения необоснованных решений об установлении либо не установлении работникам учреждения выплат стимулирующего характера, а также о размерах соответствующих выплат в учреждении создаются комиссии с участием выборного профсоюзного или иного представительного органа работников (при наличии соответствующих органов)</w:t>
      </w:r>
    </w:p>
    <w:p w:rsidR="00C06033" w:rsidRPr="00ED39C2" w:rsidRDefault="00C06033" w:rsidP="00C06033">
      <w:pPr>
        <w:jc w:val="both"/>
      </w:pPr>
      <w:r w:rsidRPr="00ED39C2">
        <w:t>4.6.При премировании по итогам работы учитываются:</w:t>
      </w:r>
    </w:p>
    <w:p w:rsidR="00C06033" w:rsidRPr="00ED39C2" w:rsidRDefault="00C06033" w:rsidP="00C06033">
      <w:pPr>
        <w:jc w:val="both"/>
      </w:pPr>
      <w:r w:rsidRPr="00ED39C2">
        <w:t>Показатели по реализации мероприятий сферы культуры, искусства и кинематографии;</w:t>
      </w:r>
    </w:p>
    <w:p w:rsidR="00C06033" w:rsidRPr="00ED39C2" w:rsidRDefault="00C06033" w:rsidP="00C06033">
      <w:pPr>
        <w:jc w:val="both"/>
      </w:pPr>
      <w:r w:rsidRPr="00ED39C2">
        <w:t>Успешное и добросовестное исполнение работников своих должностных обязанностей в соответствующем периоде;</w:t>
      </w:r>
    </w:p>
    <w:p w:rsidR="00C06033" w:rsidRPr="00ED39C2" w:rsidRDefault="00C06033" w:rsidP="00C06033">
      <w:pPr>
        <w:jc w:val="both"/>
      </w:pPr>
      <w:r w:rsidRPr="00ED39C2">
        <w:t>Инициатива, творчество и применение в работе современных форм и методов организации труда;</w:t>
      </w:r>
    </w:p>
    <w:p w:rsidR="00C06033" w:rsidRPr="00ED39C2" w:rsidRDefault="00C06033" w:rsidP="00C06033">
      <w:pPr>
        <w:jc w:val="both"/>
      </w:pPr>
      <w:r w:rsidRPr="00ED39C2">
        <w:t>Качественная подготовка и проведение мероприятий, связанных с уставной деятельностью учреждения;</w:t>
      </w:r>
    </w:p>
    <w:p w:rsidR="00C06033" w:rsidRPr="00ED39C2" w:rsidRDefault="00C06033" w:rsidP="00C06033">
      <w:pPr>
        <w:jc w:val="both"/>
      </w:pPr>
      <w:r w:rsidRPr="00ED39C2">
        <w:t>Выполнение порученной работы, связанной  с обеспечением рабочего процесса или уставной деятельности учреждения;</w:t>
      </w:r>
    </w:p>
    <w:p w:rsidR="00C06033" w:rsidRPr="00ED39C2" w:rsidRDefault="00C06033" w:rsidP="00C06033">
      <w:pPr>
        <w:jc w:val="both"/>
      </w:pPr>
      <w:r w:rsidRPr="00ED39C2">
        <w:t>Качественная подготовка и своевременная сдача отчетности;</w:t>
      </w:r>
    </w:p>
    <w:p w:rsidR="00C06033" w:rsidRPr="00ED39C2" w:rsidRDefault="00C06033" w:rsidP="00C06033">
      <w:pPr>
        <w:jc w:val="both"/>
      </w:pPr>
      <w:r w:rsidRPr="00ED39C2">
        <w:t>Участие в выполнении важных работ, мероприятий.</w:t>
      </w:r>
    </w:p>
    <w:p w:rsidR="00C06033" w:rsidRPr="00ED39C2" w:rsidRDefault="00C06033" w:rsidP="00C06033">
      <w:pPr>
        <w:jc w:val="both"/>
      </w:pPr>
      <w:r w:rsidRPr="00ED39C2">
        <w:t>4.7. Плановый размер стимулирования сотрудников отдельно по работникам основного персонала и работникам административно- хозяйственного персонала определяется в процентах к базовому должностному окладу коллективными договорами в пределах средств, предусмотренных на эти цели в соответствующем финансовом году.</w:t>
      </w:r>
    </w:p>
    <w:p w:rsidR="00C06033" w:rsidRPr="00ED39C2" w:rsidRDefault="00C06033" w:rsidP="00C06033">
      <w:pPr>
        <w:jc w:val="both"/>
      </w:pPr>
      <w:r w:rsidRPr="00ED39C2">
        <w:t>Руководитель учреждения согласно коллективным договорам и в пределах созданного фонда стимулирования для каждого работника определяет плановый размер стимулирования (в процентах к базовому окладу), отдавая предпочтение работникам из числа профессий основного персонала.</w:t>
      </w:r>
    </w:p>
    <w:p w:rsidR="00C06033" w:rsidRPr="00ED39C2" w:rsidRDefault="00C06033" w:rsidP="00C06033">
      <w:pPr>
        <w:jc w:val="both"/>
      </w:pPr>
      <w:r w:rsidRPr="00ED39C2">
        <w:t>Плановый размер фонда стимулирования, определенный на начало  финансового года (1 января следующего года) в связи с уточнением размеров бюджетных ассигнований, предусмотренных на заработную плату в новом финансовом году.</w:t>
      </w:r>
    </w:p>
    <w:p w:rsidR="00C06033" w:rsidRPr="00ED39C2" w:rsidRDefault="00C06033" w:rsidP="00C06033">
      <w:pPr>
        <w:jc w:val="both"/>
      </w:pPr>
    </w:p>
    <w:p w:rsidR="00C06033" w:rsidRPr="00ED39C2" w:rsidRDefault="00C06033" w:rsidP="00C06033">
      <w:pPr>
        <w:jc w:val="center"/>
      </w:pPr>
      <w:r w:rsidRPr="00ED39C2">
        <w:t>5.Условия оплаты труда руководителя учреждения.</w:t>
      </w:r>
    </w:p>
    <w:p w:rsidR="00C06033" w:rsidRPr="00ED39C2" w:rsidRDefault="00C06033" w:rsidP="00C06033">
      <w:pPr>
        <w:jc w:val="both"/>
      </w:pPr>
      <w:r w:rsidRPr="00ED39C2">
        <w:t xml:space="preserve">5.1. Должностной оклад руководителя учреждения определяется трудовым договором. </w:t>
      </w:r>
      <w:proofErr w:type="gramStart"/>
      <w:r w:rsidRPr="00ED39C2">
        <w:t xml:space="preserve">Размер должностного оклада руководителя устанавливается главой администрации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 Республики Мордовия в соответствии с положением об установлении соотношения должностных окладов руководителей муниципальных учреждений культуры </w:t>
      </w:r>
      <w:proofErr w:type="spellStart"/>
      <w:r w:rsidRPr="00ED39C2">
        <w:t>Большемаресевского</w:t>
      </w:r>
      <w:proofErr w:type="spellEnd"/>
      <w:r w:rsidRPr="00ED39C2">
        <w:t xml:space="preserve">  сельского поселения  к средней заработной плате работников, относящихся к основному персоналу возглавляемых ими учреждений культуры (с учетом показателей деятельности, наличия материальной базы и других факторов).</w:t>
      </w:r>
      <w:proofErr w:type="gramEnd"/>
    </w:p>
    <w:p w:rsidR="00C06033" w:rsidRPr="00ED39C2" w:rsidRDefault="00C06033" w:rsidP="00C06033">
      <w:pPr>
        <w:jc w:val="both"/>
      </w:pPr>
      <w:r w:rsidRPr="00ED39C2">
        <w:lastRenderedPageBreak/>
        <w:t xml:space="preserve">Перечень должностей работников учреждений, относимых к основному персоналу, для расчета средней заработной </w:t>
      </w:r>
      <w:proofErr w:type="gramStart"/>
      <w:r w:rsidRPr="00ED39C2">
        <w:t>платы и определения размеров должностных окладов руководителей учреждений</w:t>
      </w:r>
      <w:proofErr w:type="gramEnd"/>
      <w:r w:rsidRPr="00ED39C2">
        <w:t xml:space="preserve"> культуры, приведен в приложении №3 к настоящему </w:t>
      </w:r>
    </w:p>
    <w:p w:rsidR="00C06033" w:rsidRPr="00ED39C2" w:rsidRDefault="00C06033" w:rsidP="00C06033">
      <w:pPr>
        <w:jc w:val="both"/>
      </w:pPr>
      <w:r w:rsidRPr="00ED39C2">
        <w:t xml:space="preserve">Положению. </w:t>
      </w:r>
    </w:p>
    <w:p w:rsidR="00C06033" w:rsidRPr="00ED39C2" w:rsidRDefault="00C06033" w:rsidP="00C06033">
      <w:pPr>
        <w:jc w:val="both"/>
      </w:pPr>
      <w:r w:rsidRPr="00ED39C2">
        <w:t>5.2.С учетом условий труда руководителю учреждения устанавливаются выплаты компенсационного характера, предусмотренные разделом 3 настоящего Положения.</w:t>
      </w:r>
    </w:p>
    <w:p w:rsidR="00C06033" w:rsidRPr="00ED39C2" w:rsidRDefault="00C06033" w:rsidP="00C06033">
      <w:pPr>
        <w:jc w:val="both"/>
      </w:pPr>
      <w:r w:rsidRPr="00ED39C2">
        <w:t xml:space="preserve">5.3. Премирование руководителя учреждения осуществляется с учетом результатов деятельности учреждения в соответствии с критериями (показателями) оценки эффективности деятельности учреждения и Положением о выплатах стимулирующего характера руководителям муниципальных учреждений культуры </w:t>
      </w:r>
      <w:proofErr w:type="spellStart"/>
      <w:r w:rsidRPr="00ED39C2">
        <w:t>Большемаресевского</w:t>
      </w:r>
      <w:proofErr w:type="spellEnd"/>
      <w:r w:rsidRPr="00ED39C2">
        <w:t xml:space="preserve"> 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 Республики Мордовия, утверждаемыми постановлением администрации </w:t>
      </w:r>
      <w:proofErr w:type="spellStart"/>
      <w:r w:rsidRPr="00ED39C2">
        <w:t>Большемаресевского</w:t>
      </w:r>
      <w:proofErr w:type="spellEnd"/>
      <w:r w:rsidRPr="00ED39C2">
        <w:t xml:space="preserve"> 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 Республики Мордовия.</w:t>
      </w:r>
    </w:p>
    <w:p w:rsidR="00C06033" w:rsidRPr="00ED39C2" w:rsidRDefault="00C06033" w:rsidP="00C06033">
      <w:pPr>
        <w:jc w:val="both"/>
      </w:pPr>
      <w:r w:rsidRPr="00ED39C2">
        <w:t xml:space="preserve">5.4. Размеры и условия премирования руководителя ежегодно устанавливаются  главой администрации </w:t>
      </w:r>
      <w:proofErr w:type="spellStart"/>
      <w:r w:rsidRPr="00ED39C2">
        <w:t>Большемаресевского</w:t>
      </w:r>
      <w:proofErr w:type="spellEnd"/>
      <w:r w:rsidRPr="00ED39C2">
        <w:t xml:space="preserve"> 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 Республики Мордовия в дополнительном соглашении к трудовым договорам руководителей учреждений исходя из доведенного фонда оплаты труда.</w:t>
      </w:r>
    </w:p>
    <w:p w:rsidR="00C06033" w:rsidRPr="00ED39C2" w:rsidRDefault="00C06033" w:rsidP="00C06033">
      <w:pPr>
        <w:jc w:val="both"/>
      </w:pPr>
      <w:r w:rsidRPr="00ED39C2">
        <w:t xml:space="preserve">5.5.Формирование централизованного </w:t>
      </w:r>
      <w:proofErr w:type="gramStart"/>
      <w:r w:rsidRPr="00ED39C2">
        <w:t>фонда стимулирования руководителей учреждений культуры</w:t>
      </w:r>
      <w:proofErr w:type="gramEnd"/>
      <w:r w:rsidRPr="00ED39C2">
        <w:t>.</w:t>
      </w:r>
    </w:p>
    <w:p w:rsidR="00C06033" w:rsidRPr="00ED39C2" w:rsidRDefault="00C06033" w:rsidP="00C06033">
      <w:pPr>
        <w:jc w:val="both"/>
      </w:pPr>
      <w:r w:rsidRPr="00ED39C2">
        <w:t>Учредитель учреждения ежегодно формирует централизованный фонд стимулирования руководителя в процентах от должностного оклада руководителя и в зависимости от группы, к которой отнесено учреждение.</w:t>
      </w:r>
    </w:p>
    <w:p w:rsidR="00C06033" w:rsidRPr="00ED39C2" w:rsidRDefault="00C06033" w:rsidP="00C06033">
      <w:pPr>
        <w:jc w:val="both"/>
      </w:pPr>
      <w:r w:rsidRPr="00ED39C2">
        <w:t>Для учреждений культуры:</w:t>
      </w:r>
    </w:p>
    <w:p w:rsidR="00C06033" w:rsidRPr="00ED39C2" w:rsidRDefault="00C06033" w:rsidP="00C06033">
      <w:pPr>
        <w:jc w:val="both"/>
      </w:pPr>
      <w:r w:rsidRPr="00ED39C2">
        <w:t>1 группа  - 35%;</w:t>
      </w:r>
    </w:p>
    <w:p w:rsidR="00C06033" w:rsidRPr="00ED39C2" w:rsidRDefault="00C06033" w:rsidP="00C06033">
      <w:pPr>
        <w:jc w:val="both"/>
      </w:pPr>
      <w:r w:rsidRPr="00ED39C2">
        <w:t>2 группа  - 30%;</w:t>
      </w:r>
    </w:p>
    <w:p w:rsidR="00C06033" w:rsidRPr="00ED39C2" w:rsidRDefault="00C06033" w:rsidP="00C06033">
      <w:pPr>
        <w:jc w:val="both"/>
      </w:pPr>
      <w:r w:rsidRPr="00ED39C2">
        <w:t>3 группа  - 25%;</w:t>
      </w:r>
    </w:p>
    <w:p w:rsidR="00C06033" w:rsidRPr="00ED39C2" w:rsidRDefault="00C06033" w:rsidP="00C06033">
      <w:pPr>
        <w:jc w:val="both"/>
      </w:pPr>
      <w:r w:rsidRPr="00ED39C2">
        <w:t>4 группа  - 20%.</w:t>
      </w:r>
    </w:p>
    <w:p w:rsidR="00C06033" w:rsidRPr="00ED39C2" w:rsidRDefault="00C06033" w:rsidP="00C06033">
      <w:pPr>
        <w:jc w:val="both"/>
      </w:pPr>
      <w:r w:rsidRPr="00ED39C2">
        <w:t>Для формирования фонда стимулирования остальным работникам плановый фонд оплаты труда в месяц уменьшается на плановый размер месячного централизованного фонда стимулирования руководителя и рассчитывается по следующей формуле:</w:t>
      </w:r>
    </w:p>
    <w:p w:rsidR="00C06033" w:rsidRPr="00ED39C2" w:rsidRDefault="00C06033" w:rsidP="00C06033">
      <w:pPr>
        <w:jc w:val="both"/>
      </w:pPr>
      <w:r w:rsidRPr="00ED39C2">
        <w:t>ФОТ (без Ц.Ф.С.Р.) – Ф.О.Т.Ш.Р., где</w:t>
      </w:r>
    </w:p>
    <w:p w:rsidR="00C06033" w:rsidRPr="00ED39C2" w:rsidRDefault="00C06033" w:rsidP="00C06033">
      <w:pPr>
        <w:jc w:val="both"/>
      </w:pPr>
      <w:r w:rsidRPr="00ED39C2">
        <w:t>ФОТ (без Ц.Ф.С.Р.)- плановый месячный фонд оплаты труда по учреждению без централизованного фонда стимулирования руководителя;</w:t>
      </w:r>
    </w:p>
    <w:p w:rsidR="00C06033" w:rsidRPr="00ED39C2" w:rsidRDefault="00C06033" w:rsidP="00C06033">
      <w:pPr>
        <w:jc w:val="both"/>
      </w:pPr>
      <w:r w:rsidRPr="00ED39C2">
        <w:t>Ф.О.Т.Ш.Р.- месячный фонд оплаты труда по штатному расписанию, включая доплаты и компенсационные выплаты;</w:t>
      </w:r>
    </w:p>
    <w:p w:rsidR="00C06033" w:rsidRPr="00ED39C2" w:rsidRDefault="00C06033" w:rsidP="00C06033">
      <w:pPr>
        <w:jc w:val="both"/>
      </w:pPr>
      <w:r w:rsidRPr="00ED39C2">
        <w:t>Конкретный размер стимулирования определяется Положением о стимулировании учреждения.</w:t>
      </w:r>
    </w:p>
    <w:p w:rsidR="00C06033" w:rsidRPr="00ED39C2" w:rsidRDefault="00C06033" w:rsidP="00C06033">
      <w:pPr>
        <w:jc w:val="right"/>
      </w:pP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Приложение №1</w:t>
      </w:r>
    </w:p>
    <w:p w:rsidR="00C06033" w:rsidRPr="00ED39C2" w:rsidRDefault="00C06033" w:rsidP="00C06033">
      <w:r w:rsidRPr="00ED39C2">
        <w:t xml:space="preserve">                                                                                         к  примерному положению  </w:t>
      </w: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                           об оплате труда работников культуры</w:t>
      </w:r>
    </w:p>
    <w:p w:rsidR="00C06033" w:rsidRPr="00ED39C2" w:rsidRDefault="00C06033" w:rsidP="00C06033"/>
    <w:p w:rsidR="00C06033" w:rsidRPr="00ED39C2" w:rsidRDefault="00C06033" w:rsidP="00C06033">
      <w:pPr>
        <w:jc w:val="center"/>
      </w:pPr>
      <w:r w:rsidRPr="00ED39C2">
        <w:t>Размеры повышающих коэффициентов по квалификационным уровням профессиональных квалификационных групп (по занимаемой должности)</w:t>
      </w:r>
    </w:p>
    <w:p w:rsidR="00C06033" w:rsidRPr="00ED39C2" w:rsidRDefault="00C06033" w:rsidP="00C06033">
      <w:pPr>
        <w:jc w:val="center"/>
      </w:pPr>
    </w:p>
    <w:p w:rsidR="00C06033" w:rsidRPr="00ED39C2" w:rsidRDefault="00C06033" w:rsidP="00C06033">
      <w:pPr>
        <w:jc w:val="center"/>
      </w:pPr>
      <w:r w:rsidRPr="00ED39C2">
        <w:t xml:space="preserve">Профессиональная квалификационная группа «Должности </w:t>
      </w:r>
      <w:proofErr w:type="gramStart"/>
      <w:r w:rsidRPr="00ED39C2">
        <w:t>технических исполнителей</w:t>
      </w:r>
      <w:proofErr w:type="gramEnd"/>
      <w:r w:rsidRPr="00ED39C2">
        <w:t xml:space="preserve"> и артистов вспомогательного состава»</w:t>
      </w:r>
    </w:p>
    <w:p w:rsidR="00C06033" w:rsidRPr="00ED39C2" w:rsidRDefault="00C06033" w:rsidP="00C06033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2803"/>
      </w:tblGrid>
      <w:tr w:rsidR="00C06033" w:rsidRPr="00ED39C2" w:rsidTr="00F45898">
        <w:tc>
          <w:tcPr>
            <w:tcW w:w="6768" w:type="dxa"/>
            <w:shd w:val="clear" w:color="auto" w:fill="auto"/>
          </w:tcPr>
          <w:p w:rsidR="00C06033" w:rsidRPr="00ED39C2" w:rsidRDefault="00C06033" w:rsidP="00F45898">
            <w:r w:rsidRPr="00ED39C2">
              <w:t>Профессиональные квалификационные группы</w:t>
            </w:r>
          </w:p>
        </w:tc>
        <w:tc>
          <w:tcPr>
            <w:tcW w:w="2803" w:type="dxa"/>
            <w:shd w:val="clear" w:color="auto" w:fill="auto"/>
          </w:tcPr>
          <w:p w:rsidR="00C06033" w:rsidRPr="00ED39C2" w:rsidRDefault="00C06033" w:rsidP="00F45898">
            <w:r w:rsidRPr="00ED39C2">
              <w:t>Размер  повышающих коэффициентов по занимаемым должностям</w:t>
            </w:r>
          </w:p>
        </w:tc>
      </w:tr>
      <w:tr w:rsidR="00C06033" w:rsidRPr="00ED39C2" w:rsidTr="00F45898">
        <w:tc>
          <w:tcPr>
            <w:tcW w:w="6768" w:type="dxa"/>
            <w:shd w:val="clear" w:color="auto" w:fill="auto"/>
          </w:tcPr>
          <w:p w:rsidR="00C06033" w:rsidRPr="00ED39C2" w:rsidRDefault="00C06033" w:rsidP="00F45898">
            <w:r w:rsidRPr="00ED39C2">
              <w:lastRenderedPageBreak/>
              <w:t xml:space="preserve">ПКГ «Должности </w:t>
            </w:r>
            <w:proofErr w:type="gramStart"/>
            <w:r w:rsidRPr="00ED39C2">
              <w:t>технических исполнителей</w:t>
            </w:r>
            <w:proofErr w:type="gramEnd"/>
            <w:r w:rsidRPr="00ED39C2">
              <w:t xml:space="preserve"> и артистов вспомогательного состава»</w:t>
            </w:r>
          </w:p>
        </w:tc>
        <w:tc>
          <w:tcPr>
            <w:tcW w:w="2803" w:type="dxa"/>
            <w:shd w:val="clear" w:color="auto" w:fill="auto"/>
          </w:tcPr>
          <w:p w:rsidR="00C06033" w:rsidRPr="00ED39C2" w:rsidRDefault="00C06033" w:rsidP="00F45898">
            <w:r w:rsidRPr="00ED39C2">
              <w:t>До 0,29</w:t>
            </w:r>
          </w:p>
        </w:tc>
      </w:tr>
      <w:tr w:rsidR="00C06033" w:rsidRPr="00ED39C2" w:rsidTr="00F45898">
        <w:tc>
          <w:tcPr>
            <w:tcW w:w="6768" w:type="dxa"/>
            <w:shd w:val="clear" w:color="auto" w:fill="auto"/>
          </w:tcPr>
          <w:p w:rsidR="00C06033" w:rsidRPr="00ED39C2" w:rsidRDefault="00C06033" w:rsidP="00F45898">
            <w:r w:rsidRPr="00ED39C2">
              <w:t xml:space="preserve">ПКГ «Должности работников культуры, искусства и </w:t>
            </w:r>
            <w:proofErr w:type="spellStart"/>
            <w:r w:rsidRPr="00ED39C2">
              <w:t>кинемотографии</w:t>
            </w:r>
            <w:proofErr w:type="spellEnd"/>
            <w:r w:rsidRPr="00ED39C2">
              <w:t xml:space="preserve">  среднего звена»</w:t>
            </w:r>
          </w:p>
        </w:tc>
        <w:tc>
          <w:tcPr>
            <w:tcW w:w="2803" w:type="dxa"/>
            <w:shd w:val="clear" w:color="auto" w:fill="auto"/>
          </w:tcPr>
          <w:p w:rsidR="00C06033" w:rsidRPr="00ED39C2" w:rsidRDefault="00C06033" w:rsidP="00F45898">
            <w:r w:rsidRPr="00ED39C2">
              <w:t>До 0,91</w:t>
            </w:r>
          </w:p>
        </w:tc>
      </w:tr>
      <w:tr w:rsidR="00C06033" w:rsidRPr="00ED39C2" w:rsidTr="00F45898">
        <w:tc>
          <w:tcPr>
            <w:tcW w:w="6768" w:type="dxa"/>
            <w:shd w:val="clear" w:color="auto" w:fill="auto"/>
          </w:tcPr>
          <w:p w:rsidR="00C06033" w:rsidRPr="00ED39C2" w:rsidRDefault="00C06033" w:rsidP="00F45898">
            <w:r w:rsidRPr="00ED39C2">
              <w:t xml:space="preserve">ПКГ «Должности работников культуры, искусства и </w:t>
            </w:r>
            <w:proofErr w:type="spellStart"/>
            <w:r w:rsidRPr="00ED39C2">
              <w:t>кинемотографии</w:t>
            </w:r>
            <w:proofErr w:type="spellEnd"/>
            <w:r w:rsidRPr="00ED39C2">
              <w:t xml:space="preserve">  ведущего звена»</w:t>
            </w:r>
          </w:p>
        </w:tc>
        <w:tc>
          <w:tcPr>
            <w:tcW w:w="2803" w:type="dxa"/>
            <w:shd w:val="clear" w:color="auto" w:fill="auto"/>
          </w:tcPr>
          <w:p w:rsidR="00C06033" w:rsidRPr="00ED39C2" w:rsidRDefault="00C06033" w:rsidP="00F45898">
            <w:r w:rsidRPr="00ED39C2">
              <w:t>До 1,16</w:t>
            </w:r>
          </w:p>
        </w:tc>
      </w:tr>
      <w:tr w:rsidR="00C06033" w:rsidRPr="00ED39C2" w:rsidTr="00F45898">
        <w:tc>
          <w:tcPr>
            <w:tcW w:w="6768" w:type="dxa"/>
            <w:shd w:val="clear" w:color="auto" w:fill="auto"/>
          </w:tcPr>
          <w:p w:rsidR="00C06033" w:rsidRPr="00ED39C2" w:rsidRDefault="00C06033" w:rsidP="00F45898">
            <w:r w:rsidRPr="00ED39C2">
              <w:t xml:space="preserve">ПКГ «Должности руководящего состава учреждений культуры, искусства и </w:t>
            </w:r>
            <w:proofErr w:type="spellStart"/>
            <w:r w:rsidRPr="00ED39C2">
              <w:t>кинемотографии</w:t>
            </w:r>
            <w:proofErr w:type="spellEnd"/>
            <w:r w:rsidRPr="00ED39C2">
              <w:t>»</w:t>
            </w:r>
          </w:p>
        </w:tc>
        <w:tc>
          <w:tcPr>
            <w:tcW w:w="2803" w:type="dxa"/>
            <w:shd w:val="clear" w:color="auto" w:fill="auto"/>
          </w:tcPr>
          <w:p w:rsidR="00C06033" w:rsidRPr="00ED39C2" w:rsidRDefault="00C06033" w:rsidP="00F45898">
            <w:r w:rsidRPr="00ED39C2">
              <w:t>До 1,18</w:t>
            </w:r>
          </w:p>
        </w:tc>
      </w:tr>
    </w:tbl>
    <w:p w:rsidR="00C06033" w:rsidRPr="00ED39C2" w:rsidRDefault="00C06033" w:rsidP="00C06033"/>
    <w:p w:rsidR="00C06033" w:rsidRPr="00ED39C2" w:rsidRDefault="00C06033" w:rsidP="00C06033">
      <w:pPr>
        <w:jc w:val="center"/>
      </w:pPr>
      <w:r w:rsidRPr="00ED39C2">
        <w:t>Размеры повышающих коэффициентов по профессиональным квалификационным группам профессий рабочих культуры, искусства и кинематографии</w:t>
      </w:r>
    </w:p>
    <w:p w:rsidR="00C06033" w:rsidRPr="00ED39C2" w:rsidRDefault="00C06033" w:rsidP="00C0603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2803"/>
      </w:tblGrid>
      <w:tr w:rsidR="00C06033" w:rsidRPr="00ED39C2" w:rsidTr="00F45898">
        <w:tc>
          <w:tcPr>
            <w:tcW w:w="6768" w:type="dxa"/>
            <w:shd w:val="clear" w:color="auto" w:fill="auto"/>
          </w:tcPr>
          <w:p w:rsidR="00C06033" w:rsidRPr="00ED39C2" w:rsidRDefault="00C06033" w:rsidP="00F45898">
            <w:r w:rsidRPr="00ED39C2">
              <w:t>Профессиональные квалификационные группы</w:t>
            </w:r>
          </w:p>
        </w:tc>
        <w:tc>
          <w:tcPr>
            <w:tcW w:w="2803" w:type="dxa"/>
            <w:shd w:val="clear" w:color="auto" w:fill="auto"/>
          </w:tcPr>
          <w:p w:rsidR="00C06033" w:rsidRPr="00ED39C2" w:rsidRDefault="00C06033" w:rsidP="00F45898">
            <w:r w:rsidRPr="00ED39C2">
              <w:t>Размер  повышающих коэффициентов по занимаемым должностям</w:t>
            </w:r>
          </w:p>
        </w:tc>
      </w:tr>
      <w:tr w:rsidR="00C06033" w:rsidRPr="00ED39C2" w:rsidTr="00F45898">
        <w:tc>
          <w:tcPr>
            <w:tcW w:w="6768" w:type="dxa"/>
            <w:shd w:val="clear" w:color="auto" w:fill="auto"/>
          </w:tcPr>
          <w:p w:rsidR="00C06033" w:rsidRPr="00ED39C2" w:rsidRDefault="00C06033" w:rsidP="00F45898">
            <w:r w:rsidRPr="00ED39C2">
              <w:t>ПКГ «Профессии рабочих культуры, искусства и кинематографии первого уровня»</w:t>
            </w:r>
          </w:p>
        </w:tc>
        <w:tc>
          <w:tcPr>
            <w:tcW w:w="2803" w:type="dxa"/>
            <w:shd w:val="clear" w:color="auto" w:fill="auto"/>
          </w:tcPr>
          <w:p w:rsidR="00C06033" w:rsidRPr="00ED39C2" w:rsidRDefault="00C06033" w:rsidP="00F45898">
            <w:r w:rsidRPr="00ED39C2">
              <w:t>До 0,71</w:t>
            </w:r>
          </w:p>
        </w:tc>
      </w:tr>
      <w:tr w:rsidR="00C06033" w:rsidRPr="00ED39C2" w:rsidTr="00F45898">
        <w:tc>
          <w:tcPr>
            <w:tcW w:w="6768" w:type="dxa"/>
            <w:shd w:val="clear" w:color="auto" w:fill="auto"/>
          </w:tcPr>
          <w:p w:rsidR="00C06033" w:rsidRPr="00ED39C2" w:rsidRDefault="00C06033" w:rsidP="00F45898">
            <w:r w:rsidRPr="00ED39C2">
              <w:t>ПКГ «Профессии рабочих культуры, искусства и кинематографии второго уровня»</w:t>
            </w:r>
          </w:p>
        </w:tc>
        <w:tc>
          <w:tcPr>
            <w:tcW w:w="2803" w:type="dxa"/>
            <w:shd w:val="clear" w:color="auto" w:fill="auto"/>
          </w:tcPr>
          <w:p w:rsidR="00C06033" w:rsidRPr="00ED39C2" w:rsidRDefault="00C06033" w:rsidP="00F45898">
            <w:r w:rsidRPr="00ED39C2">
              <w:t>До 1,22</w:t>
            </w:r>
          </w:p>
        </w:tc>
      </w:tr>
    </w:tbl>
    <w:p w:rsidR="00C06033" w:rsidRPr="00ED39C2" w:rsidRDefault="00C06033" w:rsidP="00C06033">
      <w:pPr>
        <w:jc w:val="center"/>
      </w:pPr>
      <w:r w:rsidRPr="00ED39C2">
        <w:t xml:space="preserve">                                                  Приложение №2</w:t>
      </w:r>
    </w:p>
    <w:p w:rsidR="00C06033" w:rsidRPr="00ED39C2" w:rsidRDefault="00C06033" w:rsidP="00C06033">
      <w:r w:rsidRPr="00ED39C2">
        <w:t xml:space="preserve">                                                                                         к  примерному положению  </w:t>
      </w:r>
    </w:p>
    <w:p w:rsidR="00C06033" w:rsidRPr="00ED39C2" w:rsidRDefault="00C06033" w:rsidP="00C06033">
      <w:pPr>
        <w:jc w:val="center"/>
      </w:pPr>
      <w:r w:rsidRPr="00ED39C2">
        <w:t xml:space="preserve">                                                                                      об оплате труда работников культуры</w:t>
      </w:r>
    </w:p>
    <w:p w:rsidR="00C06033" w:rsidRPr="00ED39C2" w:rsidRDefault="00C06033" w:rsidP="00C06033">
      <w:r w:rsidRPr="00ED39C2">
        <w:t>Рекомендуемые размеры повышающих коэффициентов по учреждению (структурному подразделению), а также рекомендуемый перечень должностей работников культуры, которым могут устанавливаться данные коэффициенты</w:t>
      </w:r>
    </w:p>
    <w:p w:rsidR="00C06033" w:rsidRPr="00ED39C2" w:rsidRDefault="00C06033" w:rsidP="00C06033"/>
    <w:p w:rsidR="00C06033" w:rsidRPr="00ED39C2" w:rsidRDefault="00C06033" w:rsidP="00C0603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0"/>
        <w:gridCol w:w="3190"/>
        <w:gridCol w:w="3191"/>
      </w:tblGrid>
      <w:tr w:rsidR="00C06033" w:rsidRPr="00ED39C2" w:rsidTr="00F45898">
        <w:tc>
          <w:tcPr>
            <w:tcW w:w="3190" w:type="dxa"/>
            <w:shd w:val="clear" w:color="auto" w:fill="auto"/>
          </w:tcPr>
          <w:p w:rsidR="00C06033" w:rsidRPr="00ED39C2" w:rsidRDefault="00C06033" w:rsidP="00F45898">
            <w:r w:rsidRPr="00ED39C2">
              <w:t>Основания установления повышающих коэффициентов по учреждению</w:t>
            </w:r>
          </w:p>
        </w:tc>
        <w:tc>
          <w:tcPr>
            <w:tcW w:w="3190" w:type="dxa"/>
            <w:shd w:val="clear" w:color="auto" w:fill="auto"/>
          </w:tcPr>
          <w:p w:rsidR="00C06033" w:rsidRPr="00ED39C2" w:rsidRDefault="00C06033" w:rsidP="00F45898">
            <w:r w:rsidRPr="00ED39C2">
              <w:t>Рекомендуемый перечень должностей работников культуры, которым могут быть установлены повышающие коэффициенты по учреждению (структурному подразделению)</w:t>
            </w:r>
          </w:p>
        </w:tc>
        <w:tc>
          <w:tcPr>
            <w:tcW w:w="3191" w:type="dxa"/>
            <w:shd w:val="clear" w:color="auto" w:fill="auto"/>
          </w:tcPr>
          <w:p w:rsidR="00C06033" w:rsidRPr="00ED39C2" w:rsidRDefault="00C06033" w:rsidP="00F45898">
            <w:r w:rsidRPr="00ED39C2">
              <w:t>Размеры повышающих коэффициентов по учреждению (структурному подразделению)</w:t>
            </w:r>
          </w:p>
        </w:tc>
      </w:tr>
      <w:tr w:rsidR="00C06033" w:rsidRPr="00ED39C2" w:rsidTr="00F45898">
        <w:tc>
          <w:tcPr>
            <w:tcW w:w="3190" w:type="dxa"/>
            <w:shd w:val="clear" w:color="auto" w:fill="auto"/>
          </w:tcPr>
          <w:p w:rsidR="00C06033" w:rsidRPr="00ED39C2" w:rsidRDefault="00C06033" w:rsidP="00F45898">
            <w:r w:rsidRPr="00ED39C2">
              <w:t xml:space="preserve">За работу в муниципальном  учреждении культуры, расположенном в сельской местности </w:t>
            </w:r>
          </w:p>
        </w:tc>
        <w:tc>
          <w:tcPr>
            <w:tcW w:w="3190" w:type="dxa"/>
            <w:shd w:val="clear" w:color="auto" w:fill="auto"/>
          </w:tcPr>
          <w:p w:rsidR="00C06033" w:rsidRPr="00ED39C2" w:rsidRDefault="00C06033" w:rsidP="00F45898">
            <w:r w:rsidRPr="00ED39C2">
              <w:t>Клубным работника</w:t>
            </w:r>
            <w:proofErr w:type="gramStart"/>
            <w:r w:rsidRPr="00ED39C2">
              <w:t>м-</w:t>
            </w:r>
            <w:proofErr w:type="gramEnd"/>
            <w:r w:rsidRPr="00ED39C2">
              <w:t xml:space="preserve"> директорам (заведующим), художественным руководителям , </w:t>
            </w:r>
            <w:proofErr w:type="spellStart"/>
            <w:r w:rsidRPr="00ED39C2">
              <w:t>культорганизаторам</w:t>
            </w:r>
            <w:proofErr w:type="spellEnd"/>
            <w:r w:rsidRPr="00ED39C2">
              <w:t>; библиотечным работникам-директорам библиотек и их заместителям, заведующим библиотеками и их филиалами, библиотекарям.</w:t>
            </w:r>
          </w:p>
        </w:tc>
        <w:tc>
          <w:tcPr>
            <w:tcW w:w="3191" w:type="dxa"/>
            <w:shd w:val="clear" w:color="auto" w:fill="auto"/>
          </w:tcPr>
          <w:p w:rsidR="00C06033" w:rsidRPr="00ED39C2" w:rsidRDefault="00C06033" w:rsidP="00F45898">
            <w:r w:rsidRPr="00ED39C2">
              <w:t>До 0,25</w:t>
            </w:r>
          </w:p>
        </w:tc>
      </w:tr>
    </w:tbl>
    <w:p w:rsidR="00C06033" w:rsidRPr="00ED39C2" w:rsidRDefault="00C06033" w:rsidP="00C06033">
      <w:pPr>
        <w:jc w:val="center"/>
      </w:pPr>
      <w:r w:rsidRPr="00ED39C2">
        <w:t xml:space="preserve">                                                     Приложение №3</w:t>
      </w:r>
    </w:p>
    <w:p w:rsidR="00C06033" w:rsidRPr="00ED39C2" w:rsidRDefault="00C06033" w:rsidP="00C06033">
      <w:r w:rsidRPr="00ED39C2">
        <w:t xml:space="preserve">                                                                                           к  примерному положению  </w:t>
      </w:r>
    </w:p>
    <w:p w:rsidR="00C06033" w:rsidRPr="00ED39C2" w:rsidRDefault="00C06033" w:rsidP="00C06033">
      <w:pPr>
        <w:jc w:val="right"/>
      </w:pPr>
      <w:r w:rsidRPr="00ED39C2">
        <w:t xml:space="preserve">                                                                                  об оплате труда работников культуры</w:t>
      </w:r>
    </w:p>
    <w:p w:rsidR="00C06033" w:rsidRPr="00ED39C2" w:rsidRDefault="00C06033" w:rsidP="00C06033">
      <w:pPr>
        <w:jc w:val="right"/>
      </w:pPr>
    </w:p>
    <w:p w:rsidR="00C06033" w:rsidRPr="00ED39C2" w:rsidRDefault="00C06033" w:rsidP="00C06033">
      <w:pPr>
        <w:jc w:val="center"/>
      </w:pPr>
      <w:r w:rsidRPr="00ED39C2">
        <w:t>Перечень</w:t>
      </w:r>
    </w:p>
    <w:p w:rsidR="00C06033" w:rsidRPr="00ED39C2" w:rsidRDefault="00C06033" w:rsidP="00C06033">
      <w:pPr>
        <w:jc w:val="center"/>
      </w:pPr>
      <w:r w:rsidRPr="00ED39C2">
        <w:lastRenderedPageBreak/>
        <w:t xml:space="preserve">Должностей работников, относимых к основному персоналу, для расчета средней заработной </w:t>
      </w:r>
      <w:proofErr w:type="gramStart"/>
      <w:r w:rsidRPr="00ED39C2">
        <w:t>платы  и определения размеров должностных окладов руководителей учреждения</w:t>
      </w:r>
      <w:proofErr w:type="gramEnd"/>
    </w:p>
    <w:p w:rsidR="00C06033" w:rsidRPr="00ED39C2" w:rsidRDefault="00C06033" w:rsidP="00C06033"/>
    <w:p w:rsidR="00C06033" w:rsidRPr="00ED39C2" w:rsidRDefault="00C06033" w:rsidP="00C06033"/>
    <w:p w:rsidR="00C06033" w:rsidRPr="00ED39C2" w:rsidRDefault="00C06033" w:rsidP="00C06033">
      <w:r w:rsidRPr="00ED39C2">
        <w:t>Библиотекарь</w:t>
      </w:r>
    </w:p>
    <w:p w:rsidR="00C06033" w:rsidRPr="00ED39C2" w:rsidRDefault="00C06033" w:rsidP="00C06033">
      <w:proofErr w:type="spellStart"/>
      <w:r w:rsidRPr="00ED39C2">
        <w:t>Культорганизатор</w:t>
      </w:r>
      <w:proofErr w:type="spellEnd"/>
    </w:p>
    <w:p w:rsidR="00C06033" w:rsidRPr="00ED39C2" w:rsidRDefault="00C06033" w:rsidP="00C06033">
      <w:r w:rsidRPr="00ED39C2">
        <w:t>Художественный руководитель</w:t>
      </w:r>
    </w:p>
    <w:p w:rsidR="00BF7EB6" w:rsidRPr="00ED39C2" w:rsidRDefault="00BF7EB6" w:rsidP="00BF7EB6">
      <w:pPr>
        <w:pStyle w:val="a4"/>
        <w:jc w:val="both"/>
        <w:rPr>
          <w:sz w:val="24"/>
          <w:szCs w:val="24"/>
        </w:rPr>
      </w:pP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Приложение № 2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К Положению об установлении соотношения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должностных окладов руководителей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муниципальных бюджетных учреждений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культуры к средней заработной плате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работников, относящихся к основному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 xml:space="preserve">персоналу, </w:t>
      </w:r>
      <w:proofErr w:type="gramStart"/>
      <w:r w:rsidRPr="00ED39C2">
        <w:rPr>
          <w:sz w:val="24"/>
          <w:szCs w:val="24"/>
        </w:rPr>
        <w:t>возглавляемых</w:t>
      </w:r>
      <w:proofErr w:type="gramEnd"/>
      <w:r w:rsidRPr="00ED39C2">
        <w:rPr>
          <w:sz w:val="24"/>
          <w:szCs w:val="24"/>
        </w:rPr>
        <w:t xml:space="preserve"> ими муниципальных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 xml:space="preserve">бюджетных учреждений культуры, </w:t>
      </w:r>
      <w:proofErr w:type="gramStart"/>
      <w:r w:rsidRPr="00ED39C2">
        <w:rPr>
          <w:sz w:val="24"/>
          <w:szCs w:val="24"/>
        </w:rPr>
        <w:t>выплатах</w:t>
      </w:r>
      <w:proofErr w:type="gramEnd"/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компенсационного и стимулирующего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 xml:space="preserve">характера руководителям </w:t>
      </w:r>
      <w:proofErr w:type="gramStart"/>
      <w:r w:rsidRPr="00ED39C2">
        <w:rPr>
          <w:sz w:val="24"/>
          <w:szCs w:val="24"/>
        </w:rPr>
        <w:t>муниципальных</w:t>
      </w:r>
      <w:proofErr w:type="gramEnd"/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бюджетных учреждений с учетом показателей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(критериев) оценки эффективности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 xml:space="preserve">деятельности </w:t>
      </w:r>
      <w:proofErr w:type="gramStart"/>
      <w:r w:rsidRPr="00ED39C2">
        <w:rPr>
          <w:sz w:val="24"/>
          <w:szCs w:val="24"/>
        </w:rPr>
        <w:t>муниципальных</w:t>
      </w:r>
      <w:proofErr w:type="gramEnd"/>
      <w:r w:rsidRPr="00ED39C2">
        <w:rPr>
          <w:sz w:val="24"/>
          <w:szCs w:val="24"/>
        </w:rPr>
        <w:t xml:space="preserve"> бюджетных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 xml:space="preserve">учреждений, </w:t>
      </w:r>
      <w:proofErr w:type="gramStart"/>
      <w:r w:rsidRPr="00ED39C2">
        <w:rPr>
          <w:sz w:val="24"/>
          <w:szCs w:val="24"/>
        </w:rPr>
        <w:t>утвержденному</w:t>
      </w:r>
      <w:proofErr w:type="gramEnd"/>
      <w:r w:rsidRPr="00ED39C2">
        <w:rPr>
          <w:sz w:val="24"/>
          <w:szCs w:val="24"/>
        </w:rPr>
        <w:t xml:space="preserve"> Постановлением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 xml:space="preserve">администрации </w:t>
      </w:r>
      <w:proofErr w:type="spellStart"/>
      <w:r w:rsidRPr="00ED39C2">
        <w:rPr>
          <w:sz w:val="24"/>
          <w:szCs w:val="24"/>
        </w:rPr>
        <w:t>Большемаресевского</w:t>
      </w:r>
      <w:proofErr w:type="spellEnd"/>
      <w:r w:rsidRPr="00ED39C2">
        <w:rPr>
          <w:sz w:val="24"/>
          <w:szCs w:val="24"/>
        </w:rPr>
        <w:t xml:space="preserve"> </w:t>
      </w:r>
      <w:proofErr w:type="gramStart"/>
      <w:r w:rsidRPr="00ED39C2">
        <w:rPr>
          <w:sz w:val="24"/>
          <w:szCs w:val="24"/>
        </w:rPr>
        <w:t>сельского</w:t>
      </w:r>
      <w:proofErr w:type="gramEnd"/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поселения</w:t>
      </w:r>
    </w:p>
    <w:p w:rsidR="00BF7EB6" w:rsidRPr="00ED39C2" w:rsidRDefault="00BF7EB6" w:rsidP="00BF7EB6">
      <w:pPr>
        <w:pStyle w:val="a4"/>
        <w:jc w:val="right"/>
        <w:rPr>
          <w:sz w:val="24"/>
          <w:szCs w:val="24"/>
        </w:rPr>
      </w:pPr>
      <w:r w:rsidRPr="00ED39C2">
        <w:rPr>
          <w:sz w:val="24"/>
          <w:szCs w:val="24"/>
        </w:rPr>
        <w:t>от 11.02. 2014г. № 8</w:t>
      </w:r>
    </w:p>
    <w:p w:rsidR="00BF7EB6" w:rsidRPr="00ED39C2" w:rsidRDefault="00BF7EB6" w:rsidP="00BF7EB6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 w:rsidRPr="00ED39C2">
        <w:rPr>
          <w:color w:val="000000"/>
        </w:rPr>
        <w:t xml:space="preserve">1.Основные показатели (критерии) оценки </w:t>
      </w:r>
      <w:proofErr w:type="gramStart"/>
      <w:r w:rsidRPr="00ED39C2">
        <w:rPr>
          <w:color w:val="000000"/>
        </w:rPr>
        <w:t>эффективности деятельности руководителей муниципальных учреждений культуры</w:t>
      </w:r>
      <w:proofErr w:type="gramEnd"/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8"/>
        <w:gridCol w:w="1993"/>
        <w:gridCol w:w="4039"/>
        <w:gridCol w:w="2935"/>
      </w:tblGrid>
      <w:tr w:rsidR="00BF7EB6" w:rsidRPr="00ED39C2" w:rsidTr="00F45898">
        <w:trPr>
          <w:trHeight w:val="1200"/>
        </w:trPr>
        <w:tc>
          <w:tcPr>
            <w:tcW w:w="45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rPr>
                <w:color w:val="000000"/>
              </w:rPr>
            </w:pPr>
            <w:r w:rsidRPr="00ED39C2">
              <w:rPr>
                <w:color w:val="000000"/>
              </w:rPr>
              <w:t>№</w:t>
            </w:r>
          </w:p>
        </w:tc>
        <w:tc>
          <w:tcPr>
            <w:tcW w:w="2056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Критерии</w:t>
            </w: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Показатели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% от планового месячного стимулирования работника</w:t>
            </w:r>
          </w:p>
        </w:tc>
      </w:tr>
      <w:tr w:rsidR="00BF7EB6" w:rsidRPr="00ED39C2" w:rsidTr="00F45898">
        <w:tc>
          <w:tcPr>
            <w:tcW w:w="458" w:type="dxa"/>
            <w:vMerge w:val="restart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rPr>
                <w:color w:val="000000"/>
              </w:rPr>
            </w:pPr>
            <w:r w:rsidRPr="00ED39C2">
              <w:rPr>
                <w:color w:val="000000"/>
              </w:rPr>
              <w:t>1.</w:t>
            </w:r>
          </w:p>
        </w:tc>
        <w:tc>
          <w:tcPr>
            <w:tcW w:w="2056" w:type="dxa"/>
            <w:vMerge w:val="restart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rPr>
                <w:color w:val="000000"/>
              </w:rPr>
            </w:pPr>
            <w:bookmarkStart w:id="1" w:name="_GoBack"/>
            <w:bookmarkEnd w:id="1"/>
            <w:r w:rsidRPr="00ED39C2">
              <w:rPr>
                <w:color w:val="000000"/>
              </w:rPr>
              <w:t>Выполнение муниципального задания</w:t>
            </w: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rPr>
                <w:color w:val="000000"/>
              </w:rPr>
            </w:pPr>
            <w:r w:rsidRPr="00ED39C2">
              <w:rPr>
                <w:color w:val="000000"/>
              </w:rPr>
              <w:t>Выполнение плановых объемных показателей (количество книговыдач, количество читателей, количество посещений</w:t>
            </w:r>
            <w:proofErr w:type="gramStart"/>
            <w:r w:rsidRPr="00ED39C2">
              <w:rPr>
                <w:color w:val="000000"/>
              </w:rPr>
              <w:t xml:space="preserve"> ,</w:t>
            </w:r>
            <w:proofErr w:type="gramEnd"/>
            <w:r w:rsidRPr="00ED39C2">
              <w:rPr>
                <w:color w:val="000000"/>
              </w:rPr>
              <w:t>количество проведенных культурно-массовых мероприятий)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20%</w:t>
            </w:r>
          </w:p>
        </w:tc>
      </w:tr>
      <w:tr w:rsidR="00BF7EB6" w:rsidRPr="00ED39C2" w:rsidTr="00F45898"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rPr>
                <w:color w:val="000000"/>
              </w:rPr>
            </w:pPr>
            <w:r w:rsidRPr="00ED39C2">
              <w:rPr>
                <w:color w:val="000000"/>
              </w:rPr>
              <w:t>Наличие постоянно действующих клубных формирований, руководство клубным формированием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10%</w:t>
            </w:r>
          </w:p>
        </w:tc>
      </w:tr>
      <w:tr w:rsidR="00BF7EB6" w:rsidRPr="00ED39C2" w:rsidTr="00F45898"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rPr>
                <w:color w:val="000000"/>
              </w:rPr>
            </w:pPr>
            <w:r w:rsidRPr="00ED39C2">
              <w:rPr>
                <w:color w:val="000000"/>
              </w:rPr>
              <w:t>Участие в районных, республиканских конкурсах, фестивалях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10%</w:t>
            </w:r>
          </w:p>
        </w:tc>
      </w:tr>
      <w:tr w:rsidR="00BF7EB6" w:rsidRPr="00ED39C2" w:rsidTr="00F45898"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rPr>
                <w:color w:val="000000"/>
              </w:rPr>
            </w:pPr>
            <w:r w:rsidRPr="00ED39C2">
              <w:rPr>
                <w:color w:val="000000"/>
              </w:rPr>
              <w:t>Выполнение объема платных услуг в соответствии с утвержденным планом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5%</w:t>
            </w:r>
          </w:p>
        </w:tc>
      </w:tr>
      <w:tr w:rsidR="00BF7EB6" w:rsidRPr="00ED39C2" w:rsidTr="00F45898">
        <w:tc>
          <w:tcPr>
            <w:tcW w:w="458" w:type="dxa"/>
            <w:tcBorders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lastRenderedPageBreak/>
              <w:t>2.</w:t>
            </w:r>
          </w:p>
        </w:tc>
        <w:tc>
          <w:tcPr>
            <w:tcW w:w="2056" w:type="dxa"/>
            <w:tcBorders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202"/>
              <w:rPr>
                <w:color w:val="000000"/>
              </w:rPr>
            </w:pPr>
            <w:r w:rsidRPr="00ED39C2">
              <w:rPr>
                <w:color w:val="000000"/>
              </w:rPr>
              <w:t>Эффективность управленческой деятельности</w:t>
            </w: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Исполнительская дисциплина (качественное ведение документов, своевременное предоставление материалов и отчетов)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15%</w:t>
            </w:r>
          </w:p>
        </w:tc>
      </w:tr>
      <w:tr w:rsidR="00BF7EB6" w:rsidRPr="00ED39C2" w:rsidTr="00F45898">
        <w:tc>
          <w:tcPr>
            <w:tcW w:w="458" w:type="dxa"/>
            <w:vMerge w:val="restart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rPr>
                <w:color w:val="000000"/>
              </w:rPr>
            </w:pPr>
            <w:r w:rsidRPr="00ED39C2">
              <w:rPr>
                <w:color w:val="000000"/>
              </w:rPr>
              <w:t>3.</w:t>
            </w:r>
          </w:p>
        </w:tc>
        <w:tc>
          <w:tcPr>
            <w:tcW w:w="2056" w:type="dxa"/>
            <w:vMerge w:val="restart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Создание условий для организации и обеспечения жителей района услугами организаций культуры</w:t>
            </w: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 xml:space="preserve">Обеспечение выполнения требований пожарной безопасности и </w:t>
            </w:r>
            <w:proofErr w:type="spellStart"/>
            <w:r w:rsidRPr="00ED39C2">
              <w:rPr>
                <w:color w:val="000000"/>
              </w:rPr>
              <w:t>электробезопасности</w:t>
            </w:r>
            <w:proofErr w:type="spellEnd"/>
            <w:r w:rsidRPr="00ED39C2">
              <w:rPr>
                <w:color w:val="000000"/>
              </w:rPr>
              <w:t>, охраны труда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10%</w:t>
            </w:r>
          </w:p>
        </w:tc>
      </w:tr>
      <w:tr w:rsidR="00BF7EB6" w:rsidRPr="00ED39C2" w:rsidTr="00F45898"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rPr>
                <w:color w:val="000000"/>
              </w:rPr>
            </w:pPr>
            <w:r w:rsidRPr="00ED39C2">
              <w:rPr>
                <w:color w:val="000000"/>
              </w:rPr>
              <w:t>Эстетические условия оформления помещений для проведения мероприятий, состояние территории вокруг учреждения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15%</w:t>
            </w:r>
          </w:p>
        </w:tc>
      </w:tr>
      <w:tr w:rsidR="00BF7EB6" w:rsidRPr="00ED39C2" w:rsidTr="00F45898">
        <w:tc>
          <w:tcPr>
            <w:tcW w:w="458" w:type="dxa"/>
            <w:vMerge w:val="restart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rPr>
                <w:color w:val="000000"/>
              </w:rPr>
            </w:pPr>
            <w:r w:rsidRPr="00ED39C2">
              <w:rPr>
                <w:color w:val="000000"/>
              </w:rPr>
              <w:t>4.</w:t>
            </w:r>
          </w:p>
        </w:tc>
        <w:tc>
          <w:tcPr>
            <w:tcW w:w="2056" w:type="dxa"/>
            <w:vMerge w:val="restart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Повышение имиджа МБУК КДЦ</w:t>
            </w: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rPr>
                <w:color w:val="000000"/>
              </w:rPr>
            </w:pPr>
            <w:r w:rsidRPr="00ED39C2">
              <w:rPr>
                <w:color w:val="000000"/>
              </w:rPr>
              <w:t xml:space="preserve">Своевременное размещение информации на официальных российских сайтах </w:t>
            </w:r>
            <w:proofErr w:type="spellStart"/>
            <w:r w:rsidRPr="00ED39C2">
              <w:rPr>
                <w:color w:val="000000"/>
              </w:rPr>
              <w:t>bus.gov.ru</w:t>
            </w:r>
            <w:proofErr w:type="spellEnd"/>
            <w:r w:rsidRPr="00ED39C2">
              <w:rPr>
                <w:color w:val="000000"/>
              </w:rPr>
              <w:t xml:space="preserve">, </w:t>
            </w:r>
            <w:proofErr w:type="spellStart"/>
            <w:r w:rsidRPr="00ED39C2">
              <w:rPr>
                <w:color w:val="000000"/>
              </w:rPr>
              <w:t>zakupki.gov.ru</w:t>
            </w:r>
            <w:proofErr w:type="spellEnd"/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10%</w:t>
            </w:r>
          </w:p>
        </w:tc>
      </w:tr>
      <w:tr w:rsidR="00BF7EB6" w:rsidRPr="00ED39C2" w:rsidTr="00F45898"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rPr>
                <w:color w:val="000000"/>
              </w:rPr>
            </w:pPr>
          </w:p>
        </w:tc>
        <w:tc>
          <w:tcPr>
            <w:tcW w:w="4494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rPr>
                <w:color w:val="000000"/>
              </w:rPr>
            </w:pPr>
            <w:r w:rsidRPr="00ED39C2">
              <w:rPr>
                <w:color w:val="000000"/>
              </w:rPr>
              <w:t>Отсутствие жалоб со стороны пользователей (посетителей)</w:t>
            </w:r>
          </w:p>
        </w:tc>
        <w:tc>
          <w:tcPr>
            <w:tcW w:w="3308" w:type="dxa"/>
            <w:tcBorders>
              <w:top w:val="single" w:sz="6" w:space="0" w:color="00008B"/>
              <w:left w:val="single" w:sz="6" w:space="0" w:color="00008B"/>
              <w:bottom w:val="single" w:sz="6" w:space="0" w:color="00008B"/>
              <w:right w:val="single" w:sz="6" w:space="0" w:color="00008B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99" w:after="99"/>
              <w:ind w:left="-245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5%</w:t>
            </w:r>
          </w:p>
        </w:tc>
      </w:tr>
    </w:tbl>
    <w:p w:rsidR="00BF7EB6" w:rsidRPr="00ED39C2" w:rsidRDefault="00BF7EB6" w:rsidP="00BF7EB6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ED39C2">
        <w:rPr>
          <w:color w:val="000000"/>
        </w:rPr>
        <w:t>2.Показатели, понижающие стимулирующую часть оплаты труда руководителя.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4"/>
        <w:gridCol w:w="5287"/>
        <w:gridCol w:w="3144"/>
      </w:tblGrid>
      <w:tr w:rsidR="00BF7EB6" w:rsidRPr="00ED39C2" w:rsidTr="00F45898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ED39C2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ED39C2">
              <w:rPr>
                <w:color w:val="000000"/>
              </w:rPr>
              <w:t>п</w:t>
            </w:r>
            <w:proofErr w:type="spellEnd"/>
            <w:proofErr w:type="gramEnd"/>
            <w:r w:rsidRPr="00ED39C2">
              <w:rPr>
                <w:color w:val="000000"/>
              </w:rPr>
              <w:t>/</w:t>
            </w:r>
            <w:proofErr w:type="spellStart"/>
            <w:r w:rsidRPr="00ED39C2">
              <w:rPr>
                <w:color w:val="000000"/>
              </w:rPr>
              <w:t>п</w:t>
            </w:r>
            <w:proofErr w:type="spellEnd"/>
          </w:p>
        </w:tc>
        <w:tc>
          <w:tcPr>
            <w:tcW w:w="5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Показатели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center"/>
              <w:rPr>
                <w:color w:val="000000"/>
              </w:rPr>
            </w:pPr>
            <w:r w:rsidRPr="00ED39C2">
              <w:rPr>
                <w:color w:val="000000"/>
              </w:rPr>
              <w:t>Размер снижения</w:t>
            </w:r>
            <w:proofErr w:type="gramStart"/>
            <w:r w:rsidRPr="00ED39C2">
              <w:rPr>
                <w:color w:val="000000"/>
              </w:rPr>
              <w:t xml:space="preserve"> (%)</w:t>
            </w:r>
            <w:proofErr w:type="gramEnd"/>
          </w:p>
        </w:tc>
      </w:tr>
      <w:tr w:rsidR="00BF7EB6" w:rsidRPr="00ED39C2" w:rsidTr="00F45898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ED39C2">
              <w:rPr>
                <w:color w:val="000000"/>
              </w:rPr>
              <w:t>1.</w:t>
            </w:r>
          </w:p>
        </w:tc>
        <w:tc>
          <w:tcPr>
            <w:tcW w:w="5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Нарушение трудовой, исполнительской дисциплины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 xml:space="preserve">До 50% от </w:t>
            </w:r>
            <w:proofErr w:type="gramStart"/>
            <w:r w:rsidRPr="00ED39C2">
              <w:rPr>
                <w:color w:val="000000"/>
              </w:rPr>
              <w:t>установленных</w:t>
            </w:r>
            <w:proofErr w:type="gramEnd"/>
          </w:p>
        </w:tc>
      </w:tr>
      <w:tr w:rsidR="00BF7EB6" w:rsidRPr="00ED39C2" w:rsidTr="00F45898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ED39C2">
              <w:rPr>
                <w:color w:val="000000"/>
              </w:rPr>
              <w:t>2.</w:t>
            </w:r>
          </w:p>
        </w:tc>
        <w:tc>
          <w:tcPr>
            <w:tcW w:w="5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Нарушение санитарн</w:t>
            </w:r>
            <w:proofErr w:type="gramStart"/>
            <w:r w:rsidRPr="00ED39C2">
              <w:rPr>
                <w:color w:val="000000"/>
              </w:rPr>
              <w:t>о-</w:t>
            </w:r>
            <w:proofErr w:type="gramEnd"/>
            <w:r w:rsidRPr="00ED39C2">
              <w:rPr>
                <w:color w:val="000000"/>
              </w:rPr>
              <w:t xml:space="preserve"> эпидемиологического режима, нарушение норм и правил противопожарной безопасности, охраны труда в учреждении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 xml:space="preserve">До 50% от </w:t>
            </w:r>
            <w:proofErr w:type="gramStart"/>
            <w:r w:rsidRPr="00ED39C2">
              <w:rPr>
                <w:color w:val="000000"/>
              </w:rPr>
              <w:t>установленных</w:t>
            </w:r>
            <w:proofErr w:type="gramEnd"/>
          </w:p>
        </w:tc>
      </w:tr>
      <w:tr w:rsidR="00BF7EB6" w:rsidRPr="00ED39C2" w:rsidTr="00F45898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ED39C2">
              <w:rPr>
                <w:color w:val="000000"/>
              </w:rPr>
              <w:t>3.</w:t>
            </w:r>
          </w:p>
        </w:tc>
        <w:tc>
          <w:tcPr>
            <w:tcW w:w="5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Не выполнение или ненадлежащее выполнение своих должностных обязанностей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 xml:space="preserve">До 50% от </w:t>
            </w:r>
            <w:proofErr w:type="gramStart"/>
            <w:r w:rsidRPr="00ED39C2">
              <w:rPr>
                <w:color w:val="000000"/>
              </w:rPr>
              <w:t>установленных</w:t>
            </w:r>
            <w:proofErr w:type="gramEnd"/>
          </w:p>
        </w:tc>
      </w:tr>
      <w:tr w:rsidR="00BF7EB6" w:rsidRPr="00ED39C2" w:rsidTr="00F45898">
        <w:tc>
          <w:tcPr>
            <w:tcW w:w="1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jc w:val="both"/>
              <w:rPr>
                <w:color w:val="000000"/>
              </w:rPr>
            </w:pPr>
            <w:r w:rsidRPr="00ED39C2">
              <w:rPr>
                <w:color w:val="000000"/>
              </w:rPr>
              <w:t>4.</w:t>
            </w:r>
          </w:p>
        </w:tc>
        <w:tc>
          <w:tcPr>
            <w:tcW w:w="5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>Наличие обоснованных обращений, жалоб граждан на работу учреждения КДЦ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BF7EB6" w:rsidRPr="00ED39C2" w:rsidRDefault="00BF7EB6" w:rsidP="00F45898">
            <w:pPr>
              <w:spacing w:before="100" w:beforeAutospacing="1" w:after="100" w:afterAutospacing="1"/>
              <w:rPr>
                <w:color w:val="000000"/>
              </w:rPr>
            </w:pPr>
            <w:r w:rsidRPr="00ED39C2">
              <w:rPr>
                <w:color w:val="000000"/>
              </w:rPr>
              <w:t xml:space="preserve">До 50% от </w:t>
            </w:r>
            <w:proofErr w:type="gramStart"/>
            <w:r w:rsidRPr="00ED39C2">
              <w:rPr>
                <w:color w:val="000000"/>
              </w:rPr>
              <w:t>установленных</w:t>
            </w:r>
            <w:proofErr w:type="gramEnd"/>
          </w:p>
        </w:tc>
      </w:tr>
    </w:tbl>
    <w:p w:rsidR="00BF7EB6" w:rsidRPr="00ED39C2" w:rsidRDefault="00BF7EB6" w:rsidP="00BF7EB6"/>
    <w:p w:rsidR="00BF7EB6" w:rsidRPr="00ED39C2" w:rsidRDefault="00BF7EB6" w:rsidP="003537D4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3537D4" w:rsidRPr="00ED39C2" w:rsidRDefault="003537D4" w:rsidP="003537D4">
      <w:pPr>
        <w:shd w:val="clear" w:color="auto" w:fill="FFFFFF"/>
        <w:ind w:hanging="835"/>
        <w:jc w:val="both"/>
      </w:pPr>
      <w:r w:rsidRPr="00ED39C2">
        <w:rPr>
          <w:b/>
          <w:bCs/>
          <w:color w:val="000000"/>
          <w:spacing w:val="-12"/>
        </w:rPr>
        <w:t xml:space="preserve">             </w:t>
      </w:r>
      <w:r w:rsidRPr="00ED39C2">
        <w:t xml:space="preserve">--------------------------------------------------------------------- Учредитель: Совет депутатов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 РМ </w:t>
      </w:r>
      <w:proofErr w:type="spellStart"/>
      <w:r w:rsidRPr="00ED39C2">
        <w:t>Иформационный</w:t>
      </w:r>
      <w:proofErr w:type="spellEnd"/>
      <w:r w:rsidRPr="00ED39C2">
        <w:t xml:space="preserve"> бюллетень </w:t>
      </w:r>
      <w:proofErr w:type="spellStart"/>
      <w:r w:rsidRPr="00ED39C2">
        <w:t>Большемаресевского</w:t>
      </w:r>
      <w:proofErr w:type="spellEnd"/>
      <w:r w:rsidRPr="00ED39C2">
        <w:t xml:space="preserve"> сельского поселения </w:t>
      </w:r>
      <w:proofErr w:type="spellStart"/>
      <w:r w:rsidRPr="00ED39C2">
        <w:t>Чамзинского</w:t>
      </w:r>
      <w:proofErr w:type="spellEnd"/>
      <w:r w:rsidRPr="00ED39C2">
        <w:t xml:space="preserve">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3537D4" w:rsidRPr="00ED39C2" w:rsidRDefault="003537D4" w:rsidP="003537D4">
      <w:pPr>
        <w:pStyle w:val="a3"/>
      </w:pPr>
      <w:r w:rsidRPr="00ED39C2">
        <w:t xml:space="preserve">Тираж 5 </w:t>
      </w:r>
      <w:proofErr w:type="spellStart"/>
      <w:proofErr w:type="gramStart"/>
      <w:r w:rsidRPr="00ED39C2">
        <w:t>экз</w:t>
      </w:r>
      <w:proofErr w:type="spellEnd"/>
      <w:proofErr w:type="gramEnd"/>
    </w:p>
    <w:p w:rsidR="003537D4" w:rsidRPr="00ED39C2" w:rsidRDefault="003537D4" w:rsidP="003537D4"/>
    <w:p w:rsidR="006401CE" w:rsidRPr="00ED39C2" w:rsidRDefault="006401CE"/>
    <w:sectPr w:rsidR="006401CE" w:rsidRPr="00ED39C2" w:rsidSect="006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1">
    <w:nsid w:val="273134AE"/>
    <w:multiLevelType w:val="hybridMultilevel"/>
    <w:tmpl w:val="596E5068"/>
    <w:lvl w:ilvl="0" w:tplc="D392138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C407C29"/>
    <w:multiLevelType w:val="multilevel"/>
    <w:tmpl w:val="2056C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37D4"/>
    <w:rsid w:val="003537D4"/>
    <w:rsid w:val="00575703"/>
    <w:rsid w:val="006401CE"/>
    <w:rsid w:val="00694C3E"/>
    <w:rsid w:val="006A770A"/>
    <w:rsid w:val="00777B3E"/>
    <w:rsid w:val="00783FBB"/>
    <w:rsid w:val="008F633E"/>
    <w:rsid w:val="00BF7EB6"/>
    <w:rsid w:val="00C06033"/>
    <w:rsid w:val="00D31361"/>
    <w:rsid w:val="00ED3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7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537D4"/>
    <w:pPr>
      <w:spacing w:before="100" w:beforeAutospacing="1" w:after="100" w:afterAutospacing="1"/>
    </w:pPr>
    <w:rPr>
      <w:rFonts w:eastAsia="Calibri"/>
    </w:rPr>
  </w:style>
  <w:style w:type="paragraph" w:styleId="a4">
    <w:name w:val="No Spacing"/>
    <w:qFormat/>
    <w:rsid w:val="003537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3537D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3537D4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3537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C0603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C060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C06033"/>
    <w:pPr>
      <w:spacing w:before="100" w:beforeAutospacing="1" w:after="100" w:afterAutospacing="1"/>
    </w:pPr>
  </w:style>
  <w:style w:type="paragraph" w:customStyle="1" w:styleId="a7">
    <w:name w:val="Содержимое таблицы"/>
    <w:basedOn w:val="a"/>
    <w:rsid w:val="00C06033"/>
    <w:pPr>
      <w:widowControl w:val="0"/>
      <w:suppressLineNumbers/>
      <w:suppressAutoHyphens/>
    </w:pPr>
    <w:rPr>
      <w:rFonts w:eastAsia="Lucida Sans Unicode"/>
    </w:rPr>
  </w:style>
  <w:style w:type="paragraph" w:customStyle="1" w:styleId="a8">
    <w:name w:val="Заголовок таблицы"/>
    <w:basedOn w:val="a7"/>
    <w:rsid w:val="00C06033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13398-CEFA-4D30-A8B3-387C7BE82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9409</Words>
  <Characters>53633</Characters>
  <Application>Microsoft Office Word</Application>
  <DocSecurity>0</DocSecurity>
  <Lines>446</Lines>
  <Paragraphs>125</Paragraphs>
  <ScaleCrop>false</ScaleCrop>
  <Company/>
  <LinksUpToDate>false</LinksUpToDate>
  <CharactersWithSpaces>62917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Home</cp:lastModifiedBy>
  <cp:revision>6</cp:revision>
  <cp:lastPrinted>2014-02-26T08:37:00Z</cp:lastPrinted>
  <dcterms:created xsi:type="dcterms:W3CDTF">2014-02-26T08:35:00Z</dcterms:created>
  <dcterms:modified xsi:type="dcterms:W3CDTF">2015-01-30T10:46:00Z</dcterms:modified>
</cp:coreProperties>
</file>