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РЕСПУБЛИКА МОРДОВИЯ</w:t>
      </w: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ЧАМЗИНСКИЙ МУНИЦИПАЛЬНЫЙ РАЙОН </w:t>
      </w: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СОВЕТ ДЕПУТАТОВ БОЛЬШЕМАРЕСЕВСКОГО </w:t>
      </w:r>
    </w:p>
    <w:p w:rsidR="0001220F" w:rsidRDefault="0001220F" w:rsidP="000122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 ПОСЕЛЕНИЯ</w:t>
      </w: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РЕШЕНИЕ</w:t>
      </w: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30.12.2014  года                                                              № 117</w:t>
      </w: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1220F" w:rsidRPr="0001220F" w:rsidRDefault="0001220F" w:rsidP="0001220F">
      <w:pPr>
        <w:pStyle w:val="a3"/>
        <w:rPr>
          <w:rStyle w:val="a4"/>
          <w:rFonts w:ascii="Times New Roman" w:hAnsi="Times New Roman" w:cs="Times New Roman"/>
          <w:color w:val="444444"/>
        </w:rPr>
      </w:pPr>
      <w:r w:rsidRPr="0001220F">
        <w:rPr>
          <w:rStyle w:val="a4"/>
          <w:rFonts w:ascii="Times New Roman" w:hAnsi="Times New Roman" w:cs="Times New Roman"/>
          <w:color w:val="444444"/>
          <w:sz w:val="28"/>
          <w:szCs w:val="28"/>
        </w:rPr>
        <w:t xml:space="preserve">О передаче осуществления части полномочий </w:t>
      </w:r>
      <w:proofErr w:type="spellStart"/>
      <w:r w:rsidRPr="0001220F">
        <w:rPr>
          <w:rStyle w:val="a4"/>
          <w:rFonts w:ascii="Times New Roman" w:hAnsi="Times New Roman" w:cs="Times New Roman"/>
          <w:color w:val="444444"/>
          <w:sz w:val="28"/>
          <w:szCs w:val="28"/>
        </w:rPr>
        <w:t>Чамзинского</w:t>
      </w:r>
      <w:proofErr w:type="spellEnd"/>
      <w:r w:rsidRPr="0001220F">
        <w:rPr>
          <w:rStyle w:val="a4"/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</w:t>
      </w:r>
      <w:proofErr w:type="spellStart"/>
      <w:r w:rsidRPr="0001220F">
        <w:rPr>
          <w:rStyle w:val="a4"/>
          <w:rFonts w:ascii="Times New Roman" w:hAnsi="Times New Roman" w:cs="Times New Roman"/>
          <w:color w:val="444444"/>
          <w:sz w:val="28"/>
          <w:szCs w:val="28"/>
        </w:rPr>
        <w:t>Большемаресевскому</w:t>
      </w:r>
      <w:proofErr w:type="spellEnd"/>
      <w:r w:rsidRPr="0001220F">
        <w:rPr>
          <w:rStyle w:val="a4"/>
          <w:rFonts w:ascii="Times New Roman" w:hAnsi="Times New Roman" w:cs="Times New Roman"/>
          <w:color w:val="444444"/>
          <w:sz w:val="28"/>
          <w:szCs w:val="28"/>
        </w:rPr>
        <w:t xml:space="preserve"> сельскому поселению в сфере организации </w:t>
      </w:r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 xml:space="preserve">в границах поселения, </w:t>
      </w:r>
      <w:proofErr w:type="spellStart"/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>электр</w:t>
      </w:r>
      <w:proofErr w:type="gramStart"/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>о-</w:t>
      </w:r>
      <w:proofErr w:type="gramEnd"/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>,тепло</w:t>
      </w:r>
      <w:proofErr w:type="spellEnd"/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 xml:space="preserve">-, </w:t>
      </w:r>
      <w:proofErr w:type="spellStart"/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>газо</w:t>
      </w:r>
      <w:proofErr w:type="spellEnd"/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 xml:space="preserve"> – и водоснабжения населения, водоотведения, снабжения населения топливом</w:t>
      </w:r>
    </w:p>
    <w:p w:rsidR="0001220F" w:rsidRDefault="0001220F" w:rsidP="0001220F">
      <w:pPr>
        <w:pStyle w:val="a3"/>
        <w:rPr>
          <w:rFonts w:ascii="Times New Roman" w:hAnsi="Times New Roman" w:cs="Times New Roman"/>
        </w:rPr>
      </w:pPr>
      <w:r>
        <w:rPr>
          <w:rStyle w:val="a4"/>
          <w:color w:val="444444"/>
          <w:sz w:val="28"/>
          <w:szCs w:val="28"/>
        </w:rPr>
        <w:t> </w:t>
      </w:r>
    </w:p>
    <w:p w:rsidR="0001220F" w:rsidRDefault="0001220F" w:rsidP="000122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статьей 14 Федерального закона от 06.10.2003 г. № 131-ФЗ «Об общих принципах организации местного самоуправления в Российской Федерации», Совет 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  сельского поселения   </w:t>
      </w:r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>РЕШИЛ:</w:t>
      </w:r>
    </w:p>
    <w:p w:rsidR="0001220F" w:rsidRDefault="0001220F" w:rsidP="000122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color w:val="444444"/>
          <w:sz w:val="28"/>
          <w:szCs w:val="28"/>
        </w:rPr>
        <w:t> </w:t>
      </w:r>
    </w:p>
    <w:p w:rsidR="00707FC2" w:rsidRDefault="00707FC2" w:rsidP="00707FC2">
      <w:pPr>
        <w:pStyle w:val="p5"/>
        <w:shd w:val="clear" w:color="auto" w:fill="FFFFFF"/>
        <w:ind w:right="33"/>
        <w:jc w:val="both"/>
        <w:rPr>
          <w:color w:val="000000"/>
          <w:sz w:val="28"/>
          <w:szCs w:val="28"/>
        </w:rPr>
      </w:pPr>
      <w:bookmarkStart w:id="0" w:name="sub_1"/>
      <w:r>
        <w:rPr>
          <w:color w:val="000000"/>
          <w:sz w:val="28"/>
          <w:szCs w:val="28"/>
        </w:rPr>
        <w:t>1. Утвердить прилагаемое</w:t>
      </w:r>
      <w:r>
        <w:rPr>
          <w:rStyle w:val="apple-converted-space"/>
          <w:color w:val="000000"/>
          <w:sz w:val="28"/>
          <w:szCs w:val="28"/>
        </w:rPr>
        <w:t> </w:t>
      </w:r>
      <w:bookmarkStart w:id="1" w:name="_GoBack"/>
      <w:bookmarkEnd w:id="0"/>
      <w:r>
        <w:rPr>
          <w:color w:val="000000"/>
          <w:sz w:val="28"/>
          <w:szCs w:val="28"/>
        </w:rPr>
        <w:t>соглашение о передаче осуществления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части полномочий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color w:val="000000"/>
          <w:sz w:val="28"/>
          <w:szCs w:val="28"/>
        </w:rPr>
        <w:t>Большемаресевскому</w:t>
      </w:r>
      <w:proofErr w:type="spellEnd"/>
      <w:r>
        <w:rPr>
          <w:color w:val="000000"/>
          <w:sz w:val="28"/>
          <w:szCs w:val="28"/>
        </w:rPr>
        <w:t xml:space="preserve"> сельскому поселению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в сфере организации в границах поселения </w:t>
      </w:r>
      <w:proofErr w:type="spellStart"/>
      <w:r>
        <w:rPr>
          <w:color w:val="000000"/>
          <w:sz w:val="28"/>
          <w:szCs w:val="28"/>
        </w:rPr>
        <w:t>электро</w:t>
      </w:r>
      <w:proofErr w:type="spellEnd"/>
      <w:r>
        <w:rPr>
          <w:color w:val="000000"/>
          <w:sz w:val="28"/>
          <w:szCs w:val="28"/>
        </w:rPr>
        <w:t>-, тепл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газо</w:t>
      </w:r>
      <w:proofErr w:type="spellEnd"/>
      <w:r>
        <w:rPr>
          <w:color w:val="000000"/>
          <w:sz w:val="28"/>
          <w:szCs w:val="28"/>
        </w:rPr>
        <w:t>- и водоснабжения населения, водоотведения, снабжения населения топливом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(Приложение).</w:t>
      </w:r>
      <w:bookmarkEnd w:id="1"/>
    </w:p>
    <w:p w:rsidR="00707FC2" w:rsidRDefault="00707FC2" w:rsidP="00707FC2">
      <w:pPr>
        <w:pStyle w:val="p5"/>
        <w:shd w:val="clear" w:color="auto" w:fill="FFFFFF"/>
        <w:ind w:right="3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решение вступает в силу со дня его принятия.</w:t>
      </w: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</w:t>
      </w: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20F" w:rsidRDefault="0001220F" w:rsidP="000122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Н.Б.Миронова</w:t>
      </w:r>
    </w:p>
    <w:p w:rsidR="00707FC2" w:rsidRDefault="00707FC2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7FC2" w:rsidRDefault="00707FC2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7FC2" w:rsidRDefault="00707FC2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7FC2" w:rsidRDefault="00707FC2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7FC2" w:rsidRDefault="00707FC2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7FC2" w:rsidRDefault="00707FC2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7FC2" w:rsidRDefault="00707FC2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7FC2" w:rsidRDefault="00707FC2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7FC2" w:rsidRDefault="00707FC2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7FC2" w:rsidRDefault="00707FC2" w:rsidP="00B55E87">
      <w:pPr>
        <w:pStyle w:val="a3"/>
        <w:jc w:val="right"/>
      </w:pPr>
      <w:r>
        <w:rPr>
          <w:rStyle w:val="s1"/>
          <w:b/>
          <w:bCs/>
          <w:color w:val="000000"/>
        </w:rPr>
        <w:lastRenderedPageBreak/>
        <w:t>Приложение 3</w:t>
      </w:r>
    </w:p>
    <w:p w:rsidR="00707FC2" w:rsidRDefault="00707FC2" w:rsidP="00B55E87">
      <w:pPr>
        <w:pStyle w:val="a3"/>
        <w:jc w:val="right"/>
      </w:pPr>
      <w:r>
        <w:t>Утверждено Решением Совета депутатов</w:t>
      </w:r>
    </w:p>
    <w:p w:rsidR="00707FC2" w:rsidRDefault="00707FC2" w:rsidP="00B55E87">
      <w:pPr>
        <w:pStyle w:val="a3"/>
        <w:jc w:val="right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707FC2" w:rsidRDefault="00707FC2" w:rsidP="00B55E87">
      <w:pPr>
        <w:pStyle w:val="a3"/>
        <w:jc w:val="right"/>
      </w:pPr>
      <w:r>
        <w:t>от 23.12.2014г. №222</w:t>
      </w:r>
    </w:p>
    <w:p w:rsidR="00707FC2" w:rsidRDefault="00707FC2" w:rsidP="00B55E87">
      <w:pPr>
        <w:pStyle w:val="a3"/>
        <w:jc w:val="right"/>
      </w:pPr>
      <w:r>
        <w:t>Утверждено</w:t>
      </w:r>
      <w:r>
        <w:rPr>
          <w:rStyle w:val="apple-converted-space"/>
          <w:color w:val="000000"/>
        </w:rPr>
        <w:t> </w:t>
      </w:r>
      <w:r>
        <w:rPr>
          <w:rStyle w:val="s2"/>
          <w:color w:val="26282F"/>
        </w:rPr>
        <w:t>Решением Совета депутатов</w:t>
      </w:r>
    </w:p>
    <w:p w:rsidR="00707FC2" w:rsidRDefault="00707FC2" w:rsidP="00B55E87">
      <w:pPr>
        <w:pStyle w:val="a3"/>
        <w:jc w:val="right"/>
      </w:pPr>
      <w:proofErr w:type="spellStart"/>
      <w:r>
        <w:t>Большемаресевского</w:t>
      </w:r>
      <w:proofErr w:type="spellEnd"/>
      <w:r>
        <w:t xml:space="preserve"> сельского поселения</w:t>
      </w:r>
    </w:p>
    <w:p w:rsidR="00707FC2" w:rsidRDefault="00707FC2" w:rsidP="00B55E87">
      <w:pPr>
        <w:pStyle w:val="a3"/>
        <w:jc w:val="right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707FC2" w:rsidRDefault="00707FC2" w:rsidP="00B55E87">
      <w:pPr>
        <w:pStyle w:val="a3"/>
        <w:jc w:val="right"/>
      </w:pPr>
      <w:r>
        <w:t>от ___.___.2014г. №______</w:t>
      </w:r>
    </w:p>
    <w:p w:rsidR="00707FC2" w:rsidRDefault="00707FC2" w:rsidP="00B55E87">
      <w:pPr>
        <w:pStyle w:val="p1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Соглашение</w:t>
      </w:r>
      <w:r>
        <w:rPr>
          <w:color w:val="000000"/>
          <w:sz w:val="28"/>
          <w:szCs w:val="28"/>
        </w:rPr>
        <w:br/>
      </w:r>
      <w:r>
        <w:rPr>
          <w:rStyle w:val="s1"/>
          <w:b/>
          <w:bCs/>
          <w:color w:val="000000"/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rStyle w:val="s1"/>
          <w:b/>
          <w:bCs/>
          <w:color w:val="000000"/>
          <w:sz w:val="28"/>
          <w:szCs w:val="28"/>
        </w:rPr>
        <w:t>Чамзинского</w:t>
      </w:r>
      <w:proofErr w:type="spellEnd"/>
      <w:r>
        <w:rPr>
          <w:rStyle w:val="s1"/>
          <w:b/>
          <w:bCs/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rStyle w:val="s1"/>
          <w:b/>
          <w:bCs/>
          <w:color w:val="000000"/>
          <w:sz w:val="28"/>
          <w:szCs w:val="28"/>
        </w:rPr>
        <w:t>Большемаресевскому</w:t>
      </w:r>
      <w:proofErr w:type="spellEnd"/>
      <w:r>
        <w:rPr>
          <w:rStyle w:val="s1"/>
          <w:b/>
          <w:bCs/>
          <w:color w:val="000000"/>
          <w:sz w:val="28"/>
          <w:szCs w:val="28"/>
        </w:rPr>
        <w:t xml:space="preserve"> сельскому поселению </w:t>
      </w:r>
      <w:proofErr w:type="spellStart"/>
      <w:r>
        <w:rPr>
          <w:rStyle w:val="s1"/>
          <w:b/>
          <w:bCs/>
          <w:color w:val="000000"/>
          <w:sz w:val="28"/>
          <w:szCs w:val="28"/>
        </w:rPr>
        <w:t>Чамзинского</w:t>
      </w:r>
      <w:proofErr w:type="spellEnd"/>
      <w:r>
        <w:rPr>
          <w:rStyle w:val="s1"/>
          <w:b/>
          <w:bCs/>
          <w:color w:val="000000"/>
          <w:sz w:val="28"/>
          <w:szCs w:val="28"/>
        </w:rPr>
        <w:t xml:space="preserve"> муниципального района в сфере организации в границах поселения </w:t>
      </w:r>
      <w:proofErr w:type="spellStart"/>
      <w:r>
        <w:rPr>
          <w:rStyle w:val="s1"/>
          <w:b/>
          <w:bCs/>
          <w:color w:val="000000"/>
          <w:sz w:val="28"/>
          <w:szCs w:val="28"/>
        </w:rPr>
        <w:t>электро</w:t>
      </w:r>
      <w:proofErr w:type="spellEnd"/>
      <w:r>
        <w:rPr>
          <w:rStyle w:val="s1"/>
          <w:b/>
          <w:bCs/>
          <w:color w:val="000000"/>
          <w:sz w:val="28"/>
          <w:szCs w:val="28"/>
        </w:rPr>
        <w:t>-, тепл</w:t>
      </w:r>
      <w:proofErr w:type="gramStart"/>
      <w:r>
        <w:rPr>
          <w:rStyle w:val="s1"/>
          <w:b/>
          <w:bCs/>
          <w:color w:val="000000"/>
          <w:sz w:val="28"/>
          <w:szCs w:val="28"/>
        </w:rPr>
        <w:t>о-</w:t>
      </w:r>
      <w:proofErr w:type="gramEnd"/>
      <w:r>
        <w:rPr>
          <w:rStyle w:val="s1"/>
          <w:b/>
          <w:bCs/>
          <w:color w:val="000000"/>
          <w:sz w:val="28"/>
          <w:szCs w:val="28"/>
        </w:rPr>
        <w:t xml:space="preserve">, </w:t>
      </w:r>
      <w:proofErr w:type="spellStart"/>
      <w:r>
        <w:rPr>
          <w:rStyle w:val="s1"/>
          <w:b/>
          <w:bCs/>
          <w:color w:val="000000"/>
          <w:sz w:val="28"/>
          <w:szCs w:val="28"/>
        </w:rPr>
        <w:t>газо</w:t>
      </w:r>
      <w:proofErr w:type="spellEnd"/>
      <w:r>
        <w:rPr>
          <w:rStyle w:val="s1"/>
          <w:b/>
          <w:bCs/>
          <w:color w:val="000000"/>
          <w:sz w:val="28"/>
          <w:szCs w:val="28"/>
        </w:rPr>
        <w:t>- и водоснабжения населения, водоотведения,</w:t>
      </w:r>
      <w:r w:rsidR="00B55E87">
        <w:rPr>
          <w:color w:val="000000"/>
          <w:sz w:val="28"/>
          <w:szCs w:val="28"/>
        </w:rPr>
        <w:t xml:space="preserve"> </w:t>
      </w:r>
      <w:r>
        <w:rPr>
          <w:rStyle w:val="s1"/>
          <w:b/>
          <w:bCs/>
          <w:color w:val="000000"/>
          <w:sz w:val="28"/>
          <w:szCs w:val="28"/>
        </w:rPr>
        <w:t>снабжения населения топливом</w:t>
      </w:r>
    </w:p>
    <w:p w:rsidR="00707FC2" w:rsidRDefault="00707FC2" w:rsidP="00707FC2">
      <w:pPr>
        <w:pStyle w:val="p12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р.п</w:t>
      </w:r>
      <w:proofErr w:type="gramStart"/>
      <w:r>
        <w:rPr>
          <w:color w:val="000000"/>
          <w:sz w:val="28"/>
          <w:szCs w:val="28"/>
        </w:rPr>
        <w:t>.Ч</w:t>
      </w:r>
      <w:proofErr w:type="gramEnd"/>
      <w:r>
        <w:rPr>
          <w:color w:val="000000"/>
          <w:sz w:val="28"/>
          <w:szCs w:val="28"/>
        </w:rPr>
        <w:t xml:space="preserve">амзинка </w:t>
      </w:r>
      <w:r w:rsidR="00B55E87">
        <w:rPr>
          <w:color w:val="000000"/>
          <w:sz w:val="28"/>
          <w:szCs w:val="28"/>
        </w:rPr>
        <w:t xml:space="preserve">                                                                                  </w:t>
      </w:r>
      <w:r>
        <w:rPr>
          <w:color w:val="000000"/>
          <w:sz w:val="28"/>
          <w:szCs w:val="28"/>
        </w:rPr>
        <w:t>23.12.2014г.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proofErr w:type="spellStart"/>
      <w:proofErr w:type="gramStart"/>
      <w:r>
        <w:rPr>
          <w:color w:val="000000"/>
          <w:sz w:val="28"/>
          <w:szCs w:val="28"/>
        </w:rPr>
        <w:t>Чамзинский</w:t>
      </w:r>
      <w:proofErr w:type="spellEnd"/>
      <w:r>
        <w:rPr>
          <w:color w:val="000000"/>
          <w:sz w:val="28"/>
          <w:szCs w:val="28"/>
        </w:rPr>
        <w:t xml:space="preserve"> муниципальный район Республики Мордовия, именуемый в дальнейшем «Муниципальный район», в лице Председателя Совета депутатов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Борисова Владимира Яковлевича, с одной стороны и </w:t>
      </w:r>
      <w:proofErr w:type="spellStart"/>
      <w:r>
        <w:rPr>
          <w:color w:val="000000"/>
          <w:sz w:val="28"/>
          <w:szCs w:val="28"/>
        </w:rPr>
        <w:t>Большемаресевское</w:t>
      </w:r>
      <w:proofErr w:type="spellEnd"/>
      <w:r>
        <w:rPr>
          <w:color w:val="000000"/>
          <w:sz w:val="28"/>
          <w:szCs w:val="28"/>
        </w:rPr>
        <w:t xml:space="preserve"> сельское поселение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именуемое в дальнейшем «Поселение», в лице главы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Мироновой Надежды Борисовны, с другой стороны, руководствуясь</w:t>
      </w:r>
      <w:r>
        <w:rPr>
          <w:rStyle w:val="apple-converted-space"/>
          <w:color w:val="000000"/>
          <w:sz w:val="28"/>
          <w:szCs w:val="28"/>
        </w:rPr>
        <w:t> </w:t>
      </w:r>
      <w:hyperlink r:id="rId4" w:tgtFrame="_blank" w:history="1">
        <w:r>
          <w:rPr>
            <w:rStyle w:val="a5"/>
            <w:color w:val="2222CC"/>
            <w:sz w:val="28"/>
            <w:szCs w:val="28"/>
          </w:rPr>
          <w:t>статьей 14</w:t>
        </w:r>
      </w:hyperlink>
      <w:r>
        <w:rPr>
          <w:color w:val="000000"/>
          <w:sz w:val="28"/>
          <w:szCs w:val="28"/>
        </w:rPr>
        <w:t>Федерального закона от 6 октября 2003 года №131-ФЗ «Об общих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принципах</w:t>
      </w:r>
      <w:proofErr w:type="gramEnd"/>
      <w:r>
        <w:rPr>
          <w:color w:val="000000"/>
          <w:sz w:val="28"/>
          <w:szCs w:val="28"/>
        </w:rPr>
        <w:t xml:space="preserve"> организации местного самоуправления в Российской Федерации», при совместном упоминании «Стороны», заключили настоящее Соглашение о нижеследующем:</w:t>
      </w:r>
    </w:p>
    <w:p w:rsidR="00707FC2" w:rsidRDefault="00707FC2" w:rsidP="00707FC2">
      <w:pPr>
        <w:pStyle w:val="p1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1. Предмет Соглашения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Муниципальный район передает Поселению осуществление части полномочий в сфере организации в границах поселения </w:t>
      </w:r>
      <w:proofErr w:type="spellStart"/>
      <w:r>
        <w:rPr>
          <w:color w:val="000000"/>
          <w:sz w:val="28"/>
          <w:szCs w:val="28"/>
        </w:rPr>
        <w:t>электро</w:t>
      </w:r>
      <w:proofErr w:type="spellEnd"/>
      <w:r>
        <w:rPr>
          <w:color w:val="000000"/>
          <w:sz w:val="28"/>
          <w:szCs w:val="28"/>
        </w:rPr>
        <w:t>-, тепл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газо</w:t>
      </w:r>
      <w:proofErr w:type="spellEnd"/>
      <w:r>
        <w:rPr>
          <w:color w:val="000000"/>
          <w:sz w:val="28"/>
          <w:szCs w:val="28"/>
        </w:rPr>
        <w:t>- и водоснабжения населения, водоотведения, снабжения населения топливом.</w:t>
      </w:r>
    </w:p>
    <w:p w:rsidR="00707FC2" w:rsidRDefault="00707FC2" w:rsidP="00707FC2">
      <w:pPr>
        <w:pStyle w:val="p1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2. Права и обязанности Поселения при осуществлении переданных полномочий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>: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финансовое обеспечение переданных полномочий за счет предоставляемых бюджету Поселения субвенций из бюджета Муниципального района;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2) получение разъяснений от Муниципального района по вопросам осуществления переданных полномочий;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дополнительное использование собственных финансовых сре</w:t>
      </w:r>
      <w:proofErr w:type="gramStart"/>
      <w:r>
        <w:rPr>
          <w:color w:val="000000"/>
          <w:sz w:val="28"/>
          <w:szCs w:val="28"/>
        </w:rPr>
        <w:t>дств дл</w:t>
      </w:r>
      <w:proofErr w:type="gramEnd"/>
      <w:r>
        <w:rPr>
          <w:color w:val="000000"/>
          <w:sz w:val="28"/>
          <w:szCs w:val="28"/>
        </w:rPr>
        <w:t>я осуществления переданных полномочий в случаях и порядке, предусмотренных</w:t>
      </w:r>
      <w:r>
        <w:rPr>
          <w:rStyle w:val="apple-converted-space"/>
          <w:color w:val="000000"/>
          <w:sz w:val="28"/>
          <w:szCs w:val="28"/>
        </w:rPr>
        <w:t> </w:t>
      </w:r>
      <w:proofErr w:type="spellStart"/>
      <w:r w:rsidR="00FC2B04">
        <w:rPr>
          <w:color w:val="000000"/>
          <w:sz w:val="28"/>
          <w:szCs w:val="28"/>
        </w:rPr>
        <w:fldChar w:fldCharType="begin"/>
      </w:r>
      <w:r>
        <w:rPr>
          <w:color w:val="000000"/>
          <w:sz w:val="28"/>
          <w:szCs w:val="28"/>
        </w:rPr>
        <w:instrText xml:space="preserve"> HYPERLINK "https://docviewer.yandex.ru/r.xml?sk=609857745a6419859c11956255c6bb10&amp;url=garantF1%3A%2F%2F8817512.0" \t "_blank" </w:instrText>
      </w:r>
      <w:r w:rsidR="00FC2B04">
        <w:rPr>
          <w:color w:val="000000"/>
          <w:sz w:val="28"/>
          <w:szCs w:val="28"/>
        </w:rPr>
        <w:fldChar w:fldCharType="separate"/>
      </w:r>
      <w:r>
        <w:rPr>
          <w:rStyle w:val="a5"/>
          <w:color w:val="2222CC"/>
          <w:sz w:val="28"/>
          <w:szCs w:val="28"/>
        </w:rPr>
        <w:t>Уставом</w:t>
      </w:r>
      <w:r w:rsidR="00FC2B04">
        <w:rPr>
          <w:color w:val="000000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>Поселения</w:t>
      </w:r>
      <w:proofErr w:type="spellEnd"/>
      <w:r>
        <w:rPr>
          <w:color w:val="000000"/>
          <w:sz w:val="28"/>
          <w:szCs w:val="28"/>
        </w:rPr>
        <w:t>.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Поселение при осуществлении переданных полномочий обязано: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707FC2" w:rsidRDefault="00707FC2" w:rsidP="00707FC2">
      <w:pPr>
        <w:pStyle w:val="p1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>: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осуществление </w:t>
      </w:r>
      <w:proofErr w:type="gramStart"/>
      <w:r>
        <w:rPr>
          <w:color w:val="000000"/>
          <w:sz w:val="28"/>
          <w:szCs w:val="28"/>
        </w:rPr>
        <w:t>контроля за</w:t>
      </w:r>
      <w:proofErr w:type="gramEnd"/>
      <w:r>
        <w:rPr>
          <w:color w:val="000000"/>
          <w:sz w:val="28"/>
          <w:szCs w:val="28"/>
        </w:rPr>
        <w:t xml:space="preserve"> исполнением переданных полномочий;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осуществление </w:t>
      </w:r>
      <w:proofErr w:type="gramStart"/>
      <w:r>
        <w:rPr>
          <w:color w:val="000000"/>
          <w:sz w:val="28"/>
          <w:szCs w:val="28"/>
        </w:rPr>
        <w:t>контроля за</w:t>
      </w:r>
      <w:proofErr w:type="gramEnd"/>
      <w:r>
        <w:rPr>
          <w:color w:val="000000"/>
          <w:sz w:val="28"/>
          <w:szCs w:val="28"/>
        </w:rPr>
        <w:t xml:space="preserve"> исполнением переданных полномочий.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осуществлять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3) оказывать методическую помощь Поселению в организации работы по осуществлению переданных полномочий.</w:t>
      </w:r>
    </w:p>
    <w:p w:rsidR="00707FC2" w:rsidRDefault="00707FC2" w:rsidP="00707FC2">
      <w:pPr>
        <w:pStyle w:val="p1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субвенций из бюджета Муниципального района.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Размер ежегодного объема указанных субвенций утверждается решением Совета депутатов Муниципального района о бюджете на очередной финансовый год.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 Муниципальному району запрещается использование финансовых средств, полученных на осуществление, указанных в разделе 1 настоящего Соглашения полномочий, на иные цели.</w:t>
      </w:r>
    </w:p>
    <w:p w:rsidR="00707FC2" w:rsidRDefault="00707FC2" w:rsidP="00707FC2">
      <w:pPr>
        <w:pStyle w:val="p1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</w:t>
      </w:r>
    </w:p>
    <w:p w:rsidR="00707FC2" w:rsidRDefault="00707FC2" w:rsidP="00707FC2">
      <w:pPr>
        <w:pStyle w:val="p1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передаваемых полномочий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707FC2" w:rsidRDefault="00707FC2" w:rsidP="00707FC2">
      <w:pPr>
        <w:pStyle w:val="p1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 Поселение ежемесячно предоставляет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707FC2" w:rsidRDefault="00707FC2" w:rsidP="00707FC2">
      <w:pPr>
        <w:pStyle w:val="p1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7. Порядок осуществления Муниципальным районом </w:t>
      </w:r>
      <w:proofErr w:type="gramStart"/>
      <w:r>
        <w:rPr>
          <w:rStyle w:val="s1"/>
          <w:b/>
          <w:bCs/>
          <w:color w:val="000000"/>
          <w:sz w:val="28"/>
          <w:szCs w:val="28"/>
        </w:rPr>
        <w:t>контроля за</w:t>
      </w:r>
      <w:proofErr w:type="gramEnd"/>
      <w:r>
        <w:rPr>
          <w:rStyle w:val="s1"/>
          <w:b/>
          <w:bCs/>
          <w:color w:val="000000"/>
          <w:sz w:val="28"/>
          <w:szCs w:val="28"/>
        </w:rPr>
        <w:t xml:space="preserve"> осуществлением переданных полномочий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7.1.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7.2.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переданных Поселению полномочий осуществляется в следующих формах:</w:t>
      </w:r>
    </w:p>
    <w:p w:rsidR="00707FC2" w:rsidRPr="0023795C" w:rsidRDefault="00707FC2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795C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707FC2" w:rsidRPr="0023795C" w:rsidRDefault="00707FC2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795C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Pr="0023795C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23795C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707FC2" w:rsidRDefault="00707FC2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795C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23795C" w:rsidRPr="0023795C" w:rsidRDefault="0023795C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FC2" w:rsidRDefault="00707FC2" w:rsidP="0023795C">
      <w:pPr>
        <w:pStyle w:val="a3"/>
        <w:jc w:val="both"/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3795C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8. Ответственность за неисполнение условий настоящего Соглашения</w:t>
      </w:r>
    </w:p>
    <w:p w:rsidR="0023795C" w:rsidRPr="0023795C" w:rsidRDefault="0023795C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FC2" w:rsidRPr="0023795C" w:rsidRDefault="00707FC2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795C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707FC2" w:rsidRDefault="00707FC2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795C">
        <w:rPr>
          <w:rFonts w:ascii="Times New Roman" w:hAnsi="Times New Roman" w:cs="Times New Roman"/>
          <w:sz w:val="28"/>
          <w:szCs w:val="28"/>
        </w:rPr>
        <w:t>8.2. В случае нарушения сроков финансирования, предусмотренных подпунктом 1 пункта 3.2 настоящего Соглашения, а также нецелевого использования финансовых средств, полученных на осуществление указанных в разделе 1 настоящего Соглашения полномочий, уплачивают пени в размере 1/300</w:t>
      </w:r>
      <w:r w:rsidRPr="0023795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5" w:tgtFrame="_blank" w:history="1">
        <w:r w:rsidRPr="0023795C">
          <w:rPr>
            <w:rStyle w:val="a5"/>
            <w:rFonts w:ascii="Times New Roman" w:hAnsi="Times New Roman" w:cs="Times New Roman"/>
            <w:color w:val="2222CC"/>
            <w:sz w:val="28"/>
            <w:szCs w:val="28"/>
          </w:rPr>
          <w:t>ставки рефинансирования</w:t>
        </w:r>
      </w:hyperlink>
      <w:r w:rsidRPr="0023795C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23795C">
        <w:rPr>
          <w:rFonts w:ascii="Times New Roman" w:hAnsi="Times New Roman" w:cs="Times New Roman"/>
          <w:sz w:val="28"/>
          <w:szCs w:val="28"/>
        </w:rPr>
        <w:t>от переданных средств за каждый день просрочки.</w:t>
      </w:r>
    </w:p>
    <w:p w:rsidR="0023795C" w:rsidRPr="0023795C" w:rsidRDefault="0023795C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FC2" w:rsidRDefault="00707FC2" w:rsidP="0023795C">
      <w:pPr>
        <w:pStyle w:val="a3"/>
        <w:jc w:val="both"/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3795C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23795C" w:rsidRPr="0023795C" w:rsidRDefault="0023795C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795C" w:rsidRPr="0023795C" w:rsidRDefault="00707FC2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795C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707FC2" w:rsidRPr="0023795C" w:rsidRDefault="00707FC2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795C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707FC2" w:rsidRPr="0023795C" w:rsidRDefault="00707FC2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795C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707FC2" w:rsidRPr="0023795C" w:rsidRDefault="00707FC2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795C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707FC2" w:rsidRDefault="00707FC2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795C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</w:t>
      </w:r>
      <w:r>
        <w:t xml:space="preserve"> </w:t>
      </w:r>
      <w:r w:rsidRPr="0023795C">
        <w:rPr>
          <w:rFonts w:ascii="Times New Roman" w:hAnsi="Times New Roman" w:cs="Times New Roman"/>
          <w:sz w:val="28"/>
          <w:szCs w:val="28"/>
        </w:rPr>
        <w:t>соглашениями,</w:t>
      </w:r>
      <w:r>
        <w:t xml:space="preserve"> </w:t>
      </w:r>
      <w:r w:rsidRPr="0023795C">
        <w:rPr>
          <w:rFonts w:ascii="Times New Roman" w:hAnsi="Times New Roman" w:cs="Times New Roman"/>
          <w:sz w:val="28"/>
          <w:szCs w:val="28"/>
        </w:rPr>
        <w:t>которые являются неотъемлемой частью настоящего Соглашения.</w:t>
      </w:r>
    </w:p>
    <w:p w:rsidR="0023795C" w:rsidRDefault="0023795C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795C" w:rsidRDefault="0023795C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795C" w:rsidRDefault="0023795C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795C" w:rsidRDefault="0023795C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795C" w:rsidRPr="0023795C" w:rsidRDefault="0023795C" w:rsidP="002379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FC2" w:rsidRDefault="00707FC2" w:rsidP="00707FC2">
      <w:pPr>
        <w:pStyle w:val="p1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lastRenderedPageBreak/>
        <w:t>10. Порядок вступления в силу и срок действия Соглашения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10.1. Настоящее Соглашение вступает в силу с 01.01.2015года.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707FC2" w:rsidRDefault="00707FC2" w:rsidP="00707FC2">
      <w:pPr>
        <w:pStyle w:val="p13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707FC2" w:rsidRDefault="00707FC2" w:rsidP="00707FC2">
      <w:pPr>
        <w:pStyle w:val="p1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11. Подписи сторон</w:t>
      </w:r>
    </w:p>
    <w:p w:rsidR="00707FC2" w:rsidRDefault="00707FC2" w:rsidP="00707FC2">
      <w:pPr>
        <w:pStyle w:val="p12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</w:t>
      </w:r>
      <w:r w:rsidR="00B55E87">
        <w:rPr>
          <w:color w:val="000000"/>
          <w:sz w:val="28"/>
          <w:szCs w:val="28"/>
        </w:rPr>
        <w:t xml:space="preserve">                                                  </w:t>
      </w:r>
      <w:r>
        <w:rPr>
          <w:color w:val="000000"/>
          <w:sz w:val="28"/>
          <w:szCs w:val="28"/>
        </w:rPr>
        <w:t xml:space="preserve"> Глава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</w:p>
    <w:p w:rsidR="00707FC2" w:rsidRDefault="00707FC2" w:rsidP="00707FC2">
      <w:pPr>
        <w:pStyle w:val="p12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Совета депутатов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="00B55E87">
        <w:rPr>
          <w:color w:val="000000"/>
          <w:sz w:val="28"/>
          <w:szCs w:val="28"/>
        </w:rPr>
        <w:t xml:space="preserve">                     </w:t>
      </w:r>
      <w:r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</w:p>
    <w:p w:rsidR="00707FC2" w:rsidRDefault="00707FC2" w:rsidP="00707FC2">
      <w:pPr>
        <w:pStyle w:val="p12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муниципального района РМ </w:t>
      </w:r>
      <w:r w:rsidR="00B55E87">
        <w:rPr>
          <w:color w:val="000000"/>
          <w:sz w:val="28"/>
          <w:szCs w:val="28"/>
        </w:rPr>
        <w:t xml:space="preserve">                          </w:t>
      </w:r>
      <w:r>
        <w:rPr>
          <w:color w:val="000000"/>
          <w:sz w:val="28"/>
          <w:szCs w:val="28"/>
        </w:rPr>
        <w:t>муниципального района РМ</w:t>
      </w:r>
    </w:p>
    <w:p w:rsidR="00707FC2" w:rsidRDefault="00707FC2" w:rsidP="00707FC2">
      <w:pPr>
        <w:pStyle w:val="p12"/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_______________В.Я.Борисов</w:t>
      </w:r>
      <w:proofErr w:type="spellEnd"/>
      <w:r w:rsidR="00B55E87">
        <w:rPr>
          <w:color w:val="000000"/>
          <w:sz w:val="28"/>
          <w:szCs w:val="28"/>
        </w:rPr>
        <w:t xml:space="preserve">                         </w:t>
      </w:r>
      <w:r>
        <w:rPr>
          <w:color w:val="000000"/>
          <w:sz w:val="28"/>
          <w:szCs w:val="28"/>
        </w:rPr>
        <w:t xml:space="preserve"> ___________ Н.Б.Миронова</w:t>
      </w:r>
    </w:p>
    <w:p w:rsidR="00707FC2" w:rsidRDefault="00707FC2" w:rsidP="00012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20F" w:rsidRDefault="0001220F" w:rsidP="0001220F"/>
    <w:p w:rsidR="0001220F" w:rsidRDefault="0001220F" w:rsidP="0001220F"/>
    <w:p w:rsidR="00F72FB8" w:rsidRDefault="00F72FB8"/>
    <w:sectPr w:rsidR="00F72FB8" w:rsidSect="00BF5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220F"/>
    <w:rsid w:val="0001220F"/>
    <w:rsid w:val="0023795C"/>
    <w:rsid w:val="00707FC2"/>
    <w:rsid w:val="00B55E87"/>
    <w:rsid w:val="00BF5287"/>
    <w:rsid w:val="00C20586"/>
    <w:rsid w:val="00F72FB8"/>
    <w:rsid w:val="00FC2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220F"/>
    <w:pPr>
      <w:spacing w:after="0" w:line="240" w:lineRule="auto"/>
    </w:pPr>
  </w:style>
  <w:style w:type="character" w:styleId="a4">
    <w:name w:val="Strong"/>
    <w:basedOn w:val="a0"/>
    <w:uiPriority w:val="22"/>
    <w:qFormat/>
    <w:rsid w:val="0001220F"/>
    <w:rPr>
      <w:b/>
      <w:bCs/>
    </w:rPr>
  </w:style>
  <w:style w:type="paragraph" w:customStyle="1" w:styleId="p5">
    <w:name w:val="p5"/>
    <w:basedOn w:val="a"/>
    <w:rsid w:val="00707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07FC2"/>
  </w:style>
  <w:style w:type="paragraph" w:customStyle="1" w:styleId="p15">
    <w:name w:val="p15"/>
    <w:basedOn w:val="a"/>
    <w:rsid w:val="00707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707FC2"/>
  </w:style>
  <w:style w:type="paragraph" w:customStyle="1" w:styleId="p7">
    <w:name w:val="p7"/>
    <w:basedOn w:val="a"/>
    <w:rsid w:val="00707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707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707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707FC2"/>
  </w:style>
  <w:style w:type="paragraph" w:customStyle="1" w:styleId="p11">
    <w:name w:val="p11"/>
    <w:basedOn w:val="a"/>
    <w:rsid w:val="00707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707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3">
    <w:name w:val="p13"/>
    <w:basedOn w:val="a"/>
    <w:rsid w:val="00707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707F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3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viewer.yandex.ru/r.xml?sk=609857745a6419859c11956255c6bb10&amp;url=garantF1%3A%2F%2F10080094.0" TargetMode="External"/><Relationship Id="rId4" Type="http://schemas.openxmlformats.org/officeDocument/2006/relationships/hyperlink" Target="https://docviewer.yandex.ru/r.xml?sk=609857745a6419859c11956255c6bb10&amp;url=garantF1%3A%2F%2F86367.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1441</Words>
  <Characters>8214</Characters>
  <Application>Microsoft Office Word</Application>
  <DocSecurity>0</DocSecurity>
  <Lines>68</Lines>
  <Paragraphs>19</Paragraphs>
  <ScaleCrop>false</ScaleCrop>
  <Company>MultiDVD Team</Company>
  <LinksUpToDate>false</LinksUpToDate>
  <CharactersWithSpaces>9636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cp:lastPrinted>2015-01-15T08:02:00Z</cp:lastPrinted>
  <dcterms:created xsi:type="dcterms:W3CDTF">2014-12-24T08:33:00Z</dcterms:created>
  <dcterms:modified xsi:type="dcterms:W3CDTF">2015-01-15T08:05:00Z</dcterms:modified>
</cp:coreProperties>
</file>