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3C5" w:rsidRDefault="00EB23C5" w:rsidP="00FE6B18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(проект)</w:t>
      </w:r>
    </w:p>
    <w:p w:rsidR="00FE6B18" w:rsidRPr="00FE6B18" w:rsidRDefault="00FE6B18" w:rsidP="00FE6B18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FE6B18">
        <w:rPr>
          <w:rFonts w:ascii="Times New Roman" w:hAnsi="Times New Roman"/>
          <w:sz w:val="28"/>
          <w:szCs w:val="28"/>
        </w:rPr>
        <w:t>Администрация Чамзинского муниципального района</w:t>
      </w:r>
    </w:p>
    <w:p w:rsidR="00FE6B18" w:rsidRPr="00FE6B18" w:rsidRDefault="00FE6B18" w:rsidP="00FE6B18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FE6B18">
        <w:rPr>
          <w:rFonts w:ascii="Times New Roman" w:hAnsi="Times New Roman"/>
          <w:sz w:val="28"/>
          <w:szCs w:val="28"/>
        </w:rPr>
        <w:t>Республики Мордовия</w:t>
      </w:r>
    </w:p>
    <w:p w:rsidR="00FE6B18" w:rsidRPr="00FE6B18" w:rsidRDefault="00FE6B18" w:rsidP="00FE6B18">
      <w:pPr>
        <w:ind w:firstLine="0"/>
        <w:rPr>
          <w:rFonts w:ascii="Times New Roman" w:hAnsi="Times New Roman"/>
          <w:sz w:val="28"/>
          <w:szCs w:val="28"/>
        </w:rPr>
      </w:pPr>
    </w:p>
    <w:p w:rsidR="00FE6B18" w:rsidRPr="00FE6B18" w:rsidRDefault="00FE6B18" w:rsidP="00FE6B18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FE6B18">
        <w:rPr>
          <w:rFonts w:ascii="Times New Roman" w:hAnsi="Times New Roman"/>
          <w:sz w:val="28"/>
          <w:szCs w:val="28"/>
        </w:rPr>
        <w:t>ПОСТАНОВЛЕНИЕ</w:t>
      </w:r>
    </w:p>
    <w:p w:rsidR="00FE6B18" w:rsidRPr="00FE6B18" w:rsidRDefault="00FE6B18" w:rsidP="00FE6B18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«___»________2015</w:t>
      </w:r>
      <w:r w:rsidRPr="00FE6B18">
        <w:rPr>
          <w:rFonts w:ascii="Times New Roman" w:hAnsi="Times New Roman"/>
          <w:sz w:val="28"/>
          <w:szCs w:val="28"/>
        </w:rPr>
        <w:t>г.</w:t>
      </w:r>
      <w:r w:rsidRPr="00FE6B18">
        <w:rPr>
          <w:rFonts w:ascii="Times New Roman" w:hAnsi="Times New Roman"/>
          <w:sz w:val="28"/>
          <w:szCs w:val="28"/>
        </w:rPr>
        <w:tab/>
      </w:r>
      <w:r w:rsidRPr="00FE6B18">
        <w:rPr>
          <w:rFonts w:ascii="Times New Roman" w:hAnsi="Times New Roman"/>
          <w:sz w:val="28"/>
          <w:szCs w:val="28"/>
        </w:rPr>
        <w:tab/>
      </w:r>
      <w:r w:rsidRPr="00FE6B18">
        <w:rPr>
          <w:rFonts w:ascii="Times New Roman" w:hAnsi="Times New Roman"/>
          <w:sz w:val="28"/>
          <w:szCs w:val="28"/>
        </w:rPr>
        <w:tab/>
      </w:r>
      <w:r w:rsidRPr="00FE6B18">
        <w:rPr>
          <w:rFonts w:ascii="Times New Roman" w:hAnsi="Times New Roman"/>
          <w:sz w:val="28"/>
          <w:szCs w:val="28"/>
        </w:rPr>
        <w:tab/>
      </w:r>
      <w:r w:rsidRPr="00FE6B18">
        <w:rPr>
          <w:rFonts w:ascii="Times New Roman" w:hAnsi="Times New Roman"/>
          <w:sz w:val="28"/>
          <w:szCs w:val="28"/>
        </w:rPr>
        <w:tab/>
      </w:r>
      <w:r w:rsidRPr="00FE6B18">
        <w:rPr>
          <w:rFonts w:ascii="Times New Roman" w:hAnsi="Times New Roman"/>
          <w:sz w:val="28"/>
          <w:szCs w:val="28"/>
        </w:rPr>
        <w:tab/>
      </w:r>
      <w:r w:rsidRPr="00FE6B18">
        <w:rPr>
          <w:rFonts w:ascii="Times New Roman" w:hAnsi="Times New Roman"/>
          <w:sz w:val="28"/>
          <w:szCs w:val="28"/>
        </w:rPr>
        <w:tab/>
      </w:r>
      <w:r w:rsidRPr="00FE6B18">
        <w:rPr>
          <w:rFonts w:ascii="Times New Roman" w:hAnsi="Times New Roman"/>
          <w:sz w:val="28"/>
          <w:szCs w:val="28"/>
        </w:rPr>
        <w:tab/>
      </w:r>
      <w:r w:rsidRPr="00FE6B18">
        <w:rPr>
          <w:rFonts w:ascii="Times New Roman" w:hAnsi="Times New Roman"/>
          <w:sz w:val="28"/>
          <w:szCs w:val="28"/>
        </w:rPr>
        <w:tab/>
        <w:t>№____</w:t>
      </w:r>
    </w:p>
    <w:p w:rsidR="00FE6B18" w:rsidRDefault="00FE6B18" w:rsidP="00FE6B18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FE6B18">
        <w:rPr>
          <w:rFonts w:ascii="Times New Roman" w:hAnsi="Times New Roman"/>
          <w:sz w:val="28"/>
          <w:szCs w:val="28"/>
        </w:rPr>
        <w:t>р.п.Чамзинка</w:t>
      </w:r>
    </w:p>
    <w:p w:rsidR="00FE6B18" w:rsidRDefault="00FE6B18" w:rsidP="00FE6B18">
      <w:pPr>
        <w:shd w:val="clear" w:color="auto" w:fill="FFFFFF"/>
        <w:spacing w:line="269" w:lineRule="exact"/>
        <w:ind w:left="714" w:right="3532"/>
        <w:rPr>
          <w:rFonts w:ascii="Times New Roman" w:hAnsi="Times New Roman"/>
          <w:spacing w:val="-1"/>
          <w:sz w:val="28"/>
          <w:szCs w:val="28"/>
        </w:rPr>
      </w:pPr>
    </w:p>
    <w:p w:rsidR="00FE6B18" w:rsidRPr="00FE6B18" w:rsidRDefault="00EB23C5" w:rsidP="00FE6B18">
      <w:pPr>
        <w:shd w:val="clear" w:color="auto" w:fill="FFFFFF"/>
        <w:tabs>
          <w:tab w:val="left" w:pos="9355"/>
        </w:tabs>
        <w:ind w:right="-1" w:firstLine="0"/>
        <w:jc w:val="center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 xml:space="preserve">Об утверждении Положения </w:t>
      </w:r>
      <w:r w:rsidR="00F94D2D">
        <w:rPr>
          <w:rFonts w:ascii="Times New Roman" w:hAnsi="Times New Roman"/>
          <w:spacing w:val="-3"/>
          <w:sz w:val="28"/>
          <w:szCs w:val="28"/>
        </w:rPr>
        <w:t>о</w:t>
      </w:r>
      <w:r>
        <w:rPr>
          <w:rFonts w:ascii="Times New Roman" w:hAnsi="Times New Roman"/>
          <w:spacing w:val="-3"/>
          <w:sz w:val="28"/>
          <w:szCs w:val="28"/>
        </w:rPr>
        <w:t>б экспертизе и состава  экспертной комиссии</w:t>
      </w:r>
    </w:p>
    <w:p w:rsidR="00FE6B18" w:rsidRDefault="00FE6B18" w:rsidP="00FE6B18">
      <w:pPr>
        <w:rPr>
          <w:rFonts w:ascii="Times New Roman" w:hAnsi="Times New Roman"/>
          <w:sz w:val="28"/>
          <w:szCs w:val="28"/>
        </w:rPr>
      </w:pPr>
    </w:p>
    <w:p w:rsidR="00FE6B18" w:rsidRDefault="00FE6B18" w:rsidP="00FE6B18">
      <w:pPr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Руководствуясь статьей 94 Федеральног</w:t>
      </w:r>
      <w:r>
        <w:rPr>
          <w:rFonts w:ascii="Times New Roman CYR" w:hAnsi="Times New Roman CYR" w:cs="Times New Roman CYR"/>
          <w:sz w:val="28"/>
          <w:szCs w:val="28"/>
        </w:rPr>
        <w:t>о закона от 5 апреля 2013 г. №</w:t>
      </w:r>
      <w:r>
        <w:rPr>
          <w:rFonts w:ascii="Times New Roman CYR" w:hAnsi="Times New Roman CYR" w:cs="Times New Roman CYR"/>
          <w:sz w:val="28"/>
          <w:szCs w:val="28"/>
        </w:rPr>
        <w:t xml:space="preserve">44-ФЗ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>в целях организации приёмки товаров, работ, услуг, включая проведение экспертизы предоставленных поставщиком (подрядчиком, исполнителем) результатов, предусмотренных контрактами</w:t>
      </w:r>
      <w:r w:rsidR="00F94D2D">
        <w:rPr>
          <w:rFonts w:ascii="Times New Roman CYR" w:hAnsi="Times New Roman CYR" w:cs="Times New Roman CYR"/>
          <w:sz w:val="28"/>
          <w:szCs w:val="28"/>
        </w:rPr>
        <w:t>, администрация Чамзинского муниципального района,</w:t>
      </w:r>
    </w:p>
    <w:p w:rsidR="00FE6B18" w:rsidRDefault="00F94D2D" w:rsidP="00FE6B18">
      <w:pPr>
        <w:autoSpaceDE w:val="0"/>
        <w:autoSpaceDN w:val="0"/>
        <w:adjustRightInd w:val="0"/>
        <w:spacing w:after="200" w:line="276" w:lineRule="auto"/>
        <w:ind w:firstLine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ПОСТАНОВЛЯЕТ</w:t>
      </w:r>
      <w:bookmarkStart w:id="0" w:name="_GoBack"/>
      <w:bookmarkEnd w:id="0"/>
      <w:r w:rsidR="00FE6B18">
        <w:rPr>
          <w:rFonts w:ascii="Times New Roman CYR" w:hAnsi="Times New Roman CYR" w:cs="Times New Roman CYR"/>
          <w:sz w:val="28"/>
          <w:szCs w:val="28"/>
        </w:rPr>
        <w:t>:</w:t>
      </w:r>
    </w:p>
    <w:p w:rsidR="00FE6B18" w:rsidRDefault="00FE6B18" w:rsidP="00FE6B18">
      <w:pPr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>У</w:t>
      </w:r>
      <w:r w:rsidR="0002790B">
        <w:rPr>
          <w:rFonts w:ascii="Times New Roman CYR" w:hAnsi="Times New Roman CYR" w:cs="Times New Roman CYR"/>
          <w:sz w:val="28"/>
          <w:szCs w:val="28"/>
        </w:rPr>
        <w:t xml:space="preserve">твердить Положение </w:t>
      </w:r>
      <w:r w:rsidR="00F94D2D">
        <w:rPr>
          <w:rFonts w:ascii="Times New Roman CYR" w:hAnsi="Times New Roman CYR" w:cs="Times New Roman CYR"/>
          <w:sz w:val="28"/>
          <w:szCs w:val="28"/>
        </w:rPr>
        <w:t>о</w:t>
      </w:r>
      <w:r w:rsidR="0002790B">
        <w:rPr>
          <w:rFonts w:ascii="Times New Roman CYR" w:hAnsi="Times New Roman CYR" w:cs="Times New Roman CYR"/>
          <w:sz w:val="28"/>
          <w:szCs w:val="28"/>
        </w:rPr>
        <w:t xml:space="preserve">б </w:t>
      </w:r>
      <w:r>
        <w:rPr>
          <w:rFonts w:ascii="Times New Roman CYR" w:hAnsi="Times New Roman CYR" w:cs="Times New Roman CYR"/>
          <w:sz w:val="28"/>
          <w:szCs w:val="28"/>
        </w:rPr>
        <w:t>экспертиз</w:t>
      </w:r>
      <w:r w:rsidR="0002790B">
        <w:rPr>
          <w:rFonts w:ascii="Times New Roman CYR" w:hAnsi="Times New Roman CYR" w:cs="Times New Roman CYR"/>
          <w:sz w:val="28"/>
          <w:szCs w:val="28"/>
        </w:rPr>
        <w:t>е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2790B">
        <w:rPr>
          <w:rFonts w:ascii="Times New Roman CYR" w:hAnsi="Times New Roman CYR" w:cs="Times New Roman CYR"/>
          <w:sz w:val="28"/>
          <w:szCs w:val="28"/>
        </w:rPr>
        <w:t>приложение</w:t>
      </w:r>
      <w:r>
        <w:rPr>
          <w:rFonts w:ascii="Times New Roman CYR" w:hAnsi="Times New Roman CYR" w:cs="Times New Roman CYR"/>
          <w:sz w:val="28"/>
          <w:szCs w:val="28"/>
        </w:rPr>
        <w:t xml:space="preserve"> №1 к </w:t>
      </w:r>
      <w:r w:rsidR="0002790B">
        <w:rPr>
          <w:rFonts w:ascii="Times New Roman CYR" w:hAnsi="Times New Roman CYR" w:cs="Times New Roman CYR"/>
          <w:sz w:val="28"/>
          <w:szCs w:val="28"/>
        </w:rPr>
        <w:t xml:space="preserve">настоящему </w:t>
      </w:r>
      <w:r>
        <w:rPr>
          <w:rFonts w:ascii="Times New Roman CYR" w:hAnsi="Times New Roman CYR" w:cs="Times New Roman CYR"/>
          <w:sz w:val="28"/>
          <w:szCs w:val="28"/>
        </w:rPr>
        <w:t>постановлению.</w:t>
      </w:r>
    </w:p>
    <w:p w:rsidR="00FE6B18" w:rsidRDefault="00FE6B18" w:rsidP="00FE6B18">
      <w:pPr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</w:p>
    <w:p w:rsidR="00FE6B18" w:rsidRDefault="00FE6B18" w:rsidP="00FE6B18">
      <w:pPr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 </w:t>
      </w:r>
      <w:r w:rsidR="00B32404">
        <w:rPr>
          <w:rFonts w:ascii="Times New Roman CYR" w:hAnsi="Times New Roman CYR" w:cs="Times New Roman CYR"/>
          <w:sz w:val="28"/>
          <w:szCs w:val="28"/>
        </w:rPr>
        <w:t>Утвердить состав экспертной комиссии</w:t>
      </w:r>
      <w:r>
        <w:rPr>
          <w:rFonts w:ascii="Times New Roman CYR" w:hAnsi="Times New Roman CYR" w:cs="Times New Roman CYR"/>
          <w:sz w:val="28"/>
          <w:szCs w:val="28"/>
        </w:rPr>
        <w:t>, на</w:t>
      </w:r>
      <w:r w:rsidR="00B32404">
        <w:rPr>
          <w:rFonts w:ascii="Times New Roman CYR" w:hAnsi="Times New Roman CYR" w:cs="Times New Roman CYR"/>
          <w:sz w:val="28"/>
          <w:szCs w:val="28"/>
        </w:rPr>
        <w:t xml:space="preserve"> постоянной основе ответственной</w:t>
      </w:r>
      <w:r>
        <w:rPr>
          <w:rFonts w:ascii="Times New Roman CYR" w:hAnsi="Times New Roman CYR" w:cs="Times New Roman CYR"/>
          <w:sz w:val="28"/>
          <w:szCs w:val="28"/>
        </w:rPr>
        <w:t xml:space="preserve"> за пр</w:t>
      </w:r>
      <w:r>
        <w:rPr>
          <w:rFonts w:ascii="Times New Roman CYR" w:hAnsi="Times New Roman CYR" w:cs="Times New Roman CYR"/>
          <w:sz w:val="28"/>
          <w:szCs w:val="28"/>
        </w:rPr>
        <w:t xml:space="preserve">оведение внутренних экспертиз, </w:t>
      </w:r>
      <w:r>
        <w:rPr>
          <w:rFonts w:ascii="Times New Roman CYR" w:hAnsi="Times New Roman CYR" w:cs="Times New Roman CYR"/>
          <w:sz w:val="28"/>
          <w:szCs w:val="28"/>
        </w:rPr>
        <w:t xml:space="preserve">предоставленных поставщиком (подрядчиком, исполнителем) результатов, предусмотренных контрактами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согласн</w:t>
      </w:r>
      <w:r>
        <w:rPr>
          <w:rFonts w:ascii="Times New Roman CYR" w:hAnsi="Times New Roman CYR" w:cs="Times New Roman CYR"/>
          <w:sz w:val="28"/>
          <w:szCs w:val="28"/>
        </w:rPr>
        <w:t>о приложения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№2 к настоящему постановлению.</w:t>
      </w:r>
    </w:p>
    <w:p w:rsidR="00FE6B18" w:rsidRDefault="00FE6B18" w:rsidP="00FE6B18">
      <w:pPr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</w:p>
    <w:p w:rsidR="00B32404" w:rsidRDefault="00FE6B18" w:rsidP="00F94D2D">
      <w:pPr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</w:t>
      </w:r>
      <w:r w:rsidR="00B32404">
        <w:rPr>
          <w:rFonts w:ascii="Times New Roman CYR" w:hAnsi="Times New Roman CYR" w:cs="Times New Roman CYR"/>
          <w:sz w:val="28"/>
          <w:szCs w:val="28"/>
        </w:rPr>
        <w:t xml:space="preserve"> Руководителю аппарата администрации Чамзинского муниципального района довести настоящее постановление до сведения заинтересованных лиц.</w:t>
      </w:r>
    </w:p>
    <w:p w:rsidR="00B32404" w:rsidRDefault="00B32404" w:rsidP="00FE6B18">
      <w:pPr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</w:p>
    <w:p w:rsidR="00FE6B18" w:rsidRDefault="00F94D2D" w:rsidP="00FE6B18">
      <w:pPr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</w:t>
      </w:r>
      <w:r w:rsidR="00FE6B18">
        <w:rPr>
          <w:rFonts w:ascii="Times New Roman CYR" w:hAnsi="Times New Roman CYR" w:cs="Times New Roman CYR"/>
          <w:sz w:val="28"/>
          <w:szCs w:val="28"/>
        </w:rPr>
        <w:t>. Настоящее постановление вступает в силу со дня его подписания</w:t>
      </w:r>
      <w:r w:rsidR="0002790B">
        <w:rPr>
          <w:rFonts w:ascii="Times New Roman CYR" w:hAnsi="Times New Roman CYR" w:cs="Times New Roman CYR"/>
          <w:sz w:val="28"/>
          <w:szCs w:val="28"/>
        </w:rPr>
        <w:t>.</w:t>
      </w:r>
    </w:p>
    <w:p w:rsidR="0002790B" w:rsidRDefault="0002790B" w:rsidP="00FE6B18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02790B" w:rsidRDefault="0002790B" w:rsidP="00FE6B18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02790B" w:rsidRDefault="0002790B" w:rsidP="00FE6B18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94D2D" w:rsidRDefault="00F94D2D" w:rsidP="00FE6B18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94D2D" w:rsidRDefault="00F94D2D" w:rsidP="00FE6B18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94D2D" w:rsidRDefault="00F94D2D" w:rsidP="00FE6B18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02790B" w:rsidRDefault="0002790B" w:rsidP="00FE6B18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</w:p>
    <w:p w:rsidR="00FE6B18" w:rsidRDefault="0002790B" w:rsidP="00FE6B18">
      <w:pPr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В.Г. </w:t>
      </w:r>
      <w:proofErr w:type="spellStart"/>
      <w:r>
        <w:rPr>
          <w:rFonts w:ascii="Times New Roman" w:hAnsi="Times New Roman"/>
          <w:sz w:val="28"/>
          <w:szCs w:val="28"/>
        </w:rPr>
        <w:t>Цыбаков</w:t>
      </w:r>
      <w:proofErr w:type="spellEnd"/>
    </w:p>
    <w:p w:rsidR="0002790B" w:rsidRDefault="0002790B" w:rsidP="00FE6B18">
      <w:pPr>
        <w:autoSpaceDE w:val="0"/>
        <w:autoSpaceDN w:val="0"/>
        <w:adjustRightInd w:val="0"/>
        <w:spacing w:after="200"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E6B18" w:rsidRDefault="00FE6B18" w:rsidP="0002790B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02790B" w:rsidRDefault="00FE6B18" w:rsidP="0002790B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Приложен</w:t>
      </w:r>
      <w:r w:rsidR="0002790B">
        <w:rPr>
          <w:rFonts w:ascii="Times New Roman CYR" w:hAnsi="Times New Roman CYR" w:cs="Times New Roman CYR"/>
          <w:sz w:val="28"/>
          <w:szCs w:val="28"/>
          <w:highlight w:val="white"/>
        </w:rPr>
        <w:t xml:space="preserve">ие №1   </w:t>
      </w:r>
      <w:r w:rsidR="0002790B">
        <w:rPr>
          <w:rFonts w:ascii="Times New Roman CYR" w:hAnsi="Times New Roman CYR" w:cs="Times New Roman CYR"/>
          <w:sz w:val="28"/>
          <w:szCs w:val="28"/>
          <w:highlight w:val="white"/>
        </w:rPr>
        <w:br/>
        <w:t>к постановлению администрации</w:t>
      </w:r>
    </w:p>
    <w:p w:rsidR="00FE6B18" w:rsidRDefault="0002790B" w:rsidP="0002790B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Чамзинского муниципального района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br/>
        <w:t>от «__»_________ 2015 г. № ____</w:t>
      </w:r>
    </w:p>
    <w:p w:rsidR="0002790B" w:rsidRDefault="0002790B" w:rsidP="00FE6B18">
      <w:pPr>
        <w:autoSpaceDE w:val="0"/>
        <w:autoSpaceDN w:val="0"/>
        <w:adjustRightInd w:val="0"/>
        <w:spacing w:line="276" w:lineRule="auto"/>
        <w:ind w:right="-142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790B" w:rsidRDefault="0002790B" w:rsidP="00FE6B18">
      <w:pPr>
        <w:autoSpaceDE w:val="0"/>
        <w:autoSpaceDN w:val="0"/>
        <w:adjustRightInd w:val="0"/>
        <w:spacing w:line="276" w:lineRule="auto"/>
        <w:ind w:right="-142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E6B18" w:rsidRDefault="00FE6B18" w:rsidP="00FE6B18">
      <w:pPr>
        <w:autoSpaceDE w:val="0"/>
        <w:autoSpaceDN w:val="0"/>
        <w:adjustRightInd w:val="0"/>
        <w:spacing w:line="276" w:lineRule="auto"/>
        <w:ind w:right="-142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ПОЛОЖЕНИЕ</w:t>
      </w:r>
    </w:p>
    <w:p w:rsidR="00FE6B18" w:rsidRDefault="00F94D2D" w:rsidP="00FE6B18">
      <w:pPr>
        <w:autoSpaceDE w:val="0"/>
        <w:autoSpaceDN w:val="0"/>
        <w:adjustRightInd w:val="0"/>
        <w:spacing w:line="276" w:lineRule="auto"/>
        <w:ind w:right="-142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о</w:t>
      </w:r>
      <w:r w:rsidR="00FE6B18">
        <w:rPr>
          <w:rFonts w:ascii="Times New Roman CYR" w:hAnsi="Times New Roman CYR" w:cs="Times New Roman CYR"/>
          <w:bCs/>
          <w:sz w:val="28"/>
          <w:szCs w:val="28"/>
        </w:rPr>
        <w:t>б экспертизе</w:t>
      </w:r>
    </w:p>
    <w:p w:rsidR="00FE6B18" w:rsidRDefault="00FE6B18" w:rsidP="00FE6B18">
      <w:pPr>
        <w:autoSpaceDE w:val="0"/>
        <w:autoSpaceDN w:val="0"/>
        <w:adjustRightInd w:val="0"/>
        <w:spacing w:line="276" w:lineRule="auto"/>
        <w:ind w:right="-142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E6B18" w:rsidRDefault="00FE6B18" w:rsidP="00FE6B18">
      <w:pPr>
        <w:tabs>
          <w:tab w:val="left" w:pos="1134"/>
        </w:tabs>
        <w:autoSpaceDE w:val="0"/>
        <w:autoSpaceDN w:val="0"/>
        <w:adjustRightInd w:val="0"/>
        <w:spacing w:line="276" w:lineRule="auto"/>
        <w:ind w:right="-142"/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1. </w:t>
      </w:r>
      <w:proofErr w:type="gramStart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В соответствии с ч. 3 ст. 94, 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 Федерального  </w:t>
      </w:r>
      <w:hyperlink r:id="rId6" w:history="1">
        <w:r>
          <w:rPr>
            <w:rStyle w:val="a4"/>
            <w:rFonts w:ascii="Times New Roman CYR" w:hAnsi="Times New Roman CYR" w:cs="Times New Roman CYR"/>
            <w:color w:val="000000"/>
            <w:spacing w:val="5"/>
            <w:sz w:val="28"/>
            <w:szCs w:val="28"/>
            <w:highlight w:val="white"/>
          </w:rPr>
          <w:t>закона</w:t>
        </w:r>
      </w:hyperlink>
      <w:r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от 05.04.2013г. № 44-ФЗ </w:t>
      </w:r>
      <w:r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администрация Быковского городского  поселения (далее – Заказчик) обязана провести экспертизу.</w:t>
      </w:r>
      <w:proofErr w:type="gramEnd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Экспертиза результатов, предусмотренных контрактом, в разрешённых законодательством случаях может проводиться Заказчиком своими силами или к её проведению могут привлекаться эксперты, экспертные организации (согласно приложению №1 к </w:t>
      </w:r>
      <w:r w:rsidR="0002790B"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настоящему 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положению). </w:t>
      </w:r>
    </w:p>
    <w:p w:rsidR="00FE6B18" w:rsidRDefault="00FE6B18" w:rsidP="00FE6B18">
      <w:pPr>
        <w:tabs>
          <w:tab w:val="left" w:pos="1134"/>
        </w:tabs>
        <w:autoSpaceDE w:val="0"/>
        <w:autoSpaceDN w:val="0"/>
        <w:adjustRightInd w:val="0"/>
        <w:spacing w:line="276" w:lineRule="auto"/>
        <w:ind w:right="-142"/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2. </w:t>
      </w:r>
      <w:proofErr w:type="gramStart"/>
      <w:r>
        <w:rPr>
          <w:rFonts w:ascii="Times New Roman CYR" w:hAnsi="Times New Roman CYR" w:cs="Times New Roman CYR"/>
          <w:sz w:val="28"/>
          <w:szCs w:val="28"/>
          <w:highlight w:val="white"/>
        </w:rPr>
        <w:t>В целях проведения экспертизы силами За</w:t>
      </w:r>
      <w:r w:rsidR="0002790B">
        <w:rPr>
          <w:rFonts w:ascii="Times New Roman CYR" w:hAnsi="Times New Roman CYR" w:cs="Times New Roman CYR"/>
          <w:sz w:val="28"/>
          <w:szCs w:val="28"/>
          <w:highlight w:val="white"/>
        </w:rPr>
        <w:t>казчика, Заказчиком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</w:t>
      </w:r>
      <w:r w:rsidR="00B32404"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>назначаются экспертная комиссия (далее – Комиссия)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из ч</w:t>
      </w:r>
      <w:r w:rsidR="0002790B">
        <w:rPr>
          <w:rFonts w:ascii="Times New Roman CYR" w:hAnsi="Times New Roman CYR" w:cs="Times New Roman CYR"/>
          <w:sz w:val="28"/>
          <w:szCs w:val="28"/>
          <w:highlight w:val="white"/>
        </w:rPr>
        <w:t>исла работников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Заказчика обладающих специальными познаниями, опытом, квалификацией в области науки, техники, искусства или ремесла, 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контракта. </w:t>
      </w:r>
      <w:proofErr w:type="gramEnd"/>
    </w:p>
    <w:p w:rsidR="00FE6B18" w:rsidRPr="0002790B" w:rsidRDefault="00FE6B18" w:rsidP="0002790B">
      <w:pPr>
        <w:tabs>
          <w:tab w:val="left" w:pos="1134"/>
        </w:tabs>
        <w:autoSpaceDE w:val="0"/>
        <w:autoSpaceDN w:val="0"/>
        <w:adjustRightInd w:val="0"/>
        <w:spacing w:line="276" w:lineRule="auto"/>
        <w:ind w:right="-142"/>
        <w:rPr>
          <w:rFonts w:ascii="Times New Roman CYR" w:hAnsi="Times New Roman CYR" w:cs="Times New Roman CYR"/>
          <w:color w:val="000000"/>
          <w:spacing w:val="5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white"/>
        </w:rPr>
        <w:t>3.</w:t>
      </w:r>
      <w:r w:rsidR="00B32404">
        <w:rPr>
          <w:rFonts w:ascii="Times New Roman" w:hAnsi="Times New Roman"/>
          <w:sz w:val="28"/>
          <w:szCs w:val="28"/>
        </w:rPr>
        <w:t xml:space="preserve"> </w:t>
      </w:r>
      <w:r w:rsidR="00B32404" w:rsidRPr="00B32404">
        <w:rPr>
          <w:rFonts w:ascii="Times New Roman" w:hAnsi="Times New Roman"/>
          <w:bCs/>
          <w:sz w:val="28"/>
          <w:szCs w:val="28"/>
        </w:rPr>
        <w:t>Комиссия</w:t>
      </w:r>
      <w:r w:rsidRPr="00B32404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,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действующий</w:t>
      </w:r>
      <w:proofErr w:type="gramEnd"/>
      <w:r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 xml:space="preserve"> на пост</w:t>
      </w:r>
      <w:r w:rsidR="0002790B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оянной основе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 xml:space="preserve">, или привлеченные эксперты, экспертные организации проводят экспертизу исполнения контракта и по её результатам составляют </w:t>
      </w:r>
      <w:r>
        <w:rPr>
          <w:rFonts w:ascii="Times New Roman CYR" w:hAnsi="Times New Roman CYR" w:cs="Times New Roman CYR"/>
          <w:sz w:val="28"/>
          <w:szCs w:val="28"/>
        </w:rPr>
        <w:t xml:space="preserve">экспертное заключение согласно </w:t>
      </w:r>
      <w:r w:rsidR="0002790B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(приложения 2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 xml:space="preserve"> к положению) </w:t>
      </w:r>
      <w:r>
        <w:rPr>
          <w:rFonts w:ascii="Times New Roman CYR" w:hAnsi="Times New Roman CYR" w:cs="Times New Roman CYR"/>
          <w:sz w:val="28"/>
          <w:szCs w:val="28"/>
        </w:rPr>
        <w:t xml:space="preserve"> в течение 5 рабочих дней со дня передачи ему копии контракта контрактным управляющим. Издание распоряжения Заказчика о проведении внутренней экспертизы в таких случаях не требуется.</w:t>
      </w:r>
    </w:p>
    <w:p w:rsidR="00FE6B18" w:rsidRPr="0002790B" w:rsidRDefault="0002790B" w:rsidP="0002790B">
      <w:pPr>
        <w:autoSpaceDE w:val="0"/>
        <w:autoSpaceDN w:val="0"/>
        <w:adjustRightInd w:val="0"/>
        <w:spacing w:line="276" w:lineRule="auto"/>
        <w:ind w:right="-142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FE6B18"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 xml:space="preserve"> </w:t>
      </w:r>
      <w:r w:rsidR="00FE6B18"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>Для проведения экспертизы результато</w:t>
      </w:r>
      <w:r w:rsidR="00B32404"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>в, предусмотренных контрактом, Комиссия</w:t>
      </w:r>
      <w:r w:rsidR="00FE6B18"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, эксперт экспертная организация имеют право запрашивать у Заказчика и поставщика (подрядчика, исполнителя) дополнительные материалы, относящиеся к условиям исполнения контракта и отдельным этапам исполнения контракта. </w:t>
      </w:r>
    </w:p>
    <w:p w:rsidR="00FE6B18" w:rsidRDefault="0002790B" w:rsidP="00FE6B18">
      <w:pPr>
        <w:tabs>
          <w:tab w:val="left" w:pos="1134"/>
        </w:tabs>
        <w:autoSpaceDE w:val="0"/>
        <w:autoSpaceDN w:val="0"/>
        <w:adjustRightInd w:val="0"/>
        <w:spacing w:line="276" w:lineRule="auto"/>
        <w:ind w:right="-142"/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lastRenderedPageBreak/>
        <w:t>5</w:t>
      </w:r>
      <w:r w:rsidR="00FE6B18"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 xml:space="preserve">. </w:t>
      </w:r>
      <w:r w:rsidR="00FE6B18"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>Результаты экспертизы оформляются в виде заключения, ко</w:t>
      </w:r>
      <w:r w:rsidR="00B32404"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>торое подписывается Членами комиссии</w:t>
      </w:r>
      <w:r w:rsidR="00FE6B18"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</w:t>
      </w:r>
    </w:p>
    <w:p w:rsidR="00FE6B18" w:rsidRDefault="00B32404" w:rsidP="00FE6B18">
      <w:pPr>
        <w:tabs>
          <w:tab w:val="left" w:pos="1134"/>
        </w:tabs>
        <w:autoSpaceDE w:val="0"/>
        <w:autoSpaceDN w:val="0"/>
        <w:adjustRightInd w:val="0"/>
        <w:spacing w:line="276" w:lineRule="auto"/>
        <w:ind w:right="-142"/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>7</w:t>
      </w:r>
      <w:r w:rsidR="00FE6B18"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 xml:space="preserve">. </w:t>
      </w:r>
      <w:r w:rsidR="00FE6B18"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>В случае, если по результатам экспертизы установлены нарушения требований контракта, не препятствующие приёмке поставленного товара, выполненной работы или оказанной услуги, в заключени</w:t>
      </w:r>
      <w:proofErr w:type="gramStart"/>
      <w:r w:rsidR="00FE6B18"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>и</w:t>
      </w:r>
      <w:proofErr w:type="gramEnd"/>
      <w:r w:rsidR="00FE6B18"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FE6B18" w:rsidRDefault="00FE6B18" w:rsidP="00FE6B18">
      <w:pPr>
        <w:tabs>
          <w:tab w:val="left" w:pos="1134"/>
        </w:tabs>
        <w:autoSpaceDE w:val="0"/>
        <w:autoSpaceDN w:val="0"/>
        <w:adjustRightInd w:val="0"/>
        <w:spacing w:line="360" w:lineRule="auto"/>
        <w:ind w:left="720" w:firstLine="0"/>
        <w:rPr>
          <w:rFonts w:ascii="Times New Roman" w:hAnsi="Times New Roman"/>
          <w:color w:val="000000"/>
          <w:spacing w:val="5"/>
          <w:sz w:val="24"/>
          <w:szCs w:val="24"/>
          <w:highlight w:val="white"/>
        </w:rPr>
      </w:pPr>
    </w:p>
    <w:p w:rsidR="00FE6B18" w:rsidRDefault="00FE6B18" w:rsidP="00FE6B18">
      <w:pPr>
        <w:autoSpaceDE w:val="0"/>
        <w:autoSpaceDN w:val="0"/>
        <w:adjustRightInd w:val="0"/>
        <w:spacing w:after="200" w:line="276" w:lineRule="auto"/>
        <w:ind w:firstLine="567"/>
        <w:jc w:val="left"/>
        <w:rPr>
          <w:rFonts w:ascii="Times New Roman" w:hAnsi="Times New Roman"/>
          <w:b/>
          <w:bCs/>
        </w:rPr>
      </w:pPr>
    </w:p>
    <w:p w:rsidR="00FE6B18" w:rsidRDefault="00FE6B18" w:rsidP="00FE6B18">
      <w:pPr>
        <w:autoSpaceDE w:val="0"/>
        <w:autoSpaceDN w:val="0"/>
        <w:adjustRightInd w:val="0"/>
        <w:spacing w:after="200" w:line="276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F94D2D" w:rsidRDefault="00F94D2D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F94D2D" w:rsidRDefault="00F94D2D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Приложение №1</w:t>
      </w: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32404">
        <w:rPr>
          <w:rFonts w:ascii="Times New Roman CYR" w:hAnsi="Times New Roman CYR" w:cs="Times New Roman CYR"/>
          <w:sz w:val="28"/>
          <w:szCs w:val="28"/>
        </w:rPr>
        <w:t xml:space="preserve">к положению </w:t>
      </w:r>
      <w:r w:rsidR="00F94D2D"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>б экспертизе</w:t>
      </w: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cs="Calibri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бланке администрации</w:t>
      </w: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FE6B18" w:rsidRDefault="00FE6B18" w:rsidP="00FE6B18">
      <w:pPr>
        <w:pStyle w:val="a3"/>
        <w:spacing w:before="0" w:beforeAutospacing="0" w:after="0" w:afterAutospacing="0"/>
        <w:jc w:val="center"/>
      </w:pPr>
      <w:r>
        <w:t>ФОРМА</w:t>
      </w:r>
    </w:p>
    <w:p w:rsidR="00FE6B18" w:rsidRDefault="00FE6B18" w:rsidP="00FE6B18">
      <w:pPr>
        <w:pStyle w:val="a3"/>
        <w:spacing w:before="0" w:beforeAutospacing="0" w:after="0" w:afterAutospacing="0"/>
        <w:jc w:val="center"/>
      </w:pPr>
      <w:r>
        <w:t>УВЕДОМЛЕНИЯ – ЗАЯВКИ</w:t>
      </w:r>
    </w:p>
    <w:p w:rsidR="00FE6B18" w:rsidRDefault="00FE6B18" w:rsidP="00FE6B18">
      <w:pPr>
        <w:pStyle w:val="a3"/>
        <w:spacing w:before="0" w:beforeAutospacing="0" w:after="0" w:afterAutospacing="0"/>
        <w:jc w:val="center"/>
      </w:pPr>
      <w:r>
        <w:t> </w:t>
      </w:r>
    </w:p>
    <w:p w:rsidR="00FE6B18" w:rsidRDefault="00FE6B18" w:rsidP="00FE6B18">
      <w:pPr>
        <w:pStyle w:val="a3"/>
        <w:spacing w:before="0" w:beforeAutospacing="0" w:after="0" w:afterAutospacing="0"/>
        <w:jc w:val="right"/>
      </w:pPr>
      <w:r>
        <w:t>Эксперту (Руководителю экспертной организации)</w:t>
      </w:r>
    </w:p>
    <w:p w:rsidR="00FE6B18" w:rsidRDefault="00FE6B18" w:rsidP="00FE6B18">
      <w:pPr>
        <w:pStyle w:val="a3"/>
        <w:spacing w:before="0" w:beforeAutospacing="0" w:after="0" w:afterAutospacing="0"/>
        <w:jc w:val="right"/>
      </w:pPr>
      <w:r>
        <w:t> </w:t>
      </w:r>
    </w:p>
    <w:p w:rsidR="00FE6B18" w:rsidRDefault="00FE6B18" w:rsidP="00FE6B18">
      <w:pPr>
        <w:pStyle w:val="a3"/>
        <w:spacing w:before="0" w:beforeAutospacing="0" w:after="0" w:afterAutospacing="0"/>
        <w:jc w:val="center"/>
      </w:pPr>
      <w:r>
        <w:t>УВЕДОМЛЕНИЕ - ЗАЯВКА №___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 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Заказчик просит провести экспертизу, согласно условиям заключенного контракта (договора) на оказание экспертных услуг №___ от «____»_____________20___г.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 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Место проведения экспертизы (адрес):_____________________________________________________________________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 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 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Задача экспертизы: ___________________________________________________________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____________________________________________________________________________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rPr>
          <w:u w:val="single"/>
        </w:rPr>
        <w:t>______________________________________________ _____________(</w:t>
      </w:r>
      <w:r>
        <w:rPr>
          <w:rStyle w:val="a5"/>
          <w:u w:val="single"/>
        </w:rPr>
        <w:t xml:space="preserve">нужное отразить) 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 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Наименование товара, работы, услуги:______________________________________________________________________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 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 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Поставщик, подрядчик, исполнитель: _____________________________________________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 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Контракт / договор (с поставщиком, подрядчиком, исполнителем) № __ от «__»____20__г.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 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Создание условий для проведения экспертизы гарантирую.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 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Ф.И.О., должность руководителя заказчика ____________________________________________________________________________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 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Контактный телефон__________________________________________________________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Подпись руководителя_________________________________________________________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 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Дата, время подачи заявки______________________________________________________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 </w:t>
      </w:r>
    </w:p>
    <w:p w:rsidR="00FE6B18" w:rsidRDefault="00FE6B18" w:rsidP="00FE6B18">
      <w:pPr>
        <w:pStyle w:val="a3"/>
        <w:spacing w:before="0" w:beforeAutospacing="0" w:after="0" w:afterAutospacing="0"/>
      </w:pPr>
      <w:r>
        <w:t>М.П.</w:t>
      </w:r>
    </w:p>
    <w:p w:rsidR="00FE6B18" w:rsidRDefault="00FE6B18" w:rsidP="00FE6B18">
      <w:pPr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sz w:val="28"/>
          <w:szCs w:val="28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sz w:val="28"/>
          <w:szCs w:val="28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sz w:val="28"/>
          <w:szCs w:val="28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sz w:val="28"/>
          <w:szCs w:val="28"/>
        </w:rPr>
      </w:pPr>
    </w:p>
    <w:p w:rsidR="00B32404" w:rsidRDefault="00B32404" w:rsidP="00FE6B18">
      <w:pPr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sz w:val="28"/>
          <w:szCs w:val="28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Приложение №2</w:t>
      </w:r>
    </w:p>
    <w:p w:rsidR="00FE6B18" w:rsidRDefault="00FE6B18" w:rsidP="00FE6B18">
      <w:pPr>
        <w:autoSpaceDE w:val="0"/>
        <w:autoSpaceDN w:val="0"/>
        <w:adjustRightInd w:val="0"/>
        <w:ind w:firstLine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32404">
        <w:rPr>
          <w:rFonts w:ascii="Times New Roman CYR" w:hAnsi="Times New Roman CYR" w:cs="Times New Roman CYR"/>
          <w:sz w:val="28"/>
          <w:szCs w:val="28"/>
        </w:rPr>
        <w:t xml:space="preserve">к положению </w:t>
      </w:r>
      <w:r w:rsidR="00F94D2D">
        <w:rPr>
          <w:rFonts w:ascii="Times New Roman CYR" w:hAnsi="Times New Roman CYR" w:cs="Times New Roman CYR"/>
          <w:sz w:val="28"/>
          <w:szCs w:val="28"/>
        </w:rPr>
        <w:t>о</w:t>
      </w:r>
      <w:r w:rsidR="00B32404">
        <w:rPr>
          <w:rFonts w:ascii="Times New Roman CYR" w:hAnsi="Times New Roman CYR" w:cs="Times New Roman CYR"/>
          <w:sz w:val="28"/>
          <w:szCs w:val="28"/>
        </w:rPr>
        <w:t>б экспертизе</w:t>
      </w:r>
    </w:p>
    <w:p w:rsidR="00FE6B18" w:rsidRDefault="00FE6B18" w:rsidP="00FE6B18">
      <w:pPr>
        <w:autoSpaceDE w:val="0"/>
        <w:autoSpaceDN w:val="0"/>
        <w:adjustRightInd w:val="0"/>
        <w:spacing w:after="200" w:line="276" w:lineRule="auto"/>
        <w:ind w:firstLine="0"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на бланке администрации</w:t>
      </w:r>
    </w:p>
    <w:p w:rsidR="00FE6B18" w:rsidRDefault="00FE6B18" w:rsidP="00FE6B18">
      <w:pPr>
        <w:autoSpaceDE w:val="0"/>
        <w:autoSpaceDN w:val="0"/>
        <w:adjustRightInd w:val="0"/>
        <w:spacing w:after="200" w:line="276" w:lineRule="auto"/>
        <w:ind w:firstLine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Экспертное заключение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FE6B18" w:rsidTr="00FE6B18">
        <w:trPr>
          <w:trHeight w:val="1"/>
        </w:trPr>
        <w:tc>
          <w:tcPr>
            <w:tcW w:w="4785" w:type="dxa"/>
            <w:hideMark/>
          </w:tcPr>
          <w:p w:rsidR="00FE6B18" w:rsidRDefault="00FE6B18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rFonts w:cs="Calibri"/>
                <w:lang w:val="en-US"/>
              </w:rPr>
            </w:pPr>
            <w:proofErr w:type="gramStart"/>
            <w:r>
              <w:rPr>
                <w:rFonts w:ascii="Times New Roman CYR" w:hAnsi="Times New Roman CYR" w:cs="Times New Roman CYR"/>
              </w:rPr>
              <w:t>г</w:t>
            </w:r>
            <w:proofErr w:type="gramEnd"/>
            <w:r>
              <w:rPr>
                <w:rFonts w:ascii="Times New Roman CYR" w:hAnsi="Times New Roman CYR" w:cs="Times New Roman CYR"/>
              </w:rPr>
              <w:t>. ________________</w:t>
            </w:r>
          </w:p>
        </w:tc>
        <w:tc>
          <w:tcPr>
            <w:tcW w:w="4786" w:type="dxa"/>
            <w:hideMark/>
          </w:tcPr>
          <w:p w:rsidR="00FE6B18" w:rsidRDefault="00FE6B18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right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«____» _________ 2___ </w:t>
            </w:r>
            <w:r>
              <w:rPr>
                <w:rFonts w:ascii="Times New Roman CYR" w:hAnsi="Times New Roman CYR" w:cs="Times New Roman CYR"/>
              </w:rPr>
              <w:t>г.</w:t>
            </w:r>
          </w:p>
        </w:tc>
      </w:tr>
    </w:tbl>
    <w:p w:rsidR="00FE6B18" w:rsidRDefault="00FE6B18" w:rsidP="00FE6B18">
      <w:pPr>
        <w:autoSpaceDE w:val="0"/>
        <w:autoSpaceDN w:val="0"/>
        <w:adjustRightInd w:val="0"/>
        <w:spacing w:after="200" w:line="276" w:lineRule="auto"/>
        <w:ind w:firstLine="0"/>
        <w:jc w:val="center"/>
        <w:rPr>
          <w:rFonts w:ascii="Times New Roman" w:hAnsi="Times New Roman"/>
          <w:b/>
          <w:bCs/>
          <w:lang w:val="en-US"/>
        </w:rPr>
      </w:pPr>
    </w:p>
    <w:p w:rsidR="00FE6B18" w:rsidRDefault="00FE6B18" w:rsidP="00FE6B18">
      <w:pPr>
        <w:autoSpaceDE w:val="0"/>
        <w:autoSpaceDN w:val="0"/>
        <w:adjustRightInd w:val="0"/>
        <w:spacing w:after="200" w:line="276" w:lineRule="auto"/>
        <w:ind w:firstLine="567"/>
        <w:jc w:val="lef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Я, специалист _______________ изучив предоставленные ________________ (поставщиком</w:t>
      </w:r>
      <w:proofErr w:type="gramStart"/>
      <w:r>
        <w:rPr>
          <w:rFonts w:ascii="Times New Roman CYR" w:hAnsi="Times New Roman CYR" w:cs="Times New Roman CYR"/>
        </w:rPr>
        <w:t xml:space="preserve"> ,</w:t>
      </w:r>
      <w:proofErr w:type="gramEnd"/>
      <w:r>
        <w:rPr>
          <w:rFonts w:ascii="Times New Roman CYR" w:hAnsi="Times New Roman CYR" w:cs="Times New Roman CYR"/>
        </w:rPr>
        <w:t xml:space="preserve"> подрядчиком, исполнителем) результаты исполнения контракта № </w:t>
      </w:r>
      <w:r>
        <w:rPr>
          <w:rFonts w:ascii="Times New Roman" w:hAnsi="Times New Roman"/>
        </w:rPr>
        <w:t xml:space="preserve">«____» </w:t>
      </w:r>
      <w:r>
        <w:rPr>
          <w:rFonts w:ascii="Times New Roman CYR" w:hAnsi="Times New Roman CYR" w:cs="Times New Roman CYR"/>
        </w:rPr>
        <w:t xml:space="preserve">от </w:t>
      </w:r>
      <w:r>
        <w:rPr>
          <w:rFonts w:ascii="Times New Roman" w:hAnsi="Times New Roman"/>
        </w:rPr>
        <w:t xml:space="preserve">«____» _________ 2___ </w:t>
      </w:r>
      <w:r>
        <w:rPr>
          <w:rFonts w:ascii="Times New Roman CYR" w:hAnsi="Times New Roman CYR" w:cs="Times New Roman CYR"/>
        </w:rPr>
        <w:t xml:space="preserve">г. пришел к выводу о _______________ (соответствии, не соответствии) результатов условиям контракта, по следующим причинам 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(указывается обоснование позиции специалиста, с полным описанием предоставленных результатов исполнения контракта). </w:t>
      </w:r>
    </w:p>
    <w:p w:rsidR="00FE6B18" w:rsidRDefault="00FE6B18" w:rsidP="00FE6B18">
      <w:pPr>
        <w:autoSpaceDE w:val="0"/>
        <w:autoSpaceDN w:val="0"/>
        <w:adjustRightInd w:val="0"/>
        <w:spacing w:after="200" w:line="276" w:lineRule="auto"/>
        <w:ind w:firstLine="567"/>
        <w:jc w:val="center"/>
        <w:rPr>
          <w:rFonts w:ascii="Times New Roman CYR" w:hAnsi="Times New Roman CYR" w:cs="Times New Roman CYR"/>
        </w:rPr>
      </w:pPr>
      <w:r>
        <w:rPr>
          <w:rFonts w:ascii="Times New Roman" w:hAnsi="Times New Roman"/>
        </w:rPr>
        <w:t>*(</w:t>
      </w:r>
      <w:r>
        <w:rPr>
          <w:rFonts w:ascii="Times New Roman CYR" w:hAnsi="Times New Roman CYR" w:cs="Times New Roman CYR"/>
          <w:b/>
          <w:bCs/>
          <w:u w:val="single"/>
        </w:rPr>
        <w:t>заполняется в случае выявления нарушений требований контракта не препятствующих приемке</w:t>
      </w:r>
      <w:r>
        <w:rPr>
          <w:rFonts w:ascii="Times New Roman CYR" w:hAnsi="Times New Roman CYR" w:cs="Times New Roman CYR"/>
        </w:rPr>
        <w:t>)</w:t>
      </w:r>
    </w:p>
    <w:p w:rsidR="00FE6B18" w:rsidRDefault="00FE6B18" w:rsidP="00FE6B18">
      <w:pPr>
        <w:autoSpaceDE w:val="0"/>
        <w:autoSpaceDN w:val="0"/>
        <w:adjustRightInd w:val="0"/>
        <w:spacing w:after="200" w:line="276" w:lineRule="auto"/>
        <w:ind w:firstLine="567"/>
        <w:jc w:val="lef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В ходе экспертной оценки ________________________________ были выявлены следующие недостатки, не препятствующие приемке: ________________________________________________ 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  </w:t>
      </w:r>
    </w:p>
    <w:p w:rsidR="00FE6B18" w:rsidRDefault="00FE6B18" w:rsidP="00FE6B18">
      <w:pPr>
        <w:autoSpaceDE w:val="0"/>
        <w:autoSpaceDN w:val="0"/>
        <w:adjustRightInd w:val="0"/>
        <w:spacing w:after="200" w:line="276" w:lineRule="auto"/>
        <w:ind w:firstLine="0"/>
        <w:jc w:val="center"/>
        <w:rPr>
          <w:rFonts w:ascii="Times New Roman CYR" w:hAnsi="Times New Roman CYR" w:cs="Times New Roman CYR"/>
        </w:rPr>
      </w:pPr>
      <w:r>
        <w:rPr>
          <w:rFonts w:ascii="Times New Roman" w:hAnsi="Times New Roman"/>
        </w:rPr>
        <w:t>*(</w:t>
      </w:r>
      <w:r>
        <w:rPr>
          <w:rFonts w:ascii="Times New Roman CYR" w:hAnsi="Times New Roman CYR" w:cs="Times New Roman CYR"/>
          <w:b/>
          <w:bCs/>
          <w:u w:val="single"/>
        </w:rPr>
        <w:t>заполняется в случае наличия у специалиста соответствующих предложений, раздел о сроках заполняется при наличии у специалиста предложений о сроках устранения недостатков</w:t>
      </w:r>
      <w:r>
        <w:rPr>
          <w:rFonts w:ascii="Times New Roman CYR" w:hAnsi="Times New Roman CYR" w:cs="Times New Roman CYR"/>
        </w:rPr>
        <w:t>)</w:t>
      </w:r>
    </w:p>
    <w:p w:rsidR="00FE6B18" w:rsidRDefault="00FE6B18" w:rsidP="00FE6B18">
      <w:pPr>
        <w:autoSpaceDE w:val="0"/>
        <w:autoSpaceDN w:val="0"/>
        <w:adjustRightInd w:val="0"/>
        <w:spacing w:after="200" w:line="276" w:lineRule="auto"/>
        <w:ind w:firstLine="567"/>
        <w:jc w:val="lef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В целях устранения выявленных недостатков предлагается 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, в течение ___________________________.</w:t>
      </w:r>
    </w:p>
    <w:p w:rsidR="00FE6B18" w:rsidRDefault="00FE6B18" w:rsidP="00FE6B18">
      <w:pPr>
        <w:autoSpaceDE w:val="0"/>
        <w:autoSpaceDN w:val="0"/>
        <w:adjustRightInd w:val="0"/>
        <w:spacing w:after="200" w:line="276" w:lineRule="auto"/>
        <w:ind w:firstLine="567"/>
        <w:jc w:val="lef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основании вышеизложенного рекомендую _______________________________________ ________________________________________________________ (принять результаты исполнения по контракту, отказаться от приемки результатов исполнения по контракту)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FE6B18" w:rsidTr="00FE6B18">
        <w:trPr>
          <w:trHeight w:val="1"/>
        </w:trPr>
        <w:tc>
          <w:tcPr>
            <w:tcW w:w="4785" w:type="dxa"/>
            <w:hideMark/>
          </w:tcPr>
          <w:p w:rsidR="00FE6B18" w:rsidRDefault="00FE6B18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Специалист</w:t>
            </w:r>
          </w:p>
        </w:tc>
        <w:tc>
          <w:tcPr>
            <w:tcW w:w="4786" w:type="dxa"/>
            <w:hideMark/>
          </w:tcPr>
          <w:p w:rsidR="00FE6B18" w:rsidRDefault="00FE6B18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right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__________ / __________ (</w:t>
            </w:r>
            <w:r>
              <w:rPr>
                <w:rFonts w:ascii="Times New Roman CYR" w:hAnsi="Times New Roman CYR" w:cs="Times New Roman CYR"/>
              </w:rPr>
              <w:t>ФИО)</w:t>
            </w:r>
          </w:p>
        </w:tc>
      </w:tr>
      <w:tr w:rsidR="00FE6B18" w:rsidTr="00FE6B18">
        <w:trPr>
          <w:trHeight w:val="1"/>
        </w:trPr>
        <w:tc>
          <w:tcPr>
            <w:tcW w:w="4785" w:type="dxa"/>
          </w:tcPr>
          <w:p w:rsidR="00FE6B18" w:rsidRDefault="00FE6B18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rFonts w:cs="Calibri"/>
                <w:lang w:val="en-US"/>
              </w:rPr>
            </w:pPr>
          </w:p>
        </w:tc>
        <w:tc>
          <w:tcPr>
            <w:tcW w:w="4786" w:type="dxa"/>
            <w:hideMark/>
          </w:tcPr>
          <w:p w:rsidR="00FE6B18" w:rsidRDefault="00FE6B18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right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«____» _________ 2___ </w:t>
            </w:r>
            <w:r>
              <w:rPr>
                <w:rFonts w:ascii="Times New Roman CYR" w:hAnsi="Times New Roman CYR" w:cs="Times New Roman CYR"/>
              </w:rPr>
              <w:t>г.</w:t>
            </w:r>
          </w:p>
        </w:tc>
      </w:tr>
    </w:tbl>
    <w:p w:rsidR="00FE6B18" w:rsidRDefault="00FE6B18" w:rsidP="00FE6B18"/>
    <w:p w:rsidR="00B32404" w:rsidRPr="00B32404" w:rsidRDefault="00FE6B18" w:rsidP="00B32404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  <w:r>
        <w:tab/>
      </w:r>
      <w:r w:rsidR="00B32404" w:rsidRPr="00B32404">
        <w:rPr>
          <w:rFonts w:ascii="Times New Roman CYR" w:hAnsi="Times New Roman CYR" w:cs="Times New Roman CYR"/>
          <w:sz w:val="28"/>
          <w:szCs w:val="28"/>
        </w:rPr>
        <w:t xml:space="preserve">Приложение №1   </w:t>
      </w:r>
    </w:p>
    <w:p w:rsidR="00B32404" w:rsidRPr="00B32404" w:rsidRDefault="00B32404" w:rsidP="00B32404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  <w:r w:rsidRPr="00B32404">
        <w:rPr>
          <w:rFonts w:ascii="Times New Roman CYR" w:hAnsi="Times New Roman CYR" w:cs="Times New Roman CYR"/>
          <w:sz w:val="28"/>
          <w:szCs w:val="28"/>
        </w:rPr>
        <w:t>к постановлению администрации</w:t>
      </w:r>
    </w:p>
    <w:p w:rsidR="00B32404" w:rsidRPr="00B32404" w:rsidRDefault="00B32404" w:rsidP="00B32404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  <w:r w:rsidRPr="00B32404">
        <w:rPr>
          <w:rFonts w:ascii="Times New Roman CYR" w:hAnsi="Times New Roman CYR" w:cs="Times New Roman CYR"/>
          <w:sz w:val="28"/>
          <w:szCs w:val="28"/>
        </w:rPr>
        <w:t>Чамзинского муниципального района</w:t>
      </w:r>
    </w:p>
    <w:p w:rsidR="00FE6B18" w:rsidRDefault="00B32404" w:rsidP="00B32404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  <w:r w:rsidRPr="00B32404">
        <w:rPr>
          <w:rFonts w:ascii="Times New Roman CYR" w:hAnsi="Times New Roman CYR" w:cs="Times New Roman CYR"/>
          <w:sz w:val="28"/>
          <w:szCs w:val="28"/>
        </w:rPr>
        <w:t>от «__»_________ 2015 г. № ____</w:t>
      </w:r>
    </w:p>
    <w:p w:rsidR="00FE6B18" w:rsidRDefault="00FE6B18" w:rsidP="00FE6B18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FE6B18" w:rsidRDefault="00FE6B18" w:rsidP="00FE6B18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FE6B18" w:rsidRDefault="00B32404" w:rsidP="00FE6B18">
      <w:pPr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Состав Комиссии</w:t>
      </w:r>
    </w:p>
    <w:p w:rsidR="00FE6B18" w:rsidRDefault="00FE6B18" w:rsidP="00FE6B18">
      <w:pPr>
        <w:jc w:val="center"/>
      </w:pPr>
      <w:r>
        <w:rPr>
          <w:rFonts w:ascii="Times New Roman CYR" w:hAnsi="Times New Roman CYR" w:cs="Times New Roman CYR"/>
          <w:sz w:val="28"/>
          <w:szCs w:val="28"/>
        </w:rPr>
        <w:t>на</w:t>
      </w:r>
      <w:r w:rsidR="00B32404">
        <w:rPr>
          <w:rFonts w:ascii="Times New Roman CYR" w:hAnsi="Times New Roman CYR" w:cs="Times New Roman CYR"/>
          <w:sz w:val="28"/>
          <w:szCs w:val="28"/>
        </w:rPr>
        <w:t xml:space="preserve"> постоянной основе ответственной</w:t>
      </w:r>
      <w:r>
        <w:rPr>
          <w:rFonts w:ascii="Times New Roman CYR" w:hAnsi="Times New Roman CYR" w:cs="Times New Roman CYR"/>
          <w:sz w:val="28"/>
          <w:szCs w:val="28"/>
        </w:rPr>
        <w:t xml:space="preserve"> за проведение внутренних экспертиз,  предоставленных поставщиком (подрядчиком, исполнителем) результатов, предусмотренных контрактами</w:t>
      </w:r>
    </w:p>
    <w:p w:rsidR="00FE6B18" w:rsidRDefault="00FE6B18" w:rsidP="00FE6B18"/>
    <w:p w:rsidR="00FE6B18" w:rsidRPr="00B32404" w:rsidRDefault="00FE6B18" w:rsidP="00B32404">
      <w:pPr>
        <w:ind w:firstLine="0"/>
      </w:pPr>
    </w:p>
    <w:p w:rsidR="00FE6B18" w:rsidRDefault="00B32404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B32404">
        <w:rPr>
          <w:rFonts w:ascii="Times New Roman" w:hAnsi="Times New Roman"/>
          <w:bCs/>
          <w:sz w:val="28"/>
          <w:szCs w:val="28"/>
        </w:rPr>
        <w:t xml:space="preserve">Тюрякин </w:t>
      </w:r>
      <w:r>
        <w:rPr>
          <w:rFonts w:ascii="Times New Roman" w:hAnsi="Times New Roman"/>
          <w:bCs/>
          <w:sz w:val="28"/>
          <w:szCs w:val="28"/>
        </w:rPr>
        <w:t>А.Ю. – заместитель главы администрации Чамзинского муниципального района;</w:t>
      </w:r>
    </w:p>
    <w:p w:rsidR="00B32404" w:rsidRDefault="00B32404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</w:p>
    <w:p w:rsidR="00B32404" w:rsidRDefault="00B32404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Кочеватова В.А. – начальник отдела экономики и прогнозирования администрации Чамзинского муниципального района</w:t>
      </w:r>
      <w:r w:rsidR="00EB23C5">
        <w:rPr>
          <w:rFonts w:ascii="Times New Roman" w:hAnsi="Times New Roman"/>
          <w:bCs/>
          <w:sz w:val="28"/>
          <w:szCs w:val="28"/>
        </w:rPr>
        <w:t>;</w:t>
      </w:r>
    </w:p>
    <w:p w:rsidR="00EB23C5" w:rsidRDefault="00EB23C5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</w:p>
    <w:p w:rsidR="00EB23C5" w:rsidRDefault="00EB23C5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Казакова М.В. – начальник отдела информатизации </w:t>
      </w:r>
      <w:r w:rsidRPr="00EB23C5">
        <w:rPr>
          <w:rFonts w:ascii="Times New Roman" w:hAnsi="Times New Roman"/>
          <w:bCs/>
          <w:sz w:val="28"/>
          <w:szCs w:val="28"/>
        </w:rPr>
        <w:t>администрации Чамзинского муниципального района</w:t>
      </w:r>
    </w:p>
    <w:p w:rsidR="00EB23C5" w:rsidRDefault="00EB23C5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</w:p>
    <w:p w:rsidR="00EB23C5" w:rsidRDefault="00EB23C5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Розова Т.А. – начальник отдела по управлению муниципальным имуществом </w:t>
      </w:r>
      <w:r w:rsidRPr="00EB23C5">
        <w:rPr>
          <w:rFonts w:ascii="Times New Roman" w:hAnsi="Times New Roman"/>
          <w:bCs/>
          <w:sz w:val="28"/>
          <w:szCs w:val="28"/>
        </w:rPr>
        <w:t>администрации Чамзинского муниципального района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EB23C5" w:rsidRDefault="00EB23C5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</w:p>
    <w:p w:rsidR="00EB23C5" w:rsidRDefault="00EB23C5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Новикова О.В. – начальник общего отдела </w:t>
      </w:r>
      <w:r w:rsidRPr="00EB23C5">
        <w:rPr>
          <w:rFonts w:ascii="Times New Roman" w:hAnsi="Times New Roman"/>
          <w:bCs/>
          <w:sz w:val="28"/>
          <w:szCs w:val="28"/>
        </w:rPr>
        <w:t>администрации Чамзинского муниципального района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EB23C5" w:rsidRDefault="00EB23C5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</w:p>
    <w:p w:rsidR="00EB23C5" w:rsidRDefault="00EB23C5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proofErr w:type="spellStart"/>
      <w:r>
        <w:rPr>
          <w:rFonts w:ascii="Times New Roman" w:hAnsi="Times New Roman"/>
          <w:bCs/>
          <w:sz w:val="28"/>
          <w:szCs w:val="28"/>
        </w:rPr>
        <w:t>Суняева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А.В. – начальник отдела ЖКХ </w:t>
      </w:r>
      <w:r w:rsidRPr="00EB23C5">
        <w:rPr>
          <w:rFonts w:ascii="Times New Roman" w:hAnsi="Times New Roman"/>
          <w:bCs/>
          <w:sz w:val="28"/>
          <w:szCs w:val="28"/>
        </w:rPr>
        <w:t>администрации Чамзинского муниципального района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EB23C5" w:rsidRDefault="00EB23C5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</w:p>
    <w:p w:rsidR="00EB23C5" w:rsidRDefault="00EB23C5" w:rsidP="00B32404">
      <w:pPr>
        <w:tabs>
          <w:tab w:val="left" w:pos="-5954"/>
        </w:tabs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Рыжов О.В. – главный специалист отдела по реализации целевых программ управления сельского хозяйства </w:t>
      </w:r>
      <w:r>
        <w:rPr>
          <w:rFonts w:ascii="Times New Roman" w:hAnsi="Times New Roman"/>
          <w:bCs/>
          <w:sz w:val="28"/>
          <w:szCs w:val="28"/>
        </w:rPr>
        <w:t>администрации Чамзинского муниципального района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B32404" w:rsidRPr="00B32404" w:rsidRDefault="00B32404" w:rsidP="00B32404">
      <w:pPr>
        <w:tabs>
          <w:tab w:val="left" w:pos="-5954"/>
        </w:tabs>
        <w:ind w:firstLine="0"/>
      </w:pP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57E14"/>
    <w:multiLevelType w:val="hybridMultilevel"/>
    <w:tmpl w:val="2C32FCE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B18"/>
    <w:rsid w:val="0002790B"/>
    <w:rsid w:val="007748CC"/>
    <w:rsid w:val="00B32404"/>
    <w:rsid w:val="00E417D4"/>
    <w:rsid w:val="00EB23C5"/>
    <w:rsid w:val="00F94D2D"/>
    <w:rsid w:val="00FE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B18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6B18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E6B18"/>
    <w:rPr>
      <w:color w:val="0000FF"/>
      <w:u w:val="single"/>
    </w:rPr>
  </w:style>
  <w:style w:type="character" w:styleId="a5">
    <w:name w:val="Emphasis"/>
    <w:basedOn w:val="a0"/>
    <w:uiPriority w:val="20"/>
    <w:qFormat/>
    <w:rsid w:val="00FE6B1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B18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6B18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E6B18"/>
    <w:rPr>
      <w:color w:val="0000FF"/>
      <w:u w:val="single"/>
    </w:rPr>
  </w:style>
  <w:style w:type="character" w:styleId="a5">
    <w:name w:val="Emphasis"/>
    <w:basedOn w:val="a0"/>
    <w:uiPriority w:val="20"/>
    <w:qFormat/>
    <w:rsid w:val="00FE6B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7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48536AF0A1D9F97AD593E199198A627DA2F1ED0967F7330DA67289795VCW2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1366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2015-01-21T07:14:00Z</dcterms:created>
  <dcterms:modified xsi:type="dcterms:W3CDTF">2015-01-21T07:58:00Z</dcterms:modified>
</cp:coreProperties>
</file>