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F09" w:rsidRDefault="00343F09" w:rsidP="00343F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43F09" w:rsidRDefault="00343F09" w:rsidP="00343F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81966" w:rsidRDefault="00181966" w:rsidP="00343F09">
      <w:pPr>
        <w:jc w:val="center"/>
        <w:rPr>
          <w:sz w:val="28"/>
          <w:szCs w:val="28"/>
        </w:rPr>
      </w:pPr>
    </w:p>
    <w:p w:rsidR="00343F09" w:rsidRDefault="00343F09" w:rsidP="0018196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343F09" w:rsidRPr="00BC1675" w:rsidRDefault="00343F09" w:rsidP="00181966">
      <w:pPr>
        <w:jc w:val="center"/>
        <w:rPr>
          <w:b/>
          <w:sz w:val="28"/>
          <w:szCs w:val="28"/>
        </w:rPr>
      </w:pPr>
      <w:r w:rsidRPr="00BC1675">
        <w:rPr>
          <w:b/>
          <w:sz w:val="28"/>
          <w:szCs w:val="28"/>
        </w:rPr>
        <w:t>(</w:t>
      </w:r>
      <w:r w:rsidRPr="00BC1675">
        <w:rPr>
          <w:b/>
          <w:sz w:val="28"/>
          <w:szCs w:val="28"/>
          <w:lang w:val="en-US"/>
        </w:rPr>
        <w:t>XXXIV</w:t>
      </w:r>
      <w:r w:rsidR="00BC1675" w:rsidRPr="00BC1675">
        <w:rPr>
          <w:b/>
          <w:sz w:val="28"/>
          <w:szCs w:val="28"/>
        </w:rPr>
        <w:t xml:space="preserve">-я </w:t>
      </w:r>
      <w:r w:rsidRPr="00BC1675">
        <w:rPr>
          <w:b/>
          <w:sz w:val="28"/>
          <w:szCs w:val="28"/>
        </w:rPr>
        <w:t>сессия)</w:t>
      </w:r>
    </w:p>
    <w:p w:rsidR="00343F09" w:rsidRDefault="00F5473E" w:rsidP="0018196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23</w:t>
      </w:r>
      <w:r w:rsidR="00343F09">
        <w:rPr>
          <w:b/>
          <w:bCs/>
          <w:sz w:val="28"/>
          <w:szCs w:val="28"/>
        </w:rPr>
        <w:t>.12.2014 г.</w:t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  <w:t xml:space="preserve">          </w:t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 w:rsidR="00181966">
        <w:rPr>
          <w:sz w:val="28"/>
          <w:szCs w:val="28"/>
        </w:rPr>
        <w:t xml:space="preserve">                   </w:t>
      </w:r>
      <w:r w:rsidR="00343F09">
        <w:rPr>
          <w:sz w:val="28"/>
          <w:szCs w:val="28"/>
        </w:rPr>
        <w:tab/>
      </w:r>
      <w:r w:rsidR="00343F0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3F09">
        <w:rPr>
          <w:b/>
          <w:bCs/>
          <w:sz w:val="28"/>
          <w:szCs w:val="28"/>
        </w:rPr>
        <w:t xml:space="preserve">№ </w:t>
      </w:r>
      <w:r w:rsidR="00BE3A5E">
        <w:rPr>
          <w:b/>
          <w:bCs/>
          <w:sz w:val="28"/>
          <w:szCs w:val="28"/>
        </w:rPr>
        <w:t>215</w:t>
      </w:r>
    </w:p>
    <w:p w:rsidR="00343F09" w:rsidRDefault="00343F09" w:rsidP="0018196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43F09" w:rsidRDefault="00343F09" w:rsidP="00181966">
      <w:pPr>
        <w:ind w:left="-567" w:right="-284" w:firstLine="709"/>
        <w:jc w:val="center"/>
        <w:rPr>
          <w:sz w:val="28"/>
          <w:szCs w:val="28"/>
        </w:rPr>
      </w:pPr>
    </w:p>
    <w:p w:rsidR="00343F09" w:rsidRPr="00F5473E" w:rsidRDefault="00343F09" w:rsidP="00343F09">
      <w:pPr>
        <w:ind w:left="-567" w:right="-284" w:firstLine="709"/>
        <w:jc w:val="both"/>
        <w:rPr>
          <w:b/>
          <w:sz w:val="28"/>
          <w:szCs w:val="28"/>
        </w:rPr>
      </w:pPr>
      <w:r w:rsidRPr="00F5473E">
        <w:rPr>
          <w:b/>
          <w:sz w:val="28"/>
          <w:szCs w:val="28"/>
        </w:rPr>
        <w:t>Об утверждении изменений в Устав Чамзинского</w:t>
      </w:r>
    </w:p>
    <w:p w:rsidR="00343F09" w:rsidRPr="00F5473E" w:rsidRDefault="00343F09" w:rsidP="00343F09">
      <w:pPr>
        <w:ind w:left="-567" w:right="-284" w:firstLine="709"/>
        <w:jc w:val="both"/>
        <w:rPr>
          <w:b/>
          <w:sz w:val="28"/>
          <w:szCs w:val="28"/>
        </w:rPr>
      </w:pPr>
      <w:r w:rsidRPr="00F5473E">
        <w:rPr>
          <w:b/>
          <w:sz w:val="28"/>
          <w:szCs w:val="28"/>
        </w:rPr>
        <w:t>муниципального района Республики Мордовия</w:t>
      </w:r>
    </w:p>
    <w:p w:rsidR="00343F09" w:rsidRDefault="00343F09" w:rsidP="00343F09">
      <w:pPr>
        <w:ind w:left="-567" w:right="-284" w:firstLine="709"/>
        <w:jc w:val="both"/>
        <w:rPr>
          <w:sz w:val="28"/>
          <w:szCs w:val="28"/>
        </w:rPr>
      </w:pPr>
    </w:p>
    <w:p w:rsidR="00343F09" w:rsidRDefault="00343F09" w:rsidP="00343F09">
      <w:pPr>
        <w:ind w:left="-567" w:right="-284" w:firstLine="709"/>
        <w:jc w:val="both"/>
        <w:rPr>
          <w:sz w:val="28"/>
          <w:szCs w:val="28"/>
        </w:rPr>
      </w:pPr>
      <w:r w:rsidRPr="008F6EAF">
        <w:rPr>
          <w:sz w:val="28"/>
          <w:szCs w:val="28"/>
        </w:rPr>
        <w:t xml:space="preserve">В целях приведения Устава </w:t>
      </w:r>
      <w:r w:rsidRPr="008F6EAF">
        <w:rPr>
          <w:bCs/>
          <w:sz w:val="28"/>
          <w:szCs w:val="28"/>
        </w:rPr>
        <w:t>Чамзинского</w:t>
      </w:r>
      <w:r w:rsidRPr="008F6EAF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rPr>
          <w:sz w:val="28"/>
          <w:szCs w:val="28"/>
        </w:rPr>
        <w:t xml:space="preserve"> Российской Федерации</w:t>
      </w:r>
      <w:r w:rsidRPr="008F6EAF">
        <w:rPr>
          <w:sz w:val="28"/>
          <w:szCs w:val="28"/>
        </w:rPr>
        <w:t xml:space="preserve">, </w:t>
      </w:r>
      <w:r>
        <w:rPr>
          <w:sz w:val="28"/>
          <w:szCs w:val="28"/>
        </w:rPr>
        <w:t>Республики Мордовия</w:t>
      </w:r>
    </w:p>
    <w:p w:rsidR="00343F09" w:rsidRDefault="00343F09" w:rsidP="00343F09">
      <w:pPr>
        <w:pStyle w:val="ConsNormal"/>
        <w:tabs>
          <w:tab w:val="right" w:pos="9923"/>
          <w:tab w:val="left" w:pos="10440"/>
        </w:tabs>
        <w:ind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F09" w:rsidRDefault="00343F09" w:rsidP="00343F09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43F09" w:rsidRDefault="00343F09" w:rsidP="00343F09">
      <w:pPr>
        <w:pStyle w:val="ConsNormal"/>
        <w:tabs>
          <w:tab w:val="right" w:pos="9923"/>
          <w:tab w:val="left" w:pos="10440"/>
        </w:tabs>
        <w:ind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F09" w:rsidRPr="008F6EAF" w:rsidRDefault="00181966" w:rsidP="00343F09">
      <w:pPr>
        <w:ind w:left="-567" w:right="-284" w:firstLine="709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343F09" w:rsidRPr="008F6EAF">
        <w:rPr>
          <w:b/>
          <w:sz w:val="28"/>
          <w:szCs w:val="28"/>
        </w:rPr>
        <w:t>.</w:t>
      </w:r>
      <w:r w:rsidR="00343F09" w:rsidRPr="008F6EAF">
        <w:rPr>
          <w:sz w:val="28"/>
          <w:szCs w:val="28"/>
        </w:rPr>
        <w:t xml:space="preserve"> Внести в Устав </w:t>
      </w:r>
      <w:r w:rsidR="00343F09" w:rsidRPr="008F6EAF">
        <w:rPr>
          <w:bCs/>
          <w:sz w:val="28"/>
          <w:szCs w:val="28"/>
        </w:rPr>
        <w:t>Чамзинского</w:t>
      </w:r>
      <w:r w:rsidR="00343F09" w:rsidRPr="008F6EAF">
        <w:rPr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343F09" w:rsidRPr="008F6EAF" w:rsidRDefault="00343F09" w:rsidP="00343F09">
      <w:pPr>
        <w:ind w:left="-567" w:right="-284" w:firstLine="709"/>
        <w:rPr>
          <w:sz w:val="28"/>
          <w:szCs w:val="28"/>
        </w:rPr>
      </w:pP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ab/>
      </w:r>
      <w:r w:rsidRPr="008F6EAF">
        <w:rPr>
          <w:b/>
          <w:sz w:val="28"/>
          <w:szCs w:val="28"/>
        </w:rPr>
        <w:t xml:space="preserve">1) </w:t>
      </w:r>
      <w:r>
        <w:rPr>
          <w:b/>
          <w:sz w:val="28"/>
          <w:szCs w:val="28"/>
        </w:rPr>
        <w:t xml:space="preserve">В части 3 статьи 2 слова </w:t>
      </w:r>
      <w:r w:rsidRPr="008159BD">
        <w:rPr>
          <w:b/>
          <w:sz w:val="28"/>
          <w:szCs w:val="28"/>
        </w:rPr>
        <w:t>«</w:t>
      </w:r>
      <w:proofErr w:type="spellStart"/>
      <w:r w:rsidRPr="008159BD">
        <w:rPr>
          <w:rFonts w:eastAsiaTheme="minorHAnsi"/>
          <w:sz w:val="28"/>
          <w:szCs w:val="28"/>
          <w:lang w:eastAsia="en-US"/>
        </w:rPr>
        <w:t>Краснопоселковское</w:t>
      </w:r>
      <w:proofErr w:type="spellEnd"/>
      <w:r w:rsidRPr="008159BD">
        <w:rPr>
          <w:rFonts w:eastAsiaTheme="minorHAnsi"/>
          <w:sz w:val="28"/>
          <w:szCs w:val="28"/>
          <w:lang w:eastAsia="en-US"/>
        </w:rPr>
        <w:t xml:space="preserve"> сельское поселение с административным центром в селе Красный поселок</w:t>
      </w:r>
      <w:r>
        <w:rPr>
          <w:rFonts w:eastAsiaTheme="minorHAnsi"/>
          <w:sz w:val="28"/>
          <w:szCs w:val="28"/>
          <w:lang w:eastAsia="en-US"/>
        </w:rPr>
        <w:t>» исключить;</w:t>
      </w: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>2) в статье 3:</w:t>
      </w:r>
    </w:p>
    <w:p w:rsidR="00343F09" w:rsidRDefault="00343F09" w:rsidP="00343F09">
      <w:pPr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  <w:t>а) пункт 1 части 1 изложить в новой редакции:</w:t>
      </w: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 w:rsidRPr="006B3114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B3114">
        <w:rPr>
          <w:rFonts w:eastAsiaTheme="minorHAnsi"/>
          <w:sz w:val="28"/>
          <w:szCs w:val="28"/>
          <w:lang w:eastAsia="en-US"/>
        </w:rPr>
        <w:t xml:space="preserve">"1) составление и рассмотрение проекта бюджета муниципального района, утверждение и исполнение бюджета муниципального района, осуществление контроля за его исполнением, составление и утверждение отчета об исполнении </w:t>
      </w:r>
      <w:r>
        <w:rPr>
          <w:rFonts w:eastAsiaTheme="minorHAnsi"/>
          <w:sz w:val="28"/>
          <w:szCs w:val="28"/>
          <w:lang w:eastAsia="en-US"/>
        </w:rPr>
        <w:t>бюджета муниципального района;";</w:t>
      </w:r>
    </w:p>
    <w:p w:rsidR="00343F09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b/>
          <w:sz w:val="28"/>
          <w:szCs w:val="28"/>
          <w:lang w:eastAsia="en-US"/>
        </w:rPr>
      </w:pPr>
      <w:r w:rsidRPr="000677CC">
        <w:rPr>
          <w:rFonts w:eastAsiaTheme="minorHAnsi"/>
          <w:b/>
          <w:sz w:val="28"/>
          <w:szCs w:val="28"/>
          <w:lang w:eastAsia="en-US"/>
        </w:rPr>
        <w:t xml:space="preserve">б) </w:t>
      </w:r>
      <w:r>
        <w:rPr>
          <w:rFonts w:eastAsiaTheme="minorHAnsi"/>
          <w:b/>
          <w:sz w:val="28"/>
          <w:szCs w:val="28"/>
          <w:lang w:eastAsia="en-US"/>
        </w:rPr>
        <w:t>абзац 3 части 3 дополнить предложением следующего содержания:</w:t>
      </w:r>
    </w:p>
    <w:p w:rsidR="00343F09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6B3114">
        <w:rPr>
          <w:rFonts w:eastAsiaTheme="minorHAnsi"/>
          <w:sz w:val="28"/>
          <w:szCs w:val="28"/>
          <w:lang w:eastAsia="en-US"/>
        </w:rPr>
        <w:t>"Порядок заключения соглашений определяется нормативными правовыми актами</w:t>
      </w:r>
      <w:r>
        <w:rPr>
          <w:rFonts w:eastAsiaTheme="minorHAnsi"/>
          <w:sz w:val="28"/>
          <w:szCs w:val="28"/>
          <w:lang w:eastAsia="en-US"/>
        </w:rPr>
        <w:t xml:space="preserve"> Совета депутатов Чамзинского муниципального района.";</w:t>
      </w:r>
    </w:p>
    <w:p w:rsidR="00343F09" w:rsidRPr="005E5412" w:rsidRDefault="00343F09" w:rsidP="00343F0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E5412">
        <w:rPr>
          <w:b/>
          <w:sz w:val="28"/>
          <w:szCs w:val="28"/>
        </w:rPr>
        <w:t>в) дополнить частью 4 следующего содержания:</w:t>
      </w:r>
    </w:p>
    <w:p w:rsidR="00343F09" w:rsidRDefault="00343F09" w:rsidP="00343F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«4.К вопросам местного значения, решаемых муниципальным районом в границах сельских поселений, входящих в его состав относятся: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</w:t>
      </w:r>
      <w:r w:rsidRPr="00D214D7">
        <w:rPr>
          <w:sz w:val="28"/>
          <w:szCs w:val="28"/>
        </w:rPr>
        <w:t>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 д</w:t>
      </w:r>
      <w:r w:rsidRPr="00D214D7">
        <w:rPr>
          <w:sz w:val="28"/>
          <w:szCs w:val="28"/>
        </w:rPr>
        <w:t>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о</w:t>
      </w:r>
      <w:r w:rsidRPr="00D214D7">
        <w:rPr>
          <w:sz w:val="28"/>
          <w:szCs w:val="28"/>
        </w:rPr>
        <w:t>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с</w:t>
      </w:r>
      <w:r w:rsidRPr="00D214D7">
        <w:rPr>
          <w:sz w:val="28"/>
          <w:szCs w:val="28"/>
        </w:rPr>
        <w:t>оздание условий для предоставления транспортных услуг населению и организация транспортного обслуживания населения в границах поселения;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</w:t>
      </w:r>
      <w:r w:rsidRPr="00D214D7">
        <w:rPr>
          <w:sz w:val="28"/>
          <w:szCs w:val="28"/>
        </w:rPr>
        <w:t>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 с</w:t>
      </w:r>
      <w:r w:rsidRPr="00D214D7">
        <w:rPr>
          <w:sz w:val="28"/>
          <w:szCs w:val="28"/>
        </w:rPr>
        <w:t>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 о</w:t>
      </w:r>
      <w:r w:rsidRPr="00D214D7">
        <w:rPr>
          <w:sz w:val="28"/>
          <w:szCs w:val="28"/>
        </w:rPr>
        <w:t>рганизация сбора и вывоза бытовых отходов и мусора;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у</w:t>
      </w:r>
      <w:r w:rsidRPr="00CA40EC">
        <w:rPr>
          <w:sz w:val="28"/>
          <w:szCs w:val="28"/>
        </w:rPr>
        <w:t>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 границах поселения для муниципальных нужд, осуществление муниципального земельного контроля за использованием земель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9) о</w:t>
      </w:r>
      <w:r w:rsidRPr="00CA40EC">
        <w:rPr>
          <w:sz w:val="28"/>
          <w:szCs w:val="28"/>
        </w:rPr>
        <w:t>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10) с</w:t>
      </w:r>
      <w:r w:rsidRPr="00CA40EC">
        <w:rPr>
          <w:sz w:val="28"/>
          <w:szCs w:val="28"/>
        </w:rPr>
        <w:t>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11) о</w:t>
      </w:r>
      <w:r w:rsidRPr="00CA40EC">
        <w:rPr>
          <w:sz w:val="28"/>
          <w:szCs w:val="28"/>
        </w:rPr>
        <w:t>существление мероприятий по обеспечению безопасности людей на водных объектах, охране их жизни и здоровья;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12) с</w:t>
      </w:r>
      <w:r w:rsidRPr="00CA40EC">
        <w:rPr>
          <w:sz w:val="28"/>
          <w:szCs w:val="28"/>
        </w:rPr>
        <w:t>оздание, развитие и обеспечение охраны лечебно-оздоровительных местностей и курортов местного значения на территории поселения,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13) о</w:t>
      </w:r>
      <w:r w:rsidRPr="00CA40EC">
        <w:rPr>
          <w:sz w:val="28"/>
          <w:szCs w:val="28"/>
        </w:rPr>
        <w:t>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14) о</w:t>
      </w:r>
      <w:r w:rsidRPr="005F6B61">
        <w:rPr>
          <w:sz w:val="28"/>
          <w:szCs w:val="28"/>
        </w:rPr>
        <w:t>существление муниципального лесного контроля;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15) д</w:t>
      </w:r>
      <w:r w:rsidRPr="005F6B61">
        <w:rPr>
          <w:sz w:val="28"/>
          <w:szCs w:val="28"/>
        </w:rPr>
        <w:t>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16) о</w:t>
      </w:r>
      <w:r w:rsidRPr="005F6B61">
        <w:rPr>
          <w:sz w:val="28"/>
          <w:szCs w:val="28"/>
        </w:rPr>
        <w:t xml:space="preserve">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</w:t>
      </w:r>
      <w:r>
        <w:rPr>
          <w:sz w:val="28"/>
          <w:szCs w:val="28"/>
        </w:rPr>
        <w:t>№</w:t>
      </w:r>
      <w:r w:rsidRPr="005F6B61">
        <w:rPr>
          <w:sz w:val="28"/>
          <w:szCs w:val="28"/>
        </w:rPr>
        <w:t xml:space="preserve"> 7-ФЗ </w:t>
      </w:r>
      <w:r>
        <w:rPr>
          <w:sz w:val="28"/>
          <w:szCs w:val="28"/>
        </w:rPr>
        <w:t>«</w:t>
      </w:r>
      <w:r w:rsidRPr="005F6B61">
        <w:rPr>
          <w:sz w:val="28"/>
          <w:szCs w:val="28"/>
        </w:rPr>
        <w:t>О некоммерческих организациях</w:t>
      </w:r>
      <w:r>
        <w:rPr>
          <w:sz w:val="28"/>
          <w:szCs w:val="28"/>
        </w:rPr>
        <w:t>»</w:t>
      </w:r>
      <w:r w:rsidRPr="005F6B61">
        <w:rPr>
          <w:sz w:val="28"/>
          <w:szCs w:val="28"/>
        </w:rPr>
        <w:t>;</w:t>
      </w:r>
    </w:p>
    <w:p w:rsidR="00343F09" w:rsidRDefault="00343F09" w:rsidP="00343F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17) о</w:t>
      </w:r>
      <w:r w:rsidRPr="005F6B61">
        <w:rPr>
          <w:sz w:val="28"/>
          <w:szCs w:val="28"/>
        </w:rPr>
        <w:t>беспечение выполнения работ, необходимых для создания искусственных земельных участков для нужд поселения, проведение открытого аукциона на право заключить договор о создании искусственного земельного участка в соо</w:t>
      </w:r>
      <w:r>
        <w:rPr>
          <w:sz w:val="28"/>
          <w:szCs w:val="28"/>
        </w:rPr>
        <w:t>тветствии с федеральным законом.».</w:t>
      </w:r>
    </w:p>
    <w:p w:rsidR="00343F09" w:rsidRPr="008159BD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autoSpaceDE w:val="0"/>
        <w:autoSpaceDN w:val="0"/>
        <w:adjustRightInd w:val="0"/>
        <w:ind w:firstLine="72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</w:t>
      </w:r>
      <w:r w:rsidRPr="008159BD">
        <w:rPr>
          <w:rFonts w:eastAsiaTheme="minorHAnsi"/>
          <w:b/>
          <w:sz w:val="28"/>
          <w:szCs w:val="28"/>
          <w:lang w:eastAsia="en-US"/>
        </w:rPr>
        <w:t>)</w:t>
      </w:r>
      <w:r>
        <w:rPr>
          <w:rFonts w:eastAsiaTheme="minorHAnsi"/>
          <w:b/>
          <w:sz w:val="28"/>
          <w:szCs w:val="28"/>
          <w:lang w:eastAsia="en-US"/>
        </w:rPr>
        <w:t xml:space="preserve"> Часть 1 статьи 3.1 дополнить пунктами 11, 12 следующего содержания:</w:t>
      </w:r>
    </w:p>
    <w:p w:rsidR="00343F09" w:rsidRPr="00BF5163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</w:t>
      </w:r>
      <w:r w:rsidRPr="00BF5163">
        <w:rPr>
          <w:rFonts w:ascii="Times New Roman" w:hAnsi="Times New Roman" w:cs="Times New Roman"/>
          <w:sz w:val="28"/>
          <w:szCs w:val="28"/>
        </w:rPr>
        <w:t xml:space="preserve">) совершение нотариальных действий, предусмотренных </w:t>
      </w:r>
      <w:r w:rsidRPr="00BF5163">
        <w:rPr>
          <w:rFonts w:ascii="Times New Roman" w:hAnsi="Times New Roman" w:cs="Times New Roman"/>
          <w:color w:val="000000"/>
          <w:sz w:val="28"/>
          <w:szCs w:val="28"/>
        </w:rPr>
        <w:t>законодательством</w:t>
      </w:r>
      <w:r w:rsidRPr="00BF5163">
        <w:rPr>
          <w:rFonts w:ascii="Times New Roman" w:hAnsi="Times New Roman" w:cs="Times New Roman"/>
          <w:sz w:val="28"/>
          <w:szCs w:val="28"/>
        </w:rPr>
        <w:t>, в случае отсутствия в расположенном на межселенной территории населенном пункте нотариуса;</w:t>
      </w: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 w:rsidRPr="00F16828">
        <w:rPr>
          <w:rFonts w:eastAsiaTheme="minorHAnsi"/>
          <w:b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12)</w:t>
      </w:r>
      <w:r w:rsidRPr="00F16828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F16828">
        <w:rPr>
          <w:rFonts w:eastAsiaTheme="minorHAnsi"/>
          <w:sz w:val="28"/>
          <w:szCs w:val="28"/>
          <w:lang w:eastAsia="en-US"/>
        </w:rPr>
        <w:t>создание условий для организации проведения независимой оценки качества оказания услуг организациями в порядке и на условиях, которые установлены федеральными законами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</w:p>
    <w:p w:rsidR="00343F09" w:rsidRPr="000677CC" w:rsidRDefault="00343F09" w:rsidP="00343F09">
      <w:pPr>
        <w:ind w:firstLine="561"/>
        <w:jc w:val="both"/>
        <w:rPr>
          <w:b/>
          <w:sz w:val="28"/>
          <w:szCs w:val="28"/>
        </w:rPr>
      </w:pPr>
      <w:r w:rsidRPr="000677CC">
        <w:rPr>
          <w:rFonts w:eastAsiaTheme="minorHAnsi"/>
          <w:sz w:val="28"/>
          <w:szCs w:val="28"/>
          <w:lang w:eastAsia="en-US"/>
        </w:rPr>
        <w:tab/>
      </w:r>
      <w:r w:rsidRPr="000677C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)</w:t>
      </w:r>
      <w:r w:rsidRPr="000677CC">
        <w:rPr>
          <w:b/>
          <w:sz w:val="28"/>
          <w:szCs w:val="28"/>
        </w:rPr>
        <w:t xml:space="preserve"> часть 1 статьи 3.2 изложить в следующей редакции:</w:t>
      </w:r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 w:rsidRPr="000677CC">
        <w:rPr>
          <w:sz w:val="28"/>
          <w:szCs w:val="28"/>
        </w:rPr>
        <w:t>«1. Органы местного самоуправления Чамзинского муниципального района организуют и осуществляют муниципальный контроль за соблюдением требований, установленных муниципальными правовыми актами Чамзинского муниципального района,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Мордовия»;</w:t>
      </w:r>
    </w:p>
    <w:p w:rsidR="00343F09" w:rsidRPr="006B3114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  <w:t>5</w:t>
      </w:r>
      <w:r w:rsidRPr="006B3114">
        <w:rPr>
          <w:rFonts w:eastAsiaTheme="minorHAnsi"/>
          <w:b/>
          <w:sz w:val="28"/>
          <w:szCs w:val="28"/>
          <w:lang w:eastAsia="en-US"/>
        </w:rPr>
        <w:t>)</w:t>
      </w:r>
      <w:r>
        <w:rPr>
          <w:rFonts w:eastAsiaTheme="minorHAnsi"/>
          <w:b/>
          <w:sz w:val="28"/>
          <w:szCs w:val="28"/>
          <w:lang w:eastAsia="en-US"/>
        </w:rPr>
        <w:t xml:space="preserve"> В пункте 2 части 8 статьи </w:t>
      </w:r>
      <w:r w:rsidRPr="000677CC">
        <w:rPr>
          <w:rFonts w:eastAsiaTheme="minorHAnsi"/>
          <w:b/>
          <w:sz w:val="28"/>
          <w:szCs w:val="28"/>
          <w:lang w:eastAsia="en-US"/>
        </w:rPr>
        <w:t xml:space="preserve">21 </w:t>
      </w:r>
      <w:r w:rsidRPr="000677CC">
        <w:rPr>
          <w:rFonts w:eastAsiaTheme="minorHAnsi"/>
          <w:sz w:val="28"/>
          <w:szCs w:val="28"/>
          <w:lang w:eastAsia="en-US"/>
        </w:rPr>
        <w:t>слова "</w:t>
      </w:r>
      <w:r w:rsidRPr="002730AB">
        <w:rPr>
          <w:rFonts w:eastAsiaTheme="minorHAnsi"/>
          <w:sz w:val="28"/>
          <w:szCs w:val="28"/>
          <w:lang w:eastAsia="en-US"/>
        </w:rPr>
        <w:t>состоять членом управления" заменить словами "сос</w:t>
      </w:r>
      <w:r>
        <w:rPr>
          <w:rFonts w:eastAsiaTheme="minorHAnsi"/>
          <w:sz w:val="28"/>
          <w:szCs w:val="28"/>
          <w:lang w:eastAsia="en-US"/>
        </w:rPr>
        <w:t>тоять членом органа управления";</w:t>
      </w:r>
    </w:p>
    <w:p w:rsidR="00343F09" w:rsidRDefault="00343F09" w:rsidP="00343F09">
      <w:pPr>
        <w:rPr>
          <w:rFonts w:eastAsiaTheme="minorHAnsi"/>
          <w:sz w:val="28"/>
          <w:szCs w:val="28"/>
          <w:lang w:eastAsia="en-US"/>
        </w:rPr>
      </w:pPr>
    </w:p>
    <w:p w:rsidR="00343F09" w:rsidRPr="000677CC" w:rsidRDefault="00343F09" w:rsidP="00343F09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6) статью 27 дополнить частью 4</w:t>
      </w:r>
      <w:r w:rsidRPr="000677CC">
        <w:rPr>
          <w:b/>
          <w:sz w:val="28"/>
          <w:szCs w:val="28"/>
        </w:rPr>
        <w:t xml:space="preserve"> следующего содержания:</w:t>
      </w:r>
    </w:p>
    <w:p w:rsidR="00343F09" w:rsidRPr="000677CC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«4</w:t>
      </w:r>
      <w:r w:rsidRPr="000677CC">
        <w:rPr>
          <w:rFonts w:ascii="Times New Roman" w:hAnsi="Times New Roman" w:cs="Times New Roman"/>
          <w:sz w:val="28"/>
          <w:szCs w:val="28"/>
        </w:rPr>
        <w:t>. В случае, если Председатель Совета депутатов, полномочия которого прекращены досрочно на основании решения Совета депутатов Чамзинского муниципального района об удалении его в отставку, обжалует в судебном порядке указанное решение, Совет депутатов Чамзинского муниципального района не вправе принимать решение об избрании из своего состава Председателя Совета депутатов до вступления решения суда в законную силу.»;</w:t>
      </w:r>
    </w:p>
    <w:p w:rsidR="00343F09" w:rsidRPr="000677CC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0677CC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0677CC">
        <w:rPr>
          <w:b/>
          <w:sz w:val="28"/>
          <w:szCs w:val="28"/>
        </w:rPr>
        <w:t>7)  статью 27.1 дополнить частью 15 следующего содержания:</w:t>
      </w:r>
    </w:p>
    <w:p w:rsidR="00343F09" w:rsidRPr="000677CC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77CC">
        <w:rPr>
          <w:rFonts w:ascii="Times New Roman" w:hAnsi="Times New Roman" w:cs="Times New Roman"/>
          <w:sz w:val="28"/>
          <w:szCs w:val="28"/>
        </w:rPr>
        <w:t xml:space="preserve">«15. Председатель Совета депутатов Чамзинского муниципального района, в отношении которого Советом депутатов Чамзинского муниципального района принято решение об удалении его в отставку, вправе обратиться с заявлением </w:t>
      </w:r>
      <w:r w:rsidRPr="000677CC">
        <w:rPr>
          <w:rFonts w:ascii="Times New Roman" w:hAnsi="Times New Roman" w:cs="Times New Roman"/>
          <w:sz w:val="28"/>
          <w:szCs w:val="28"/>
        </w:rPr>
        <w:lastRenderedPageBreak/>
        <w:t>об обжаловании указанного решения в суд в течение 10 дней со дня официального опубликования такого решения.»;</w:t>
      </w:r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b/>
          <w:sz w:val="28"/>
          <w:szCs w:val="28"/>
        </w:rPr>
      </w:pPr>
      <w:r w:rsidRPr="000677CC">
        <w:rPr>
          <w:b/>
          <w:bCs/>
          <w:sz w:val="28"/>
          <w:szCs w:val="28"/>
        </w:rPr>
        <w:t xml:space="preserve">8) </w:t>
      </w:r>
      <w:r w:rsidRPr="000677CC">
        <w:rPr>
          <w:sz w:val="28"/>
          <w:szCs w:val="28"/>
        </w:rPr>
        <w:t xml:space="preserve"> </w:t>
      </w:r>
      <w:r w:rsidRPr="000677CC">
        <w:rPr>
          <w:b/>
          <w:sz w:val="28"/>
          <w:szCs w:val="28"/>
        </w:rPr>
        <w:t xml:space="preserve"> пункт 10 части 4 статьи 28 изложить в следующей редакции:</w:t>
      </w:r>
    </w:p>
    <w:p w:rsidR="00343F09" w:rsidRPr="000677CC" w:rsidRDefault="00343F09" w:rsidP="00343F09">
      <w:pPr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 w:rsidRPr="000677CC">
        <w:rPr>
          <w:sz w:val="28"/>
          <w:szCs w:val="28"/>
        </w:rPr>
        <w:t>«10) организует и осуществляет мероприятия по территориальной обороне и гражданской обороне, защите населения и территории Чамзинского муниципального района от чрезвычайных ситуаций природного и техногенного характера»;</w:t>
      </w:r>
    </w:p>
    <w:p w:rsidR="00343F09" w:rsidRPr="000677CC" w:rsidRDefault="00343F09" w:rsidP="00343F09">
      <w:pPr>
        <w:ind w:firstLine="540"/>
        <w:jc w:val="both"/>
        <w:rPr>
          <w:b/>
          <w:bCs/>
          <w:sz w:val="28"/>
          <w:szCs w:val="28"/>
        </w:rPr>
      </w:pPr>
    </w:p>
    <w:p w:rsidR="00343F09" w:rsidRPr="000677CC" w:rsidRDefault="00343F09" w:rsidP="00343F09">
      <w:pPr>
        <w:ind w:firstLine="540"/>
        <w:jc w:val="both"/>
        <w:rPr>
          <w:b/>
          <w:sz w:val="28"/>
          <w:szCs w:val="28"/>
        </w:rPr>
      </w:pPr>
      <w:r w:rsidRPr="000677CC">
        <w:rPr>
          <w:b/>
          <w:bCs/>
          <w:sz w:val="28"/>
          <w:szCs w:val="28"/>
        </w:rPr>
        <w:t xml:space="preserve">9) </w:t>
      </w:r>
      <w:r w:rsidRPr="000677CC">
        <w:rPr>
          <w:b/>
          <w:sz w:val="28"/>
          <w:szCs w:val="28"/>
        </w:rPr>
        <w:t xml:space="preserve"> в статье 29:</w:t>
      </w:r>
    </w:p>
    <w:p w:rsidR="00343F09" w:rsidRPr="000677CC" w:rsidRDefault="00343F09" w:rsidP="00343F09">
      <w:pPr>
        <w:ind w:firstLine="540"/>
        <w:jc w:val="both"/>
        <w:rPr>
          <w:b/>
          <w:sz w:val="28"/>
          <w:szCs w:val="28"/>
        </w:rPr>
      </w:pPr>
      <w:r w:rsidRPr="000677CC">
        <w:rPr>
          <w:b/>
          <w:sz w:val="28"/>
          <w:szCs w:val="28"/>
        </w:rPr>
        <w:t>абзац третий части 4 изложить в следующей редакции:</w:t>
      </w:r>
    </w:p>
    <w:p w:rsidR="00343F09" w:rsidRPr="000677CC" w:rsidRDefault="00343F09" w:rsidP="00343F09">
      <w:pPr>
        <w:ind w:firstLine="540"/>
        <w:jc w:val="both"/>
        <w:rPr>
          <w:sz w:val="28"/>
          <w:szCs w:val="28"/>
        </w:rPr>
      </w:pPr>
      <w:r w:rsidRPr="000677CC">
        <w:rPr>
          <w:sz w:val="28"/>
          <w:szCs w:val="28"/>
        </w:rPr>
        <w:t>«Половина членов конкурсной комиссии назначается Советом депутатов Чамзинского муниципального района, а другая половина – Главой Республики Мордовия»;</w:t>
      </w:r>
    </w:p>
    <w:p w:rsidR="00343F09" w:rsidRPr="000677CC" w:rsidRDefault="00343F09" w:rsidP="00343F09">
      <w:pPr>
        <w:ind w:firstLine="540"/>
        <w:jc w:val="both"/>
        <w:rPr>
          <w:b/>
          <w:sz w:val="28"/>
          <w:szCs w:val="28"/>
        </w:rPr>
      </w:pPr>
    </w:p>
    <w:p w:rsidR="00343F09" w:rsidRPr="000677CC" w:rsidRDefault="00343F09" w:rsidP="00343F09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lang w:eastAsia="en-US"/>
        </w:rPr>
      </w:pPr>
      <w:r w:rsidRPr="000677CC">
        <w:rPr>
          <w:b/>
          <w:sz w:val="28"/>
          <w:szCs w:val="28"/>
        </w:rPr>
        <w:t>10) ч</w:t>
      </w:r>
      <w:r w:rsidRPr="000677CC">
        <w:rPr>
          <w:b/>
          <w:sz w:val="28"/>
          <w:szCs w:val="28"/>
          <w:lang w:eastAsia="en-US"/>
        </w:rPr>
        <w:t>асть 1 статьи 30 изложить в следующей редакции:</w:t>
      </w:r>
    </w:p>
    <w:p w:rsidR="00343F09" w:rsidRPr="000677CC" w:rsidRDefault="00343F09" w:rsidP="00343F09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0677CC">
        <w:rPr>
          <w:sz w:val="28"/>
          <w:szCs w:val="28"/>
          <w:lang w:eastAsia="en-US"/>
        </w:rPr>
        <w:t>«1.В целях осуществления внешнего муниципального финансового контроля Совет депутатов Чамзинского муниципального района вправе образовать контрольно-счетную комиссию Чамзинского муниципального района.».</w:t>
      </w:r>
    </w:p>
    <w:p w:rsidR="00343F09" w:rsidRPr="000677CC" w:rsidRDefault="00343F09" w:rsidP="00343F09">
      <w:pPr>
        <w:rPr>
          <w:rFonts w:eastAsiaTheme="minorHAnsi"/>
          <w:sz w:val="28"/>
          <w:szCs w:val="28"/>
          <w:lang w:eastAsia="en-US"/>
        </w:rPr>
      </w:pPr>
    </w:p>
    <w:p w:rsidR="00343F09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  <w:r w:rsidRPr="000677CC"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>11</w:t>
      </w:r>
      <w:r w:rsidRPr="000677CC">
        <w:rPr>
          <w:rFonts w:eastAsiaTheme="minorHAnsi"/>
          <w:b/>
          <w:sz w:val="28"/>
          <w:szCs w:val="28"/>
          <w:lang w:eastAsia="en-US"/>
        </w:rPr>
        <w:t>)</w:t>
      </w:r>
      <w:r w:rsidRPr="000677CC">
        <w:rPr>
          <w:sz w:val="28"/>
          <w:szCs w:val="28"/>
        </w:rPr>
        <w:t xml:space="preserve"> </w:t>
      </w:r>
      <w:r w:rsidRPr="000677CC">
        <w:rPr>
          <w:b/>
          <w:sz w:val="28"/>
          <w:szCs w:val="28"/>
        </w:rPr>
        <w:t xml:space="preserve">В части 3 статьи 49 </w:t>
      </w:r>
      <w:r w:rsidRPr="000677CC">
        <w:rPr>
          <w:rFonts w:eastAsiaTheme="minorHAnsi"/>
          <w:sz w:val="28"/>
          <w:szCs w:val="28"/>
          <w:lang w:eastAsia="en-US"/>
        </w:rPr>
        <w:t>слова "Муниципальные</w:t>
      </w:r>
      <w:r w:rsidRPr="002730AB">
        <w:rPr>
          <w:rFonts w:eastAsiaTheme="minorHAnsi"/>
          <w:sz w:val="28"/>
          <w:szCs w:val="28"/>
          <w:lang w:eastAsia="en-US"/>
        </w:rPr>
        <w:t xml:space="preserve"> правовые акты" заменить словами "Муниципальные нормативные правовые акты";</w:t>
      </w:r>
    </w:p>
    <w:p w:rsidR="00343F09" w:rsidRDefault="00343F09" w:rsidP="00343F09">
      <w:pPr>
        <w:adjustRightInd w:val="0"/>
        <w:ind w:firstLine="540"/>
        <w:jc w:val="both"/>
        <w:rPr>
          <w:b/>
        </w:rPr>
      </w:pP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12) статью 52 изложить в следующей редакции:</w:t>
      </w:r>
    </w:p>
    <w:p w:rsidR="00343F09" w:rsidRPr="00B15FE6" w:rsidRDefault="00343F09" w:rsidP="00343F09">
      <w:pPr>
        <w:pStyle w:val="article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B15FE6">
        <w:rPr>
          <w:rFonts w:ascii="Times New Roman" w:hAnsi="Times New Roman" w:cs="Times New Roman"/>
          <w:b/>
          <w:sz w:val="28"/>
          <w:szCs w:val="28"/>
        </w:rPr>
        <w:t>«</w:t>
      </w:r>
      <w:r w:rsidRPr="00B15FE6">
        <w:rPr>
          <w:rFonts w:ascii="Times New Roman" w:hAnsi="Times New Roman" w:cs="Times New Roman"/>
          <w:b/>
          <w:bCs/>
          <w:sz w:val="28"/>
          <w:szCs w:val="28"/>
        </w:rPr>
        <w:t>Статья 52. Муниципальное имущество Чамзинского муниципального района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1. В собственности Чамзинского муниципального района может находиться: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1) имущество, предназначенное для решения установленных Федеральным законом № 131-ФЗ «Об общих принципах организации местного самоуправления в Российской Федерации» </w:t>
      </w:r>
      <w:r w:rsidRPr="00B15FE6">
        <w:rPr>
          <w:bCs/>
          <w:sz w:val="28"/>
          <w:szCs w:val="28"/>
        </w:rPr>
        <w:t>вопросов местного значения</w:t>
      </w:r>
      <w:r w:rsidRPr="00B15FE6">
        <w:rPr>
          <w:sz w:val="28"/>
          <w:szCs w:val="28"/>
        </w:rPr>
        <w:t xml:space="preserve"> Чамзинского муниципального района;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 Чамзинского муниципального района, в случаях, установленных федеральными законами и законами Республики Мордовия, а также имущество, предназначенное для осуществления отдельных полномочий органов местного самоуправления Чамзинского муниципального района, переданных им в порядке, предусмотренном </w:t>
      </w:r>
      <w:hyperlink r:id="rId4" w:anchor="sub_1504#sub_1504" w:tgtFrame="_self" w:history="1">
        <w:r w:rsidRPr="00B15FE6">
          <w:rPr>
            <w:bCs/>
            <w:sz w:val="28"/>
            <w:szCs w:val="28"/>
          </w:rPr>
          <w:t>частью 4 статьи 15</w:t>
        </w:r>
      </w:hyperlink>
      <w:r w:rsidRPr="00B15FE6">
        <w:rPr>
          <w:sz w:val="28"/>
          <w:szCs w:val="28"/>
        </w:rPr>
        <w:t xml:space="preserve"> Федерального закона </w:t>
      </w:r>
      <w:hyperlink r:id="rId5" w:tgtFrame="_self" w:history="1">
        <w:r w:rsidRPr="00B15FE6">
          <w:rPr>
            <w:sz w:val="28"/>
            <w:szCs w:val="28"/>
          </w:rPr>
          <w:t>№ 131-ФЗ</w:t>
        </w:r>
      </w:hyperlink>
      <w:r w:rsidRPr="00B15FE6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Федерации»;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bookmarkStart w:id="0" w:name="sub_500103"/>
      <w:r w:rsidRPr="00B15FE6">
        <w:rPr>
          <w:sz w:val="28"/>
          <w:szCs w:val="28"/>
        </w:rPr>
        <w:t>3) имущество, предназначенное для обеспечения деятельности органов местного самоуправления Чамзинского муниципального района и должностных лиц местного самоуправления Чамзинского муниципального района, муниципальных служащих, работников муниципальных предприятий и учреждений в соответствии с нормативными правовыми актами Совета депутатов Чамзинского муниципального района;</w:t>
      </w:r>
    </w:p>
    <w:bookmarkEnd w:id="0"/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lastRenderedPageBreak/>
        <w:t xml:space="preserve">4) имущество, необходимое для решения вопросов, право </w:t>
      </w:r>
      <w:proofErr w:type="gramStart"/>
      <w:r w:rsidRPr="00B15FE6">
        <w:rPr>
          <w:sz w:val="28"/>
          <w:szCs w:val="28"/>
        </w:rPr>
        <w:t>решения</w:t>
      </w:r>
      <w:proofErr w:type="gramEnd"/>
      <w:r w:rsidRPr="00B15FE6">
        <w:rPr>
          <w:sz w:val="28"/>
          <w:szCs w:val="28"/>
        </w:rPr>
        <w:t xml:space="preserve"> которых предоставлено органам местного самоуправления Чамзинского муниципального района федеральными законами и которые не отнесены к вопросам местного значения;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5) имущество, предназначенное для осуществления полномочий по решению вопросов местного значения в соответствии с </w:t>
      </w:r>
      <w:r w:rsidRPr="00B15FE6">
        <w:rPr>
          <w:bCs/>
          <w:sz w:val="28"/>
          <w:szCs w:val="28"/>
        </w:rPr>
        <w:t>частями 1</w:t>
      </w:r>
      <w:r w:rsidRPr="00B15FE6">
        <w:rPr>
          <w:sz w:val="28"/>
          <w:szCs w:val="28"/>
        </w:rPr>
        <w:t xml:space="preserve"> и </w:t>
      </w:r>
      <w:r w:rsidRPr="00B15FE6">
        <w:rPr>
          <w:bCs/>
          <w:sz w:val="28"/>
          <w:szCs w:val="28"/>
        </w:rPr>
        <w:t>1.1 статьи 17</w:t>
      </w:r>
      <w:r w:rsidRPr="00B15FE6">
        <w:rPr>
          <w:sz w:val="28"/>
          <w:szCs w:val="28"/>
        </w:rPr>
        <w:t xml:space="preserve"> Федерального закона № 131-ФЗ «Об общих принципах организации местного самоуправления в Российской Федерации».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2. В случаях возникновения у Чамзинского муниципального района права собственности на имущество, не соответствующее требованиям </w:t>
      </w:r>
      <w:r w:rsidRPr="00B15FE6">
        <w:rPr>
          <w:bCs/>
          <w:sz w:val="28"/>
          <w:szCs w:val="28"/>
        </w:rPr>
        <w:t>части 1</w:t>
      </w:r>
      <w:r w:rsidRPr="00B15FE6">
        <w:rPr>
          <w:sz w:val="28"/>
          <w:szCs w:val="28"/>
        </w:rPr>
        <w:t xml:space="preserve"> настоящей статьи, указанное имущество подлежит перепрофилированию (изменению целевого назначения имущества) либо отчуждению.»;</w:t>
      </w: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13) статью 54 изложить в следующей редакции:</w:t>
      </w:r>
    </w:p>
    <w:p w:rsidR="00343F09" w:rsidRPr="00B15FE6" w:rsidRDefault="00343F09" w:rsidP="00343F09">
      <w:pPr>
        <w:ind w:firstLine="540"/>
        <w:jc w:val="both"/>
        <w:rPr>
          <w:b/>
          <w:bCs/>
          <w:sz w:val="28"/>
          <w:szCs w:val="28"/>
        </w:rPr>
      </w:pPr>
      <w:r w:rsidRPr="00B15FE6">
        <w:rPr>
          <w:b/>
          <w:sz w:val="28"/>
          <w:szCs w:val="28"/>
        </w:rPr>
        <w:t>«</w:t>
      </w:r>
      <w:r w:rsidRPr="00B15FE6">
        <w:rPr>
          <w:b/>
          <w:bCs/>
          <w:sz w:val="28"/>
          <w:szCs w:val="28"/>
        </w:rPr>
        <w:t>Статья 54. Бюджет Чамзинского муниципального района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1. Чамзинский муниципальный район имеет собственный бюджет Чамзинского муниципального района, утверждаемый решением Совета депутатов Чамзинского муниципального района.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Бюджет Чамзинского муниципального района и свод бюджетов сельских поселений, входящих в состав Чамзинского муниципального района (без учета межбюджетных трансфертов между этими бюджетами), образуют консолидированный бюджет Чамзинского муниципального района.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2. 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Чамзинского муниципального района самостоятельно с соблюдением требований, установленных Бюджетным кодексом Российской Федерации.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3. Бюджетные полномочия Чамзинского муниципального района устанавливаются Бюджетным кодексом Российской Федерации.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Органы местного самоуправления Чамзинского муниципального района обеспечивают жителям Чамзинского муниципального района возможность ознакомиться с указанными документами и сведениями в случае невозможности их опубликования.»;</w:t>
      </w:r>
    </w:p>
    <w:p w:rsidR="00343F09" w:rsidRPr="00B15FE6" w:rsidRDefault="00343F09" w:rsidP="00343F09">
      <w:pPr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14) дополнить статьей 54.1. изложить в следующей редакции:</w:t>
      </w:r>
    </w:p>
    <w:p w:rsidR="00343F09" w:rsidRPr="00B15FE6" w:rsidRDefault="00343F09" w:rsidP="00343F09">
      <w:pPr>
        <w:ind w:firstLine="540"/>
        <w:jc w:val="both"/>
        <w:rPr>
          <w:b/>
          <w:bCs/>
          <w:sz w:val="28"/>
          <w:szCs w:val="28"/>
        </w:rPr>
      </w:pPr>
      <w:r w:rsidRPr="00B15FE6">
        <w:rPr>
          <w:b/>
          <w:sz w:val="28"/>
          <w:szCs w:val="28"/>
        </w:rPr>
        <w:t>«</w:t>
      </w:r>
      <w:r w:rsidRPr="00B15FE6">
        <w:rPr>
          <w:b/>
          <w:bCs/>
          <w:sz w:val="28"/>
          <w:szCs w:val="28"/>
        </w:rPr>
        <w:t>Статья 54.1. Порядок формирования, утверждения и исполнения бюджета Чамзинского муниципального района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1. Бюджет Чамзинского муниципального района разрабатывается и утверждается в форме решения Совета депутатов Чамзинского муниципального района.</w:t>
      </w:r>
    </w:p>
    <w:p w:rsidR="00343F09" w:rsidRPr="00B15FE6" w:rsidRDefault="00343F09" w:rsidP="00343F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5FE6">
        <w:rPr>
          <w:rFonts w:ascii="Times New Roman" w:hAnsi="Times New Roman" w:cs="Times New Roman"/>
          <w:sz w:val="28"/>
          <w:szCs w:val="28"/>
        </w:rPr>
        <w:t xml:space="preserve">2. Проект бюджета составляется и утверждается сроком на один год (на </w:t>
      </w:r>
      <w:r w:rsidRPr="00B15FE6">
        <w:rPr>
          <w:rFonts w:ascii="Times New Roman" w:hAnsi="Times New Roman" w:cs="Times New Roman"/>
          <w:sz w:val="28"/>
          <w:szCs w:val="28"/>
        </w:rPr>
        <w:lastRenderedPageBreak/>
        <w:t>очередной финансовый год) или сроком на три года (очередной финансовый год и плановый период).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3. Проект местного бюджета составляется в порядке, установленном Администрацией Чамзинского муниципального района, в соответствии с Бюджетным кодексом Российской Федерации и принимаемыми с соблюдением его требований решениями Совета депутатов Чамзинского муниципального района.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4. Администрация Чамзинского муниципального района вносит проект решения о бюджете поселения на рассмотрение в Совет депутатов Чамзинского муниципального района в сроки, установленные муниципальным правовым актом Совета депутатов Чамзинского муниципального района, но не позднее 15 ноября текущего года.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Одновременно с проектом бюджета в Совет депутатов представляются документы и материалы в соответствии со статьей 184.2 Бюджетного кодекса.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5. Порядок рассмотрения проекта решения о бюджете и его утверждения определяется решением Совета депутатов Чамзинского муниципального района в соответствии с требованиями Бюджетного кодекса.</w:t>
      </w: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sz w:val="28"/>
          <w:szCs w:val="28"/>
        </w:rPr>
        <w:t xml:space="preserve">6. Решение о бюджете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подлежит официальному опубликованию не позднее 10 дней после его подписания в установленном порядке.»;</w:t>
      </w: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15) статью 55 изложить в следующей редакции:</w:t>
      </w:r>
    </w:p>
    <w:p w:rsidR="00343F09" w:rsidRPr="00B15FE6" w:rsidRDefault="00343F09" w:rsidP="00343F09">
      <w:pPr>
        <w:pStyle w:val="article"/>
        <w:rPr>
          <w:rFonts w:ascii="Times New Roman" w:hAnsi="Times New Roman" w:cs="Times New Roman"/>
          <w:sz w:val="28"/>
          <w:szCs w:val="28"/>
        </w:rPr>
      </w:pPr>
      <w:r w:rsidRPr="00B15FE6">
        <w:rPr>
          <w:rFonts w:ascii="Times New Roman" w:hAnsi="Times New Roman" w:cs="Times New Roman"/>
          <w:b/>
          <w:sz w:val="28"/>
          <w:szCs w:val="28"/>
        </w:rPr>
        <w:t>«</w:t>
      </w:r>
      <w:r w:rsidRPr="00B15FE6">
        <w:rPr>
          <w:rFonts w:ascii="Times New Roman" w:hAnsi="Times New Roman" w:cs="Times New Roman"/>
          <w:b/>
          <w:bCs/>
          <w:sz w:val="28"/>
          <w:szCs w:val="28"/>
        </w:rPr>
        <w:t>Статья 55. Расходы бюджета Чамзинского муниципального района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1. Формирование расходов бюджета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в соответствии с требованиями Бюджетного кодекса Российской Федерации.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2. Исполнение расходных обязательств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осуществляется за счет средств бюджета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в соответствии с требованиями Бюджетного кодекса Российской Федерации»;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B15FE6">
        <w:rPr>
          <w:b/>
          <w:sz w:val="28"/>
          <w:szCs w:val="28"/>
        </w:rPr>
        <w:t>16) статью 56 изложить в следующей редакции: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b/>
          <w:sz w:val="28"/>
          <w:szCs w:val="28"/>
        </w:rPr>
        <w:t xml:space="preserve">«Статья 56. </w:t>
      </w:r>
      <w:r w:rsidRPr="00B15FE6">
        <w:rPr>
          <w:b/>
          <w:bCs/>
          <w:sz w:val="28"/>
          <w:szCs w:val="28"/>
        </w:rPr>
        <w:t>Доходы бюджета Чамзинского муниципального района</w:t>
      </w:r>
    </w:p>
    <w:p w:rsidR="00343F09" w:rsidRPr="00B15FE6" w:rsidRDefault="00343F09" w:rsidP="00343F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 xml:space="preserve">Формирование доходов бюджета </w:t>
      </w:r>
      <w:r w:rsidRPr="00B15FE6">
        <w:rPr>
          <w:bCs/>
          <w:sz w:val="28"/>
          <w:szCs w:val="28"/>
        </w:rPr>
        <w:t>Чамзинского муниципального района</w:t>
      </w:r>
      <w:r w:rsidRPr="00B15FE6">
        <w:rPr>
          <w:sz w:val="28"/>
          <w:szCs w:val="28"/>
        </w:rPr>
        <w:t xml:space="preserve">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платежах.»;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b/>
          <w:sz w:val="28"/>
          <w:szCs w:val="28"/>
        </w:rPr>
      </w:pPr>
    </w:p>
    <w:p w:rsidR="00343F09" w:rsidRPr="00B15FE6" w:rsidRDefault="00343F09" w:rsidP="00343F09">
      <w:pPr>
        <w:shd w:val="clear" w:color="auto" w:fill="FFFFFF"/>
        <w:ind w:firstLine="540"/>
        <w:jc w:val="both"/>
        <w:rPr>
          <w:sz w:val="28"/>
          <w:szCs w:val="28"/>
        </w:rPr>
      </w:pPr>
      <w:r w:rsidRPr="00B15FE6">
        <w:rPr>
          <w:b/>
          <w:sz w:val="28"/>
          <w:szCs w:val="28"/>
        </w:rPr>
        <w:t>17) статью 58 изложить в следующей редакции:</w:t>
      </w:r>
      <w:r w:rsidRPr="00B15FE6">
        <w:rPr>
          <w:sz w:val="28"/>
          <w:szCs w:val="28"/>
        </w:rPr>
        <w:t xml:space="preserve"> </w:t>
      </w:r>
    </w:p>
    <w:p w:rsidR="00343F09" w:rsidRPr="00B15FE6" w:rsidRDefault="00343F09" w:rsidP="00343F09">
      <w:pPr>
        <w:shd w:val="clear" w:color="auto" w:fill="FFFFFF"/>
        <w:ind w:firstLine="540"/>
        <w:jc w:val="both"/>
        <w:rPr>
          <w:b/>
          <w:bCs/>
          <w:sz w:val="28"/>
          <w:szCs w:val="28"/>
        </w:rPr>
      </w:pPr>
      <w:r w:rsidRPr="00B15FE6">
        <w:rPr>
          <w:sz w:val="28"/>
          <w:szCs w:val="28"/>
        </w:rPr>
        <w:t>«</w:t>
      </w:r>
      <w:r w:rsidRPr="00B15FE6">
        <w:rPr>
          <w:b/>
          <w:bCs/>
          <w:sz w:val="28"/>
          <w:szCs w:val="28"/>
        </w:rPr>
        <w:t xml:space="preserve">Статья 58. Порядок контроля за исполнением бюджета </w:t>
      </w:r>
      <w:r w:rsidRPr="00B15FE6">
        <w:rPr>
          <w:b/>
          <w:sz w:val="28"/>
          <w:szCs w:val="28"/>
        </w:rPr>
        <w:t>Чамзинского муниципального района</w:t>
      </w:r>
    </w:p>
    <w:p w:rsidR="00343F09" w:rsidRPr="00B15FE6" w:rsidRDefault="00343F09" w:rsidP="00343F09">
      <w:pPr>
        <w:adjustRightInd w:val="0"/>
        <w:ind w:firstLine="540"/>
        <w:jc w:val="both"/>
        <w:rPr>
          <w:bCs/>
          <w:sz w:val="28"/>
          <w:szCs w:val="28"/>
        </w:rPr>
      </w:pPr>
      <w:r w:rsidRPr="00B15FE6">
        <w:rPr>
          <w:bCs/>
          <w:sz w:val="28"/>
          <w:szCs w:val="28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343F09" w:rsidRPr="00B15FE6" w:rsidRDefault="00343F09" w:rsidP="00343F09">
      <w:pPr>
        <w:adjustRightInd w:val="0"/>
        <w:ind w:firstLine="540"/>
        <w:jc w:val="both"/>
        <w:rPr>
          <w:bCs/>
          <w:sz w:val="28"/>
          <w:szCs w:val="28"/>
        </w:rPr>
      </w:pPr>
      <w:r w:rsidRPr="00B15FE6">
        <w:rPr>
          <w:bCs/>
          <w:sz w:val="28"/>
          <w:szCs w:val="28"/>
        </w:rPr>
        <w:lastRenderedPageBreak/>
        <w:t>Муниципальный финансовый контроль подразделяется на внешний и внутренний, предварительный и последующий.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bCs/>
          <w:sz w:val="28"/>
          <w:szCs w:val="28"/>
        </w:rPr>
        <w:t>2.</w:t>
      </w:r>
      <w:r w:rsidRPr="00B15FE6">
        <w:rPr>
          <w:sz w:val="28"/>
          <w:szCs w:val="28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Чамзинского муниципального района.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3.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Чамзинского муниципального района.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sz w:val="28"/>
          <w:szCs w:val="28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343F09" w:rsidRPr="00B15FE6" w:rsidRDefault="00343F09" w:rsidP="00343F09">
      <w:pPr>
        <w:adjustRightInd w:val="0"/>
        <w:ind w:firstLine="540"/>
        <w:jc w:val="both"/>
        <w:rPr>
          <w:sz w:val="28"/>
          <w:szCs w:val="28"/>
        </w:rPr>
      </w:pPr>
      <w:r w:rsidRPr="00B15FE6">
        <w:rPr>
          <w:bCs/>
          <w:sz w:val="28"/>
          <w:szCs w:val="28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бюджета </w:t>
      </w:r>
      <w:r w:rsidRPr="00B15FE6">
        <w:rPr>
          <w:sz w:val="28"/>
          <w:szCs w:val="28"/>
        </w:rPr>
        <w:t>Чамзинского муниципального района.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  <w:r w:rsidRPr="00B15FE6">
        <w:rPr>
          <w:bCs/>
          <w:sz w:val="28"/>
          <w:szCs w:val="28"/>
        </w:rPr>
        <w:t xml:space="preserve">5. Последующий контроль осуществляется по результатам исполнения бюджета </w:t>
      </w:r>
      <w:r w:rsidRPr="00B15FE6">
        <w:rPr>
          <w:sz w:val="28"/>
          <w:szCs w:val="28"/>
        </w:rPr>
        <w:t xml:space="preserve">Чамзинского муниципального района </w:t>
      </w:r>
      <w:r w:rsidRPr="00B15FE6">
        <w:rPr>
          <w:bCs/>
          <w:sz w:val="28"/>
          <w:szCs w:val="28"/>
        </w:rPr>
        <w:t>в целях установления законности его исполнения, дос</w:t>
      </w:r>
      <w:r w:rsidR="00F5473E">
        <w:rPr>
          <w:bCs/>
          <w:sz w:val="28"/>
          <w:szCs w:val="28"/>
        </w:rPr>
        <w:t>товерности учета и отчетности.».</w:t>
      </w:r>
    </w:p>
    <w:p w:rsidR="00343F09" w:rsidRPr="00B15FE6" w:rsidRDefault="00343F09" w:rsidP="00343F09">
      <w:pPr>
        <w:ind w:firstLine="540"/>
        <w:jc w:val="both"/>
        <w:rPr>
          <w:sz w:val="28"/>
          <w:szCs w:val="28"/>
        </w:rPr>
      </w:pPr>
    </w:p>
    <w:p w:rsidR="00343F09" w:rsidRPr="00B15FE6" w:rsidRDefault="00181966" w:rsidP="00343F09">
      <w:pPr>
        <w:ind w:firstLine="561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bookmarkStart w:id="1" w:name="_GoBack"/>
      <w:bookmarkEnd w:id="1"/>
      <w:r w:rsidR="00343F09" w:rsidRPr="00B15FE6">
        <w:rPr>
          <w:b/>
          <w:sz w:val="28"/>
          <w:szCs w:val="28"/>
        </w:rPr>
        <w:t xml:space="preserve">. </w:t>
      </w:r>
      <w:r w:rsidR="00343F09" w:rsidRPr="00B15FE6">
        <w:rPr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опубликования, за исключением подпункта «а» пункта 2 настоящего решения, который вступает в силу с 1 января  2015 года.</w:t>
      </w:r>
    </w:p>
    <w:p w:rsidR="00343F09" w:rsidRPr="00B15FE6" w:rsidRDefault="00343F09" w:rsidP="00343F09">
      <w:pPr>
        <w:spacing w:line="360" w:lineRule="auto"/>
        <w:jc w:val="both"/>
        <w:rPr>
          <w:sz w:val="28"/>
          <w:szCs w:val="28"/>
        </w:rPr>
      </w:pPr>
    </w:p>
    <w:p w:rsidR="00343F09" w:rsidRPr="00B15FE6" w:rsidRDefault="00343F09" w:rsidP="00181966">
      <w:pPr>
        <w:pStyle w:val="2"/>
        <w:spacing w:before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>Председатель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>Совета депутатов</w:t>
      </w:r>
    </w:p>
    <w:p w:rsidR="00343F09" w:rsidRPr="00B15FE6" w:rsidRDefault="00343F09" w:rsidP="00181966">
      <w:pPr>
        <w:pStyle w:val="2"/>
        <w:spacing w:before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18196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В.Я.Борисов</w:t>
      </w:r>
      <w:proofErr w:type="spellEnd"/>
      <w:r w:rsidRPr="00B15FE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343F09" w:rsidRPr="00B15FE6" w:rsidRDefault="00343F09" w:rsidP="00343F09">
      <w:pPr>
        <w:pStyle w:val="2"/>
        <w:ind w:right="5825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43F09" w:rsidRPr="00B15FE6" w:rsidRDefault="00343F09" w:rsidP="00343F09">
      <w:pPr>
        <w:jc w:val="both"/>
        <w:rPr>
          <w:rFonts w:eastAsiaTheme="minorHAnsi"/>
          <w:sz w:val="28"/>
          <w:szCs w:val="28"/>
          <w:lang w:eastAsia="en-US"/>
        </w:rPr>
      </w:pPr>
    </w:p>
    <w:p w:rsidR="0033437F" w:rsidRDefault="0033437F"/>
    <w:sectPr w:rsidR="0033437F" w:rsidSect="00181966">
      <w:pgSz w:w="11906" w:h="16838"/>
      <w:pgMar w:top="709" w:right="707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F09"/>
    <w:rsid w:val="00181966"/>
    <w:rsid w:val="0033437F"/>
    <w:rsid w:val="00343F09"/>
    <w:rsid w:val="00BC1675"/>
    <w:rsid w:val="00BE3A5E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F1CA66-0918-4C0D-B9EA-FBFC588D7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F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3F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43F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rticle">
    <w:name w:val="article"/>
    <w:basedOn w:val="a"/>
    <w:rsid w:val="00343F09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Normal">
    <w:name w:val="ConsNormal"/>
    <w:rsid w:val="00343F0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343F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content\act\96e20c02-1b12-465a-b64c-24aa92270007.html" TargetMode="External"/><Relationship Id="rId4" Type="http://schemas.openxmlformats.org/officeDocument/2006/relationships/hyperlink" Target="file:///C:\Documents%20and%20Settings\golisheva\Local%20Settings\Temp\tmp4A35.tm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2555</Words>
  <Characters>14568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dcterms:created xsi:type="dcterms:W3CDTF">2014-12-10T07:42:00Z</dcterms:created>
  <dcterms:modified xsi:type="dcterms:W3CDTF">2014-12-30T13:24:00Z</dcterms:modified>
</cp:coreProperties>
</file>