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7E1" w:rsidRDefault="001B37E1" w:rsidP="001B37E1">
      <w:pPr>
        <w:ind w:firstLine="210"/>
        <w:jc w:val="both"/>
        <w:rPr>
          <w:color w:val="666666"/>
          <w:sz w:val="17"/>
          <w:szCs w:val="17"/>
          <w:lang w:eastAsia="ru-RU"/>
        </w:rPr>
      </w:pPr>
    </w:p>
    <w:p w:rsidR="001B37E1" w:rsidRPr="00392541" w:rsidRDefault="001B37E1" w:rsidP="001B37E1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Республика  Мордовия</w:t>
      </w:r>
    </w:p>
    <w:p w:rsidR="001B37E1" w:rsidRPr="00392541" w:rsidRDefault="001B37E1" w:rsidP="001B37E1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Чамзинский муниципальный район</w:t>
      </w:r>
    </w:p>
    <w:p w:rsidR="001B37E1" w:rsidRPr="00392541" w:rsidRDefault="001B37E1" w:rsidP="001B37E1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392541">
        <w:rPr>
          <w:color w:val="000000"/>
        </w:rPr>
        <w:t xml:space="preserve">Администрация </w:t>
      </w:r>
      <w:r>
        <w:rPr>
          <w:color w:val="000000"/>
        </w:rPr>
        <w:t xml:space="preserve">Комсомольского </w:t>
      </w:r>
      <w:r w:rsidRPr="00392541">
        <w:rPr>
          <w:color w:val="000000"/>
        </w:rPr>
        <w:t xml:space="preserve"> поселения</w:t>
      </w:r>
    </w:p>
    <w:p w:rsidR="001B37E1" w:rsidRDefault="001B37E1" w:rsidP="001B37E1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1B37E1" w:rsidRDefault="001B37E1" w:rsidP="001B37E1">
      <w:pPr>
        <w:pStyle w:val="a3"/>
        <w:spacing w:before="0" w:beforeAutospacing="0" w:after="0" w:afterAutospacing="0"/>
        <w:jc w:val="center"/>
        <w:rPr>
          <w:b/>
          <w:color w:val="000000"/>
        </w:rPr>
      </w:pPr>
    </w:p>
    <w:p w:rsidR="001B37E1" w:rsidRPr="004F4E40" w:rsidRDefault="001B37E1" w:rsidP="001B37E1">
      <w:pPr>
        <w:pStyle w:val="a3"/>
        <w:spacing w:before="0" w:beforeAutospacing="0" w:after="0" w:afterAutospacing="0"/>
        <w:jc w:val="center"/>
        <w:rPr>
          <w:b/>
          <w:color w:val="000000"/>
        </w:rPr>
      </w:pPr>
      <w:r w:rsidRPr="004F4E40">
        <w:rPr>
          <w:b/>
          <w:color w:val="000000"/>
        </w:rPr>
        <w:t>ПОСТАНОВЛЕНИЕ</w:t>
      </w:r>
    </w:p>
    <w:p w:rsidR="001B37E1" w:rsidRPr="00392541" w:rsidRDefault="001B37E1" w:rsidP="001B37E1">
      <w:pPr>
        <w:pStyle w:val="a3"/>
        <w:jc w:val="both"/>
        <w:rPr>
          <w:color w:val="000000"/>
        </w:rPr>
      </w:pPr>
      <w:r>
        <w:rPr>
          <w:color w:val="000000"/>
        </w:rPr>
        <w:t>«19» 12.2014 года                                                                                                 № 145</w:t>
      </w:r>
    </w:p>
    <w:p w:rsidR="001B37E1" w:rsidRPr="00392541" w:rsidRDefault="001B37E1" w:rsidP="001B37E1">
      <w:pPr>
        <w:pStyle w:val="a3"/>
        <w:jc w:val="center"/>
        <w:rPr>
          <w:color w:val="000000"/>
        </w:rPr>
      </w:pPr>
      <w:proofErr w:type="spellStart"/>
      <w:r>
        <w:rPr>
          <w:color w:val="000000"/>
        </w:rPr>
        <w:t>рп</w:t>
      </w:r>
      <w:proofErr w:type="spellEnd"/>
      <w:r>
        <w:rPr>
          <w:color w:val="000000"/>
        </w:rPr>
        <w:t xml:space="preserve"> Комсомольский</w:t>
      </w:r>
    </w:p>
    <w:p w:rsidR="001B37E1" w:rsidRDefault="001B37E1" w:rsidP="001B37E1">
      <w:pPr>
        <w:pStyle w:val="consplustitle"/>
        <w:jc w:val="center"/>
        <w:rPr>
          <w:b/>
          <w:color w:val="000000"/>
        </w:rPr>
      </w:pPr>
      <w:r>
        <w:rPr>
          <w:b/>
          <w:color w:val="000000"/>
        </w:rPr>
        <w:t>Об утверждении плана мероприятий по профилактике межнациональных и межконфессиональных конфликтов, гармонизации межэтнических отношений и формированию культуры межнационального общения на территории Комсомольского городского поселения на 2015 – 2017гг.</w:t>
      </w:r>
    </w:p>
    <w:p w:rsidR="001B37E1" w:rsidRDefault="001B37E1" w:rsidP="001B37E1">
      <w:pPr>
        <w:pStyle w:val="consplustitle"/>
        <w:jc w:val="center"/>
        <w:rPr>
          <w:b/>
          <w:color w:val="000000"/>
        </w:rPr>
      </w:pPr>
    </w:p>
    <w:p w:rsidR="001B37E1" w:rsidRDefault="001B37E1" w:rsidP="001B37E1">
      <w:pPr>
        <w:ind w:firstLine="708"/>
        <w:jc w:val="both"/>
        <w:rPr>
          <w:sz w:val="28"/>
          <w:szCs w:val="28"/>
        </w:rPr>
      </w:pPr>
      <w:proofErr w:type="gramStart"/>
      <w:r w:rsidRPr="00CC47C5">
        <w:rPr>
          <w:sz w:val="28"/>
          <w:szCs w:val="28"/>
        </w:rPr>
        <w:t>В соответствии с Федеральным законом от 06.10.200</w:t>
      </w:r>
      <w:r>
        <w:rPr>
          <w:sz w:val="28"/>
          <w:szCs w:val="28"/>
        </w:rPr>
        <w:t>6  № 35-ФЗ</w:t>
      </w:r>
      <w:r w:rsidRPr="00CC47C5">
        <w:rPr>
          <w:sz w:val="28"/>
          <w:szCs w:val="28"/>
        </w:rPr>
        <w:t xml:space="preserve"> «</w:t>
      </w:r>
      <w:r>
        <w:rPr>
          <w:sz w:val="28"/>
          <w:szCs w:val="28"/>
        </w:rPr>
        <w:t>О противодействии терроризму», от 25 июля 2002 года №114 – ФЗ «О противодействии экстремисткой деятельности», от 6 октября 2003 г. № 131- ФЗ «Об общих принципах организации  местного самоуправления в Российской Федерации», Указом Президента Российской Федерации от 19 декабря 2012г. № 1666 «О стратегии государственной национальной политики Российской Федерации на период до 2025 года»</w:t>
      </w:r>
      <w:proofErr w:type="gramEnd"/>
    </w:p>
    <w:p w:rsidR="001B37E1" w:rsidRDefault="001B37E1" w:rsidP="001B37E1">
      <w:pPr>
        <w:pStyle w:val="a3"/>
        <w:jc w:val="both"/>
        <w:rPr>
          <w:b/>
          <w:color w:val="000000"/>
        </w:rPr>
      </w:pPr>
      <w:r>
        <w:rPr>
          <w:b/>
          <w:color w:val="000000"/>
        </w:rPr>
        <w:t xml:space="preserve">       </w:t>
      </w:r>
      <w:r w:rsidRPr="006669B2">
        <w:rPr>
          <w:b/>
          <w:color w:val="000000"/>
        </w:rPr>
        <w:t>Администрация  Комсомольского городского   поселения ПОСТАНОВЛЯЕТ:</w:t>
      </w:r>
    </w:p>
    <w:p w:rsidR="001B37E1" w:rsidRPr="009939F9" w:rsidRDefault="001B37E1" w:rsidP="001B37E1">
      <w:pPr>
        <w:numPr>
          <w:ilvl w:val="0"/>
          <w:numId w:val="1"/>
        </w:numPr>
        <w:suppressAutoHyphens w:val="0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9939F9">
        <w:rPr>
          <w:color w:val="000000"/>
          <w:sz w:val="28"/>
          <w:szCs w:val="28"/>
        </w:rPr>
        <w:t xml:space="preserve">Утвердить прилагаемый План </w:t>
      </w:r>
      <w:r w:rsidRPr="00B80BCF">
        <w:rPr>
          <w:color w:val="000000"/>
          <w:sz w:val="28"/>
          <w:szCs w:val="28"/>
        </w:rPr>
        <w:t>мероприятий по профилактике межнациональных и межконфессиональных конфликтов, гармонизации межэтнических отношений и формированию культуры межнационального общения на территории Комсомольского городского поселения на 2015 – 2017гг,</w:t>
      </w:r>
      <w:r>
        <w:rPr>
          <w:color w:val="000000"/>
          <w:sz w:val="28"/>
          <w:szCs w:val="28"/>
        </w:rPr>
        <w:t xml:space="preserve"> согласно Приложению №1</w:t>
      </w:r>
      <w:r w:rsidRPr="009939F9">
        <w:rPr>
          <w:color w:val="000000"/>
          <w:sz w:val="28"/>
          <w:szCs w:val="28"/>
        </w:rPr>
        <w:t>. </w:t>
      </w:r>
    </w:p>
    <w:p w:rsidR="001B37E1" w:rsidRPr="009939F9" w:rsidRDefault="001B37E1" w:rsidP="001B37E1">
      <w:pPr>
        <w:pStyle w:val="a3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1B37E1" w:rsidRDefault="001B37E1" w:rsidP="001B37E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B37E1" w:rsidRPr="00E4730B" w:rsidRDefault="001B37E1" w:rsidP="001B37E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4730B">
        <w:rPr>
          <w:color w:val="000000"/>
          <w:sz w:val="28"/>
          <w:szCs w:val="28"/>
        </w:rPr>
        <w:t>Глава администрации</w:t>
      </w:r>
    </w:p>
    <w:p w:rsidR="001B37E1" w:rsidRPr="00E4730B" w:rsidRDefault="001B37E1" w:rsidP="001B37E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4730B">
        <w:rPr>
          <w:color w:val="000000"/>
          <w:sz w:val="28"/>
          <w:szCs w:val="28"/>
        </w:rPr>
        <w:t>Комсомольского городского</w:t>
      </w:r>
      <w:r>
        <w:rPr>
          <w:color w:val="000000"/>
          <w:sz w:val="28"/>
          <w:szCs w:val="28"/>
        </w:rPr>
        <w:t xml:space="preserve"> п</w:t>
      </w:r>
      <w:r w:rsidRPr="00E4730B">
        <w:rPr>
          <w:color w:val="000000"/>
          <w:sz w:val="28"/>
          <w:szCs w:val="28"/>
        </w:rPr>
        <w:t xml:space="preserve">оселения                            </w:t>
      </w:r>
      <w:r>
        <w:rPr>
          <w:color w:val="000000"/>
          <w:sz w:val="28"/>
          <w:szCs w:val="28"/>
        </w:rPr>
        <w:t>А.А.Ульянов</w:t>
      </w:r>
      <w:r w:rsidRPr="00E4730B">
        <w:rPr>
          <w:color w:val="000000"/>
          <w:sz w:val="28"/>
          <w:szCs w:val="28"/>
        </w:rPr>
        <w:t>               </w:t>
      </w:r>
    </w:p>
    <w:p w:rsidR="001B37E1" w:rsidRDefault="001B37E1" w:rsidP="001B37E1">
      <w:pPr>
        <w:pStyle w:val="a3"/>
        <w:spacing w:before="0" w:beforeAutospacing="0"/>
        <w:rPr>
          <w:color w:val="000000"/>
        </w:rPr>
      </w:pPr>
    </w:p>
    <w:p w:rsidR="001B37E1" w:rsidRDefault="001B37E1" w:rsidP="001B37E1">
      <w:pPr>
        <w:pStyle w:val="a3"/>
        <w:rPr>
          <w:color w:val="000000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1B37E1" w:rsidRDefault="001B37E1" w:rsidP="001B37E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Утверждено постановлением </w:t>
      </w:r>
    </w:p>
    <w:p w:rsidR="001B37E1" w:rsidRDefault="001B37E1" w:rsidP="001B37E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gramStart"/>
      <w:r>
        <w:rPr>
          <w:sz w:val="28"/>
          <w:szCs w:val="28"/>
        </w:rPr>
        <w:t>Комсомольского</w:t>
      </w:r>
      <w:proofErr w:type="gramEnd"/>
      <w:r>
        <w:rPr>
          <w:sz w:val="28"/>
          <w:szCs w:val="28"/>
        </w:rPr>
        <w:t xml:space="preserve"> </w:t>
      </w:r>
    </w:p>
    <w:p w:rsidR="001B37E1" w:rsidRDefault="001B37E1" w:rsidP="001B37E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</w:t>
      </w:r>
    </w:p>
    <w:p w:rsidR="001B37E1" w:rsidRDefault="001B37E1" w:rsidP="001B37E1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«19» 12.2014г. № 145</w:t>
      </w: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center"/>
        <w:rPr>
          <w:sz w:val="28"/>
          <w:szCs w:val="28"/>
        </w:rPr>
      </w:pPr>
    </w:p>
    <w:p w:rsidR="001B37E1" w:rsidRDefault="001B37E1" w:rsidP="001B37E1">
      <w:pPr>
        <w:jc w:val="center"/>
        <w:rPr>
          <w:sz w:val="28"/>
          <w:szCs w:val="28"/>
        </w:rPr>
      </w:pPr>
      <w:r w:rsidRPr="009939F9">
        <w:rPr>
          <w:color w:val="000000"/>
          <w:sz w:val="28"/>
          <w:szCs w:val="28"/>
        </w:rPr>
        <w:t xml:space="preserve">План </w:t>
      </w:r>
      <w:r w:rsidRPr="00B80BCF">
        <w:rPr>
          <w:color w:val="000000"/>
          <w:sz w:val="28"/>
          <w:szCs w:val="28"/>
        </w:rPr>
        <w:t>мероприятий по профилактике межнациональных и межконфессиональных конфликтов, гармонизации межэтнических отношений и формированию культуры межнационального общения на территории Комсомольского городского поселения на 2015 – 2017гг</w:t>
      </w:r>
      <w:r>
        <w:rPr>
          <w:color w:val="000000"/>
          <w:sz w:val="28"/>
          <w:szCs w:val="28"/>
        </w:rPr>
        <w:t>.</w:t>
      </w:r>
    </w:p>
    <w:p w:rsidR="001B37E1" w:rsidRDefault="001B37E1" w:rsidP="001B37E1">
      <w:pPr>
        <w:jc w:val="center"/>
        <w:rPr>
          <w:sz w:val="28"/>
          <w:szCs w:val="28"/>
        </w:rPr>
      </w:pPr>
    </w:p>
    <w:p w:rsidR="001B37E1" w:rsidRDefault="001B37E1" w:rsidP="001B37E1">
      <w:pPr>
        <w:jc w:val="center"/>
        <w:rPr>
          <w:sz w:val="28"/>
          <w:szCs w:val="28"/>
        </w:rPr>
      </w:pPr>
      <w:r>
        <w:rPr>
          <w:sz w:val="28"/>
          <w:szCs w:val="28"/>
        </w:rPr>
        <w:t>Общее положение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Разработка </w:t>
      </w:r>
      <w:r>
        <w:rPr>
          <w:sz w:val="28"/>
          <w:szCs w:val="28"/>
        </w:rPr>
        <w:t xml:space="preserve">Плана </w:t>
      </w:r>
      <w:r w:rsidRPr="00CC47C5">
        <w:rPr>
          <w:sz w:val="28"/>
          <w:szCs w:val="28"/>
        </w:rPr>
        <w:t xml:space="preserve"> вызвана необходимостью поддержания стабильной общественно-политической обстановки и профилактики экстремизма на территории </w:t>
      </w:r>
      <w:r>
        <w:rPr>
          <w:sz w:val="28"/>
          <w:szCs w:val="28"/>
        </w:rPr>
        <w:t xml:space="preserve">Комсомольского городского поселения </w:t>
      </w:r>
      <w:r w:rsidRPr="00CC47C5">
        <w:rPr>
          <w:sz w:val="28"/>
          <w:szCs w:val="28"/>
        </w:rPr>
        <w:t>в частности, в сфере межнациональных отношений.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Администрацией </w:t>
      </w:r>
      <w:r>
        <w:rPr>
          <w:sz w:val="28"/>
          <w:szCs w:val="28"/>
        </w:rPr>
        <w:t xml:space="preserve">Комсомольского городского поселения </w:t>
      </w:r>
      <w:r w:rsidRPr="00CC47C5">
        <w:rPr>
          <w:sz w:val="28"/>
          <w:szCs w:val="28"/>
        </w:rPr>
        <w:t xml:space="preserve"> предпринимается комплекс мер, направленных на обеспечение социально-экономической стабильности, профилактику и предупреждение межэтнических конфликтов и содействие национально-культурному развитию народов.</w:t>
      </w:r>
    </w:p>
    <w:p w:rsidR="001B37E1" w:rsidRDefault="001B37E1" w:rsidP="001B37E1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r w:rsidRPr="00CC47C5">
        <w:rPr>
          <w:sz w:val="28"/>
          <w:szCs w:val="28"/>
        </w:rPr>
        <w:t xml:space="preserve">         В рамках </w:t>
      </w:r>
      <w:r>
        <w:rPr>
          <w:sz w:val="28"/>
          <w:szCs w:val="28"/>
        </w:rPr>
        <w:t>выполнения Плана</w:t>
      </w:r>
      <w:r w:rsidRPr="00CC47C5">
        <w:rPr>
          <w:sz w:val="28"/>
          <w:szCs w:val="28"/>
        </w:rPr>
        <w:t xml:space="preserve"> бу</w:t>
      </w:r>
      <w:r>
        <w:rPr>
          <w:sz w:val="28"/>
          <w:szCs w:val="28"/>
        </w:rPr>
        <w:t>дут реализовываться мероприятия</w:t>
      </w:r>
      <w:r w:rsidRPr="00CC47C5">
        <w:rPr>
          <w:sz w:val="28"/>
          <w:szCs w:val="28"/>
        </w:rPr>
        <w:t xml:space="preserve">, направленные на решение проблем профилактики </w:t>
      </w:r>
      <w:r>
        <w:rPr>
          <w:sz w:val="28"/>
          <w:szCs w:val="28"/>
        </w:rPr>
        <w:t>межнациональных и межконфессиональных конфликтов, формирование межнационального общения на территории Комсомольского городского поселения.</w:t>
      </w:r>
    </w:p>
    <w:p w:rsidR="001B37E1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Необходимо продолжать работу по гармонизации межнациональных отношений на территории муниципального образования, направленную на снижение конфликтного потенциала в обществе посредством консолидации национально-культурных объединений и этнических групп на конструктивной основе, привлекая их к участию в реализации программ по социально-экономическому развитию </w:t>
      </w:r>
      <w:r>
        <w:rPr>
          <w:sz w:val="28"/>
          <w:szCs w:val="28"/>
        </w:rPr>
        <w:t>Комсомольского городского поселения.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C47C5">
        <w:rPr>
          <w:sz w:val="28"/>
          <w:szCs w:val="28"/>
        </w:rPr>
        <w:t xml:space="preserve">     Цели и задачи </w:t>
      </w:r>
      <w:r>
        <w:rPr>
          <w:sz w:val="28"/>
          <w:szCs w:val="28"/>
        </w:rPr>
        <w:t>Плана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обеспечение гармонизации межнациональных отношений;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- поддержание стабильной общественно-политической обстановки в сфере межнациональных отношений;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- предотвращение этнических конфликтов.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Для достижения поставленных целей необходимо решить следующие Задачи: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укрепление межэтнического сотрудничества, мира и согласия, обеспечение терпимости в межнациональных отношениях,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поддержка и распространение идей духовного единства и межэтнического согласия;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- развитие национальных культур народов, проживающих в </w:t>
      </w:r>
      <w:r>
        <w:rPr>
          <w:sz w:val="28"/>
          <w:szCs w:val="28"/>
        </w:rPr>
        <w:t>Комсомольском городском поселении</w:t>
      </w:r>
      <w:r w:rsidRPr="00CC47C5">
        <w:rPr>
          <w:sz w:val="28"/>
          <w:szCs w:val="28"/>
        </w:rPr>
        <w:t>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lastRenderedPageBreak/>
        <w:t xml:space="preserve">В рамках </w:t>
      </w:r>
      <w:r>
        <w:rPr>
          <w:sz w:val="28"/>
          <w:szCs w:val="28"/>
        </w:rPr>
        <w:t xml:space="preserve">Плана мероприятий </w:t>
      </w:r>
      <w:r w:rsidRPr="00CC47C5">
        <w:rPr>
          <w:sz w:val="28"/>
          <w:szCs w:val="28"/>
        </w:rPr>
        <w:t>планируется проведение культурно-массовых мероприятий, подготовка и издание демонстрационных материалов по межэтническим отношениям.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пунктов Плана рассчитана на 2015-2017гг.</w:t>
      </w:r>
      <w:r w:rsidRPr="00CC47C5">
        <w:rPr>
          <w:sz w:val="28"/>
          <w:szCs w:val="28"/>
        </w:rPr>
        <w:t xml:space="preserve">, без затрат денежных средств местного </w:t>
      </w:r>
      <w:r>
        <w:rPr>
          <w:sz w:val="28"/>
          <w:szCs w:val="28"/>
        </w:rPr>
        <w:t>бюджета, в соответствии с действующим законодательством.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Оценка  социально-экономической эффективности  от реализации</w:t>
      </w:r>
      <w:r>
        <w:rPr>
          <w:sz w:val="28"/>
          <w:szCs w:val="28"/>
        </w:rPr>
        <w:t xml:space="preserve"> Плана: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Реализация мероприятий </w:t>
      </w:r>
      <w:r>
        <w:rPr>
          <w:sz w:val="28"/>
          <w:szCs w:val="28"/>
        </w:rPr>
        <w:t xml:space="preserve">Плана </w:t>
      </w:r>
      <w:r w:rsidRPr="00CC47C5">
        <w:rPr>
          <w:sz w:val="28"/>
          <w:szCs w:val="28"/>
        </w:rPr>
        <w:t>в 201</w:t>
      </w:r>
      <w:r>
        <w:rPr>
          <w:sz w:val="28"/>
          <w:szCs w:val="28"/>
        </w:rPr>
        <w:t>5</w:t>
      </w:r>
      <w:r w:rsidRPr="00CC47C5">
        <w:rPr>
          <w:sz w:val="28"/>
          <w:szCs w:val="28"/>
        </w:rPr>
        <w:t xml:space="preserve"> – 201</w:t>
      </w:r>
      <w:r>
        <w:rPr>
          <w:sz w:val="28"/>
          <w:szCs w:val="28"/>
        </w:rPr>
        <w:t>7</w:t>
      </w:r>
      <w:r w:rsidRPr="00CC47C5">
        <w:rPr>
          <w:sz w:val="28"/>
          <w:szCs w:val="28"/>
        </w:rPr>
        <w:t xml:space="preserve"> годах позволит: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- повысить эффективность взаимодействия органов местного самоуправления </w:t>
      </w:r>
      <w:r>
        <w:rPr>
          <w:sz w:val="28"/>
          <w:szCs w:val="28"/>
        </w:rPr>
        <w:t>Комсомольского городского поселения</w:t>
      </w:r>
      <w:r w:rsidRPr="00CC47C5">
        <w:rPr>
          <w:sz w:val="28"/>
          <w:szCs w:val="28"/>
        </w:rPr>
        <w:t>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 xml:space="preserve">         - повысить уровень информированности представителей органов местного самоуправления и общественности  об этническом и культурном разнообразии </w:t>
      </w: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r w:rsidRPr="00CC47C5">
        <w:rPr>
          <w:sz w:val="28"/>
          <w:szCs w:val="28"/>
        </w:rPr>
        <w:t>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вовлечь представителей диаспор во взаимодействие с органами местного самоуправления;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обеспечить гармонизации межнациональных отношений;</w:t>
      </w:r>
    </w:p>
    <w:p w:rsidR="001B37E1" w:rsidRPr="00CC47C5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        - предотвращать этнические конфликты.</w:t>
      </w:r>
    </w:p>
    <w:p w:rsidR="001B37E1" w:rsidRDefault="001B37E1" w:rsidP="001B37E1">
      <w:pPr>
        <w:jc w:val="both"/>
        <w:rPr>
          <w:sz w:val="28"/>
          <w:szCs w:val="28"/>
        </w:rPr>
      </w:pPr>
      <w:proofErr w:type="gramStart"/>
      <w:r w:rsidRPr="00CC47C5">
        <w:rPr>
          <w:sz w:val="28"/>
          <w:szCs w:val="28"/>
        </w:rPr>
        <w:t>Контроль за</w:t>
      </w:r>
      <w:proofErr w:type="gramEnd"/>
      <w:r w:rsidRPr="00CC47C5">
        <w:rPr>
          <w:sz w:val="28"/>
          <w:szCs w:val="28"/>
        </w:rPr>
        <w:t xml:space="preserve"> ходом выполнения </w:t>
      </w:r>
      <w:r>
        <w:rPr>
          <w:sz w:val="28"/>
          <w:szCs w:val="28"/>
        </w:rPr>
        <w:t xml:space="preserve"> мероприятий по Плану </w:t>
      </w:r>
      <w:r w:rsidRPr="00CC47C5">
        <w:rPr>
          <w:sz w:val="28"/>
          <w:szCs w:val="28"/>
        </w:rPr>
        <w:t xml:space="preserve"> осуществляется администрацией </w:t>
      </w:r>
      <w:r>
        <w:rPr>
          <w:sz w:val="28"/>
          <w:szCs w:val="28"/>
        </w:rPr>
        <w:t>Комсомольского городского поселения</w:t>
      </w:r>
      <w:r w:rsidRPr="00CC47C5">
        <w:rPr>
          <w:sz w:val="28"/>
          <w:szCs w:val="28"/>
        </w:rPr>
        <w:t>.</w:t>
      </w:r>
    </w:p>
    <w:p w:rsidR="001B37E1" w:rsidRDefault="001B37E1" w:rsidP="001B37E1">
      <w:pPr>
        <w:jc w:val="both"/>
        <w:rPr>
          <w:sz w:val="28"/>
          <w:szCs w:val="28"/>
        </w:rPr>
      </w:pPr>
    </w:p>
    <w:tbl>
      <w:tblPr>
        <w:tblW w:w="10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5EF"/>
        <w:tblCellMar>
          <w:left w:w="0" w:type="dxa"/>
          <w:right w:w="0" w:type="dxa"/>
        </w:tblCellMar>
        <w:tblLook w:val="04A0"/>
      </w:tblPr>
      <w:tblGrid>
        <w:gridCol w:w="454"/>
        <w:gridCol w:w="5391"/>
        <w:gridCol w:w="2393"/>
        <w:gridCol w:w="2347"/>
      </w:tblGrid>
      <w:tr w:rsidR="001B37E1" w:rsidRPr="00CC47C5" w:rsidTr="00427C2A">
        <w:trPr>
          <w:trHeight w:val="322"/>
          <w:tblCellSpacing w:w="0" w:type="dxa"/>
          <w:jc w:val="center"/>
        </w:trPr>
        <w:tc>
          <w:tcPr>
            <w:tcW w:w="4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  <w:r w:rsidRPr="00CC47C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C47C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CC47C5">
              <w:rPr>
                <w:sz w:val="28"/>
                <w:szCs w:val="28"/>
              </w:rPr>
              <w:t>/</w:t>
            </w:r>
            <w:proofErr w:type="spellStart"/>
            <w:r w:rsidRPr="00CC47C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  <w:r w:rsidRPr="00CC47C5">
              <w:rPr>
                <w:sz w:val="28"/>
                <w:szCs w:val="28"/>
              </w:rPr>
              <w:t>Мероприятия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Default="001B37E1" w:rsidP="00427C2A">
            <w:pPr>
              <w:jc w:val="both"/>
              <w:rPr>
                <w:sz w:val="28"/>
                <w:szCs w:val="28"/>
              </w:rPr>
            </w:pPr>
            <w:r w:rsidRPr="00CC47C5">
              <w:rPr>
                <w:sz w:val="28"/>
                <w:szCs w:val="28"/>
              </w:rPr>
              <w:t>Сроки</w:t>
            </w:r>
          </w:p>
          <w:p w:rsidR="001B37E1" w:rsidRDefault="001B37E1" w:rsidP="00427C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Pr="00CC47C5">
              <w:rPr>
                <w:sz w:val="28"/>
                <w:szCs w:val="28"/>
              </w:rPr>
              <w:t>сполнения</w:t>
            </w:r>
          </w:p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2015-2017гг</w:t>
            </w:r>
          </w:p>
        </w:tc>
        <w:tc>
          <w:tcPr>
            <w:tcW w:w="23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  <w:r w:rsidRPr="00CC47C5">
              <w:rPr>
                <w:sz w:val="28"/>
                <w:szCs w:val="28"/>
              </w:rPr>
              <w:t>Исполнители</w:t>
            </w:r>
          </w:p>
        </w:tc>
      </w:tr>
      <w:tr w:rsidR="001B37E1" w:rsidRPr="00CC47C5" w:rsidTr="00427C2A">
        <w:trPr>
          <w:trHeight w:val="32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vAlign w:val="center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39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vAlign w:val="center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vAlign w:val="center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vAlign w:val="center"/>
            <w:hideMark/>
          </w:tcPr>
          <w:p w:rsidR="001B37E1" w:rsidRPr="00CC47C5" w:rsidRDefault="001B37E1" w:rsidP="00427C2A">
            <w:pPr>
              <w:jc w:val="both"/>
              <w:rPr>
                <w:sz w:val="28"/>
                <w:szCs w:val="28"/>
              </w:rPr>
            </w:pP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1.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Формирование индивидуального и общественного сознания, активной жизненной позиции                 и повышение грамотности населения в области обеспечения гармонизации межэтнических и межкультурных отношений, укрепления толерантности в Комсомольском городском поселении 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Администрация </w:t>
            </w:r>
            <w:proofErr w:type="gramStart"/>
            <w:r w:rsidRPr="00FA38D9">
              <w:t>Комсомольского</w:t>
            </w:r>
            <w:proofErr w:type="gramEnd"/>
            <w:r w:rsidRPr="00FA38D9">
              <w:t xml:space="preserve"> городского</w:t>
            </w:r>
          </w:p>
          <w:p w:rsidR="001B37E1" w:rsidRPr="00FA38D9" w:rsidRDefault="001B37E1" w:rsidP="00427C2A">
            <w:pPr>
              <w:jc w:val="both"/>
            </w:pPr>
            <w:r w:rsidRPr="00FA38D9">
              <w:t>поселения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2.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Выявление членов неформальных молодежных группировок в образовательных учреждениях. Организация индивидуальной и групповой работы, направленной на снижение уровня дискриминации по этническому, расовому и конфессиональному признакам и формирование положительного представления о многонациональности муниципального образования. Проведение профилактических мероприятий по предупреждению фактов националистического экстремизма.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Администрация  Комсомольского городского поселения 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3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rPr>
                <w:color w:val="480000"/>
                <w:lang w:eastAsia="ru-RU"/>
              </w:rPr>
              <w:t>Проведение профилактических мероприятий с учетом исторических, национальных, религиозных, культурных и морально-нравственных традиций народов.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Администрация  Комсомольского городского поселения,</w:t>
            </w:r>
          </w:p>
          <w:p w:rsidR="001B37E1" w:rsidRPr="00FA38D9" w:rsidRDefault="001B37E1" w:rsidP="00427C2A">
            <w:pPr>
              <w:jc w:val="both"/>
            </w:pPr>
            <w:r w:rsidRPr="00FA38D9">
              <w:t xml:space="preserve">Подведомственные организации (ДК Россия, ДК </w:t>
            </w:r>
            <w:r w:rsidRPr="00FA38D9">
              <w:lastRenderedPageBreak/>
              <w:t>Цементник, ДЮБ)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lastRenderedPageBreak/>
              <w:t>4.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Осуществление обхода мест возможного нахождения молодежи на предмет выявления и принятие мер по ликвидации последствий межнациональных, межконфессиональных конфликтов, проявляемой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Ежегодно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Администрация  Комсомольского городского поселения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5.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Публикация информационного материала, посвященного  истории, культуре и традициям народов,  современной жизни национальных общин, направленных на воспитание культуры толерантности, формирующих уважительное отношение к представителям различных национальностей, проживающих в п</w:t>
            </w:r>
            <w:proofErr w:type="gramStart"/>
            <w:r w:rsidRPr="00FA38D9">
              <w:t>.К</w:t>
            </w:r>
            <w:proofErr w:type="gramEnd"/>
            <w:r w:rsidRPr="00FA38D9">
              <w:t>омсомольский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Администрация  </w:t>
            </w:r>
            <w:proofErr w:type="gramStart"/>
            <w:r w:rsidRPr="00FA38D9">
              <w:t>Комсомольского</w:t>
            </w:r>
            <w:proofErr w:type="gramEnd"/>
            <w:r w:rsidRPr="00FA38D9">
              <w:t xml:space="preserve"> </w:t>
            </w:r>
          </w:p>
          <w:p w:rsidR="001B37E1" w:rsidRPr="00FA38D9" w:rsidRDefault="001B37E1" w:rsidP="00427C2A">
            <w:pPr>
              <w:jc w:val="both"/>
            </w:pPr>
            <w:r w:rsidRPr="00FA38D9">
              <w:t>Городского  поселения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6.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Проведение культурно-массовых мероприятий, направленных на распространение и укрепление культуры мира, продвижение идеалов взаимопонимания, терпимости, межнациональной солидарности.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Администрация  Комсомольского городского поселения,</w:t>
            </w:r>
          </w:p>
          <w:p w:rsidR="001B37E1" w:rsidRPr="00FA38D9" w:rsidRDefault="001B37E1" w:rsidP="00427C2A">
            <w:pPr>
              <w:jc w:val="both"/>
            </w:pPr>
            <w:r w:rsidRPr="00FA38D9">
              <w:t>Подведомственные организации (ДК Россия, ДК Цементник, ДЮБ)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7.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rPr>
                <w:color w:val="480000"/>
                <w:lang w:eastAsia="ru-RU"/>
              </w:rPr>
              <w:t>Проведение встреч с участием представителей православной церкви, правоохранительных органов по выработке совместных мер по противодействию межнациональной и религиозной розни.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 Ежегодно 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 Администрация  </w:t>
            </w:r>
            <w:proofErr w:type="gramStart"/>
            <w:r w:rsidRPr="00FA38D9">
              <w:t>Комсомольского</w:t>
            </w:r>
            <w:proofErr w:type="gramEnd"/>
            <w:r w:rsidRPr="00FA38D9">
              <w:t xml:space="preserve"> </w:t>
            </w:r>
          </w:p>
          <w:p w:rsidR="001B37E1" w:rsidRPr="00FA38D9" w:rsidRDefault="001B37E1" w:rsidP="00427C2A">
            <w:pPr>
              <w:jc w:val="both"/>
            </w:pPr>
            <w:r w:rsidRPr="00FA38D9">
              <w:t>Городского  поселения</w:t>
            </w:r>
          </w:p>
        </w:tc>
      </w:tr>
      <w:tr w:rsidR="001B37E1" w:rsidRPr="00CC47C5" w:rsidTr="00427C2A">
        <w:trPr>
          <w:trHeight w:val="297"/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8.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  <w:rPr>
                <w:color w:val="480000"/>
                <w:lang w:eastAsia="ru-RU"/>
              </w:rPr>
            </w:pPr>
            <w:r w:rsidRPr="00FA38D9">
              <w:rPr>
                <w:color w:val="480000"/>
                <w:lang w:eastAsia="ru-RU"/>
              </w:rPr>
              <w:t xml:space="preserve">Организация разъяснительной работы среди населения о недопущения межнациональных и межконфессиональных конфликтов, соблюдения правил поведения в общественных местах и на улицах р.п. </w:t>
            </w:r>
            <w:proofErr w:type="gramStart"/>
            <w:r w:rsidRPr="00FA38D9">
              <w:rPr>
                <w:color w:val="480000"/>
                <w:lang w:eastAsia="ru-RU"/>
              </w:rPr>
              <w:t>Комсомольский</w:t>
            </w:r>
            <w:proofErr w:type="gramEnd"/>
            <w:r w:rsidRPr="00FA38D9">
              <w:rPr>
                <w:color w:val="480000"/>
                <w:lang w:eastAsia="ru-RU"/>
              </w:rPr>
              <w:t>, недопущения фактов правонарушений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Постоянно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Администрация  </w:t>
            </w:r>
            <w:proofErr w:type="gramStart"/>
            <w:r w:rsidRPr="00FA38D9">
              <w:t>Комсомольского</w:t>
            </w:r>
            <w:proofErr w:type="gramEnd"/>
            <w:r w:rsidRPr="00FA38D9">
              <w:t xml:space="preserve"> </w:t>
            </w:r>
          </w:p>
          <w:p w:rsidR="001B37E1" w:rsidRPr="00FA38D9" w:rsidRDefault="001B37E1" w:rsidP="00427C2A">
            <w:pPr>
              <w:jc w:val="both"/>
            </w:pPr>
            <w:r w:rsidRPr="00FA38D9">
              <w:t>Городского  поселения</w:t>
            </w:r>
          </w:p>
        </w:tc>
      </w:tr>
      <w:tr w:rsidR="001B37E1" w:rsidRPr="00CC47C5" w:rsidTr="00427C2A">
        <w:trPr>
          <w:tblCellSpacing w:w="0" w:type="dxa"/>
          <w:jc w:val="center"/>
        </w:trPr>
        <w:tc>
          <w:tcPr>
            <w:tcW w:w="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 9.</w:t>
            </w:r>
          </w:p>
        </w:tc>
        <w:tc>
          <w:tcPr>
            <w:tcW w:w="5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rPr>
                <w:color w:val="480000"/>
                <w:lang w:eastAsia="ru-RU"/>
              </w:rPr>
              <w:t xml:space="preserve">Обсуждение </w:t>
            </w:r>
            <w:r w:rsidRPr="00FA38D9">
              <w:t>межнациональных и межконфессиональных конфликтов на совещаниях при Главе администрации Комсомольского городского поселения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> Ежеквартально</w:t>
            </w:r>
          </w:p>
        </w:tc>
        <w:tc>
          <w:tcPr>
            <w:tcW w:w="2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5EF"/>
            <w:hideMark/>
          </w:tcPr>
          <w:p w:rsidR="001B37E1" w:rsidRPr="00FA38D9" w:rsidRDefault="001B37E1" w:rsidP="00427C2A">
            <w:pPr>
              <w:jc w:val="both"/>
            </w:pPr>
            <w:r w:rsidRPr="00FA38D9">
              <w:t xml:space="preserve"> Администрация  </w:t>
            </w:r>
            <w:proofErr w:type="gramStart"/>
            <w:r w:rsidRPr="00FA38D9">
              <w:t>Комсомольского</w:t>
            </w:r>
            <w:proofErr w:type="gramEnd"/>
            <w:r w:rsidRPr="00FA38D9">
              <w:t xml:space="preserve"> </w:t>
            </w:r>
          </w:p>
          <w:p w:rsidR="001B37E1" w:rsidRPr="00FA38D9" w:rsidRDefault="001B37E1" w:rsidP="00427C2A">
            <w:pPr>
              <w:jc w:val="both"/>
            </w:pPr>
            <w:r w:rsidRPr="00FA38D9">
              <w:t>Городского  поселения</w:t>
            </w:r>
          </w:p>
        </w:tc>
      </w:tr>
    </w:tbl>
    <w:p w:rsidR="001B37E1" w:rsidRDefault="001B37E1" w:rsidP="001B37E1">
      <w:pPr>
        <w:jc w:val="both"/>
        <w:rPr>
          <w:sz w:val="28"/>
          <w:szCs w:val="28"/>
        </w:rPr>
      </w:pPr>
      <w:r w:rsidRPr="00CC47C5">
        <w:rPr>
          <w:sz w:val="28"/>
          <w:szCs w:val="28"/>
        </w:rPr>
        <w:t> </w:t>
      </w: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1B37E1" w:rsidRDefault="001B37E1" w:rsidP="001B37E1">
      <w:pPr>
        <w:jc w:val="both"/>
        <w:rPr>
          <w:sz w:val="28"/>
          <w:szCs w:val="28"/>
        </w:rPr>
      </w:pPr>
    </w:p>
    <w:p w:rsidR="00D7075C" w:rsidRDefault="00D7075C"/>
    <w:sectPr w:rsidR="00D7075C" w:rsidSect="00D70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44922"/>
    <w:multiLevelType w:val="hybridMultilevel"/>
    <w:tmpl w:val="8AC4E864"/>
    <w:lvl w:ilvl="0" w:tplc="12E42FD0">
      <w:start w:val="1"/>
      <w:numFmt w:val="decimal"/>
      <w:lvlText w:val="%1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37E1"/>
    <w:rsid w:val="001B37E1"/>
    <w:rsid w:val="00D70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7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37E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title">
    <w:name w:val="consplustitle"/>
    <w:basedOn w:val="a"/>
    <w:rsid w:val="001B37E1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1147</Words>
  <Characters>6543</Characters>
  <Application>Microsoft Office Word</Application>
  <DocSecurity>0</DocSecurity>
  <Lines>54</Lines>
  <Paragraphs>15</Paragraphs>
  <ScaleCrop>false</ScaleCrop>
  <Company/>
  <LinksUpToDate>false</LinksUpToDate>
  <CharactersWithSpaces>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2014-12-19T12:14:00Z</dcterms:created>
  <dcterms:modified xsi:type="dcterms:W3CDTF">2014-12-19T12:15:00Z</dcterms:modified>
</cp:coreProperties>
</file>