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D1F" w:rsidRDefault="00D36D1F" w:rsidP="00D36D1F"/>
    <w:p w:rsidR="00D36D1F" w:rsidRDefault="00D36D1F" w:rsidP="00D36D1F">
      <w:pPr>
        <w:pStyle w:val="a3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Главе Администрации Комсомольского городского поселения</w:t>
      </w:r>
    </w:p>
    <w:p w:rsidR="00D36D1F" w:rsidRDefault="00D36D1F" w:rsidP="00D36D1F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Чамзинского муниципального района</w:t>
      </w:r>
    </w:p>
    <w:p w:rsidR="00D36D1F" w:rsidRDefault="00D36D1F" w:rsidP="00D36D1F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______________________________</w:t>
      </w:r>
    </w:p>
    <w:p w:rsidR="00D36D1F" w:rsidRDefault="00D36D1F" w:rsidP="00D36D1F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Застройщик</w:t>
      </w:r>
    </w:p>
    <w:p w:rsidR="00D36D1F" w:rsidRDefault="00D36D1F" w:rsidP="00D36D1F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_______________________________</w:t>
      </w:r>
    </w:p>
    <w:p w:rsidR="00D36D1F" w:rsidRDefault="00D36D1F" w:rsidP="00D36D1F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</w:t>
      </w:r>
      <w:proofErr w:type="gramStart"/>
      <w:r>
        <w:rPr>
          <w:sz w:val="20"/>
          <w:szCs w:val="20"/>
        </w:rPr>
        <w:t>(наименование организации, ИНН,</w:t>
      </w:r>
      <w:proofErr w:type="gramEnd"/>
    </w:p>
    <w:p w:rsidR="00D36D1F" w:rsidRDefault="00D36D1F" w:rsidP="00D36D1F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_______________________________</w:t>
      </w:r>
    </w:p>
    <w:p w:rsidR="00D36D1F" w:rsidRDefault="00D36D1F" w:rsidP="00D36D1F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юридический и почтовый адрес;</w:t>
      </w:r>
    </w:p>
    <w:p w:rsidR="00D36D1F" w:rsidRDefault="00D36D1F" w:rsidP="00D36D1F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_______________________________</w:t>
      </w:r>
    </w:p>
    <w:p w:rsidR="00D36D1F" w:rsidRDefault="00D36D1F" w:rsidP="00D36D1F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тел., банковские реквизиты;</w:t>
      </w:r>
    </w:p>
    <w:p w:rsidR="00D36D1F" w:rsidRDefault="00D36D1F" w:rsidP="00D36D1F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_______________________________</w:t>
      </w:r>
    </w:p>
    <w:p w:rsidR="00D36D1F" w:rsidRDefault="00D36D1F" w:rsidP="00D36D1F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или ФИО, паспортные данные</w:t>
      </w:r>
    </w:p>
    <w:p w:rsidR="00D36D1F" w:rsidRDefault="00D36D1F" w:rsidP="00D36D1F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_______________________________</w:t>
      </w:r>
    </w:p>
    <w:p w:rsidR="00D36D1F" w:rsidRDefault="00D36D1F" w:rsidP="00D36D1F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и адрес физ. лица)</w:t>
      </w:r>
    </w:p>
    <w:p w:rsidR="00D36D1F" w:rsidRDefault="00D36D1F" w:rsidP="00D36D1F"/>
    <w:p w:rsidR="00D36D1F" w:rsidRDefault="00D36D1F" w:rsidP="00D36D1F">
      <w:pPr>
        <w:pStyle w:val="a3"/>
        <w:rPr>
          <w:sz w:val="20"/>
          <w:szCs w:val="20"/>
        </w:rPr>
      </w:pPr>
      <w:r>
        <w:rPr>
          <w:rStyle w:val="a4"/>
          <w:bCs/>
          <w:sz w:val="20"/>
          <w:szCs w:val="20"/>
        </w:rPr>
        <w:t xml:space="preserve">                               Заявление</w:t>
      </w:r>
    </w:p>
    <w:p w:rsidR="00D36D1F" w:rsidRDefault="00D36D1F" w:rsidP="00D36D1F"/>
    <w:p w:rsidR="00D36D1F" w:rsidRDefault="00D36D1F" w:rsidP="00D36D1F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Прошу   Вас   разрешить    ввод    в     эксплуатацию   построенного</w:t>
      </w:r>
    </w:p>
    <w:p w:rsidR="00D36D1F" w:rsidRDefault="00D36D1F" w:rsidP="00D36D1F">
      <w:pPr>
        <w:pStyle w:val="a3"/>
        <w:rPr>
          <w:sz w:val="20"/>
          <w:szCs w:val="20"/>
        </w:rPr>
      </w:pPr>
      <w:proofErr w:type="gramStart"/>
      <w:r>
        <w:rPr>
          <w:sz w:val="20"/>
          <w:szCs w:val="20"/>
        </w:rPr>
        <w:t>(реконструированного)    объекта    капитального строительства   (объекта</w:t>
      </w:r>
      <w:proofErr w:type="gramEnd"/>
    </w:p>
    <w:p w:rsidR="00D36D1F" w:rsidRDefault="00D36D1F" w:rsidP="00D36D1F">
      <w:pPr>
        <w:pStyle w:val="a3"/>
        <w:rPr>
          <w:sz w:val="20"/>
          <w:szCs w:val="20"/>
        </w:rPr>
      </w:pPr>
      <w:r>
        <w:rPr>
          <w:sz w:val="20"/>
          <w:szCs w:val="20"/>
        </w:rPr>
        <w:t>индивидуального жилищного строительства) ________________________________</w:t>
      </w:r>
    </w:p>
    <w:p w:rsidR="00D36D1F" w:rsidRDefault="00D36D1F" w:rsidP="00D36D1F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(наименование объекта)</w:t>
      </w:r>
    </w:p>
    <w:p w:rsidR="00D36D1F" w:rsidRDefault="00D36D1F" w:rsidP="00D36D1F">
      <w:pPr>
        <w:pStyle w:val="a3"/>
        <w:rPr>
          <w:sz w:val="20"/>
          <w:szCs w:val="20"/>
        </w:rPr>
      </w:pPr>
      <w:proofErr w:type="gramStart"/>
      <w:r>
        <w:rPr>
          <w:sz w:val="20"/>
          <w:szCs w:val="20"/>
        </w:rPr>
        <w:t>расположенного</w:t>
      </w:r>
      <w:proofErr w:type="gramEnd"/>
      <w:r>
        <w:rPr>
          <w:sz w:val="20"/>
          <w:szCs w:val="20"/>
        </w:rPr>
        <w:t xml:space="preserve"> по адресу: _______________________________________________</w:t>
      </w:r>
    </w:p>
    <w:p w:rsidR="00D36D1F" w:rsidRDefault="00D36D1F" w:rsidP="00D36D1F">
      <w:pPr>
        <w:pStyle w:val="a3"/>
        <w:rPr>
          <w:sz w:val="20"/>
          <w:szCs w:val="20"/>
        </w:rPr>
      </w:pPr>
      <w:r>
        <w:rPr>
          <w:sz w:val="20"/>
          <w:szCs w:val="20"/>
        </w:rPr>
        <w:t>Приложение: _____________________________________________________________</w:t>
      </w:r>
    </w:p>
    <w:p w:rsidR="00D36D1F" w:rsidRDefault="00D36D1F" w:rsidP="00D36D1F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                      (документы, которые представил застройщик)</w:t>
      </w:r>
    </w:p>
    <w:p w:rsidR="00E7009C" w:rsidRPr="00E7009C" w:rsidRDefault="00E7009C" w:rsidP="00E7009C">
      <w:pPr>
        <w:ind w:firstLine="0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36D1F" w:rsidRDefault="00D36D1F" w:rsidP="00D36D1F"/>
    <w:p w:rsidR="00E7009C" w:rsidRDefault="00E7009C" w:rsidP="00D36D1F">
      <w:pPr>
        <w:pStyle w:val="a3"/>
        <w:rPr>
          <w:sz w:val="20"/>
          <w:szCs w:val="20"/>
        </w:rPr>
      </w:pPr>
    </w:p>
    <w:p w:rsidR="00E7009C" w:rsidRDefault="00E7009C" w:rsidP="00D36D1F">
      <w:pPr>
        <w:pStyle w:val="a3"/>
        <w:rPr>
          <w:sz w:val="20"/>
          <w:szCs w:val="20"/>
        </w:rPr>
      </w:pPr>
    </w:p>
    <w:p w:rsidR="00E7009C" w:rsidRDefault="00E7009C" w:rsidP="00D36D1F">
      <w:pPr>
        <w:pStyle w:val="a3"/>
        <w:rPr>
          <w:sz w:val="20"/>
          <w:szCs w:val="20"/>
        </w:rPr>
      </w:pPr>
    </w:p>
    <w:p w:rsidR="00E7009C" w:rsidRDefault="00E7009C" w:rsidP="00D36D1F">
      <w:pPr>
        <w:pStyle w:val="a3"/>
        <w:rPr>
          <w:sz w:val="20"/>
          <w:szCs w:val="20"/>
        </w:rPr>
      </w:pPr>
      <w:r>
        <w:rPr>
          <w:sz w:val="20"/>
          <w:szCs w:val="20"/>
        </w:rPr>
        <w:t>«______» ________ 201___год</w:t>
      </w:r>
    </w:p>
    <w:p w:rsidR="00E7009C" w:rsidRDefault="00E7009C" w:rsidP="00D36D1F">
      <w:pPr>
        <w:pStyle w:val="a3"/>
        <w:rPr>
          <w:sz w:val="20"/>
          <w:szCs w:val="20"/>
        </w:rPr>
      </w:pPr>
    </w:p>
    <w:p w:rsidR="00D36D1F" w:rsidRDefault="00D36D1F" w:rsidP="00D36D1F">
      <w:pPr>
        <w:pStyle w:val="a3"/>
        <w:rPr>
          <w:sz w:val="20"/>
          <w:szCs w:val="20"/>
        </w:rPr>
      </w:pPr>
      <w:r>
        <w:rPr>
          <w:sz w:val="20"/>
          <w:szCs w:val="20"/>
        </w:rPr>
        <w:t>_______________________        ___________________    ___________________</w:t>
      </w:r>
    </w:p>
    <w:p w:rsidR="00D36D1F" w:rsidRDefault="00D36D1F" w:rsidP="00D36D1F">
      <w:pPr>
        <w:pStyle w:val="a3"/>
        <w:rPr>
          <w:sz w:val="20"/>
          <w:szCs w:val="20"/>
        </w:rPr>
      </w:pPr>
      <w:proofErr w:type="gramStart"/>
      <w:r>
        <w:rPr>
          <w:sz w:val="20"/>
          <w:szCs w:val="20"/>
        </w:rPr>
        <w:t>(наименование должности           (личная                (расшифровка</w:t>
      </w:r>
      <w:proofErr w:type="gramEnd"/>
    </w:p>
    <w:p w:rsidR="00D36D1F" w:rsidRDefault="00D36D1F" w:rsidP="00D36D1F">
      <w:pPr>
        <w:pStyle w:val="a3"/>
        <w:rPr>
          <w:sz w:val="20"/>
          <w:szCs w:val="20"/>
        </w:rPr>
      </w:pPr>
      <w:proofErr w:type="gramStart"/>
      <w:r>
        <w:rPr>
          <w:sz w:val="20"/>
          <w:szCs w:val="20"/>
        </w:rPr>
        <w:t>руководителя организации)         подпись)                 подписи)</w:t>
      </w:r>
      <w:proofErr w:type="gramEnd"/>
    </w:p>
    <w:p w:rsidR="00D36D1F" w:rsidRDefault="00D36D1F" w:rsidP="00D36D1F">
      <w:pPr>
        <w:pStyle w:val="a3"/>
        <w:rPr>
          <w:sz w:val="20"/>
          <w:szCs w:val="20"/>
        </w:rPr>
      </w:pPr>
      <w:r>
        <w:rPr>
          <w:sz w:val="20"/>
          <w:szCs w:val="20"/>
        </w:rPr>
        <w:t>М.П.</w:t>
      </w:r>
    </w:p>
    <w:p w:rsidR="00D36D1F" w:rsidRDefault="00D36D1F" w:rsidP="00D36D1F"/>
    <w:p w:rsidR="00D36D1F" w:rsidRDefault="00D36D1F" w:rsidP="00D36D1F"/>
    <w:p w:rsidR="00D36D1F" w:rsidRDefault="00D36D1F" w:rsidP="00D36D1F"/>
    <w:p w:rsidR="00D36D1F" w:rsidRDefault="00D36D1F" w:rsidP="00D36D1F"/>
    <w:p w:rsidR="00D36D1F" w:rsidRDefault="00D36D1F" w:rsidP="00D36D1F"/>
    <w:p w:rsidR="00D36D1F" w:rsidRDefault="00D36D1F" w:rsidP="00D36D1F"/>
    <w:p w:rsidR="00D36D1F" w:rsidRDefault="00D36D1F" w:rsidP="00D36D1F"/>
    <w:p w:rsidR="00D36D1F" w:rsidRDefault="00D36D1F" w:rsidP="00D36D1F"/>
    <w:p w:rsidR="00D36D1F" w:rsidRDefault="00D36D1F" w:rsidP="00D36D1F"/>
    <w:p w:rsidR="00D36D1F" w:rsidRDefault="00D36D1F" w:rsidP="00D36D1F"/>
    <w:p w:rsidR="00D36D1F" w:rsidRDefault="00D36D1F" w:rsidP="00D36D1F"/>
    <w:p w:rsidR="00D36D1F" w:rsidRDefault="00D36D1F" w:rsidP="00D36D1F"/>
    <w:p w:rsidR="00D36D1F" w:rsidRDefault="00D36D1F" w:rsidP="00D36D1F"/>
    <w:p w:rsidR="00D36D1F" w:rsidRDefault="00D36D1F" w:rsidP="00D36D1F"/>
    <w:p w:rsidR="00E7009C" w:rsidRDefault="00E7009C" w:rsidP="00D36D1F"/>
    <w:p w:rsidR="00E7009C" w:rsidRDefault="00E7009C" w:rsidP="00D36D1F"/>
    <w:p w:rsidR="00D36D1F" w:rsidRDefault="00D36D1F" w:rsidP="00D36D1F"/>
    <w:p w:rsidR="00E7009C" w:rsidRDefault="00E7009C" w:rsidP="00D36D1F"/>
    <w:p w:rsidR="00D36D1F" w:rsidRDefault="00D36D1F" w:rsidP="00D36D1F"/>
    <w:p w:rsidR="00D36D1F" w:rsidRDefault="00D36D1F" w:rsidP="00D36D1F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Перечень</w:t>
      </w:r>
      <w:r>
        <w:rPr>
          <w:rFonts w:ascii="Times New Roman" w:hAnsi="Times New Roman" w:cs="Times New Roman"/>
        </w:rPr>
        <w:br/>
        <w:t>документов, прилагаемых к заявлению о выдаче разрешения</w:t>
      </w:r>
    </w:p>
    <w:p w:rsidR="00D36D1F" w:rsidRDefault="00D36D1F" w:rsidP="00D36D1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Правоустанавливающие документы на земельный участок.</w:t>
      </w:r>
    </w:p>
    <w:p w:rsidR="00D36D1F" w:rsidRDefault="00D36D1F" w:rsidP="00D36D1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Градостроительный план земельного участка. </w:t>
      </w:r>
      <w:proofErr w:type="gramStart"/>
      <w:r>
        <w:rPr>
          <w:rFonts w:ascii="Times New Roman" w:hAnsi="Times New Roman" w:cs="Times New Roman"/>
        </w:rPr>
        <w:t xml:space="preserve">В случае если разрешение на строительство объекта было выдано до введения в действие </w:t>
      </w:r>
      <w:hyperlink r:id="rId4" w:history="1">
        <w:r>
          <w:rPr>
            <w:rStyle w:val="a5"/>
          </w:rPr>
          <w:t>Градостроительного кодекса</w:t>
        </w:r>
      </w:hyperlink>
      <w:r>
        <w:rPr>
          <w:rFonts w:ascii="Times New Roman" w:hAnsi="Times New Roman" w:cs="Times New Roman"/>
        </w:rPr>
        <w:t xml:space="preserve"> Российской Федерации или для выдачи разрешения на строительство в соответствии с </w:t>
      </w:r>
      <w:hyperlink r:id="rId5" w:history="1">
        <w:r>
          <w:rPr>
            <w:rStyle w:val="a5"/>
          </w:rPr>
          <w:t>пунктом 1 части 1 статьи 4</w:t>
        </w:r>
      </w:hyperlink>
      <w:r>
        <w:rPr>
          <w:rFonts w:ascii="Times New Roman" w:hAnsi="Times New Roman" w:cs="Times New Roman"/>
        </w:rPr>
        <w:t xml:space="preserve"> Федерального закона от 29 декабря 2004 года N 191-ФЗ "О введении в действие Градостроительного кодекса Российской Федерации" предоставлялся не градостроительный, а кадастровый план земельного участка, для ввода объекта</w:t>
      </w:r>
      <w:proofErr w:type="gramEnd"/>
      <w:r>
        <w:rPr>
          <w:rFonts w:ascii="Times New Roman" w:hAnsi="Times New Roman" w:cs="Times New Roman"/>
        </w:rPr>
        <w:t xml:space="preserve"> в эксплуатацию представление градостроительного плана земельного участка не требуется.</w:t>
      </w:r>
    </w:p>
    <w:p w:rsidR="00D36D1F" w:rsidRDefault="00D36D1F" w:rsidP="00D36D1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Соответственно не может быть отказано в выдаче разрешения на основании несоответствия объекта капитального строительства требованиям градостроительного плана земельного участка.</w:t>
      </w:r>
    </w:p>
    <w:p w:rsidR="00D36D1F" w:rsidRDefault="00D36D1F" w:rsidP="00D36D1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Разрешение на строительство.</w:t>
      </w:r>
    </w:p>
    <w:p w:rsidR="00D36D1F" w:rsidRDefault="00D36D1F" w:rsidP="00D36D1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Акт приемки объекта капитального строительства (в случае осуществления строительства, реконструкции, капитального ремонта на основании договора).</w:t>
      </w:r>
    </w:p>
    <w:p w:rsidR="00D36D1F" w:rsidRDefault="00D36D1F" w:rsidP="00D36D1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Документ, подтверждающий соответствие построенного, реконструированного, отремонтированного объекта капитального строительства требованиям технических регламентов и подписанный лицом, осуществляющим строительство.</w:t>
      </w:r>
    </w:p>
    <w:p w:rsidR="00D36D1F" w:rsidRDefault="00D36D1F" w:rsidP="00D36D1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proofErr w:type="gramStart"/>
      <w:r>
        <w:rPr>
          <w:rFonts w:ascii="Times New Roman" w:hAnsi="Times New Roman" w:cs="Times New Roman"/>
        </w:rPr>
        <w:t xml:space="preserve">Документ, подтверждающий соответствие параметров построенного, реконструированного, отремонтированного объекта капитального строительства проектной документации,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(не распространяется на проектную документацию объектов капитального строительства, утвержденную застройщиком или направленную им на государственную экспертизу до дня </w:t>
      </w:r>
      <w:hyperlink r:id="rId6" w:history="1">
        <w:r>
          <w:rPr>
            <w:rStyle w:val="a5"/>
          </w:rPr>
          <w:t>вступления в силу</w:t>
        </w:r>
      </w:hyperlink>
      <w:r>
        <w:rPr>
          <w:rFonts w:ascii="Times New Roman" w:hAnsi="Times New Roman" w:cs="Times New Roman"/>
        </w:rPr>
        <w:t xml:space="preserve"> Федерального закона от 23 ноября 2009 года N 261-ФЗ (27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ноября 2009 года), и на отношения, связанные со строительством, с реконструкцией, капитальным ремонтом объектов капитального строительства в соответствии с указанной проектной документацией), и подписанный лицом, осуществляющим строительство (лицом, осуществляющим строительство, и застройщиком или заказчиком в случае осуществления строительства, реконструкции, капитального ремонта на основании договора), за исключением случаев осуществления строительства, реконструкции, капитального ремонта объектов индивидуального жилищного строительства.</w:t>
      </w:r>
      <w:proofErr w:type="gramEnd"/>
    </w:p>
    <w:p w:rsidR="00D36D1F" w:rsidRDefault="00D36D1F" w:rsidP="00D36D1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Документы, подтверждающие соответствие построенного, реконструированного, отремонтированного объекта капитального строительства техническим условиям и подписанные представителями организаций, осуществляющих эксплуатацию сетей инженерно-технического обеспечения (при их наличии).</w:t>
      </w:r>
    </w:p>
    <w:p w:rsidR="00D36D1F" w:rsidRDefault="00D36D1F" w:rsidP="00D36D1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Схему, отображающую расположение построенного, реконструированного, отремонтированного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участка, и подписанную лицом, осуществляющим строительство (лицом, осуществляющим строительство, и застройщиком или заказчиком в случае осуществления строительства, реконструкции, капитального ремонта на основании договора).</w:t>
      </w:r>
    </w:p>
    <w:p w:rsidR="00D36D1F" w:rsidRDefault="00D36D1F" w:rsidP="00D36D1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proofErr w:type="gramStart"/>
      <w:r>
        <w:rPr>
          <w:rFonts w:ascii="Times New Roman" w:hAnsi="Times New Roman" w:cs="Times New Roman"/>
        </w:rPr>
        <w:t>Заключение органа государственного строительного надзора (в случае, если предусмотрено осуществление государственного строительного надзора) о соответствии построенного, реконструированного, отремонтированного объекта капитального строительства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(не распространяется на проектную документацию объектов капитального строительства, утвержденную застройщиком или направленную им на государственную экспертизу</w:t>
      </w:r>
      <w:proofErr w:type="gramEnd"/>
      <w:r>
        <w:rPr>
          <w:rFonts w:ascii="Times New Roman" w:hAnsi="Times New Roman" w:cs="Times New Roman"/>
        </w:rPr>
        <w:t xml:space="preserve"> до дня </w:t>
      </w:r>
      <w:hyperlink r:id="rId7" w:history="1">
        <w:r>
          <w:rPr>
            <w:rStyle w:val="a5"/>
          </w:rPr>
          <w:t>вступления в силу</w:t>
        </w:r>
      </w:hyperlink>
      <w:r>
        <w:rPr>
          <w:rFonts w:ascii="Times New Roman" w:hAnsi="Times New Roman" w:cs="Times New Roman"/>
        </w:rPr>
        <w:t xml:space="preserve"> Федерального закона от 23 ноября 2009 года N 261-ФЗ (27 ноября 2009 года), и на отношения, связанные со строительством, с реконструкцией, капитальным ремонтом объектов капитального строительства в соответствии с указанной проектной документацией).</w:t>
      </w:r>
    </w:p>
    <w:p w:rsidR="00D36D1F" w:rsidRDefault="00D36D1F" w:rsidP="00D36D1F">
      <w:pPr>
        <w:rPr>
          <w:rFonts w:ascii="Times New Roman" w:hAnsi="Times New Roman" w:cs="Times New Roman"/>
        </w:rPr>
      </w:pPr>
    </w:p>
    <w:p w:rsidR="00D36D1F" w:rsidRDefault="00D36D1F" w:rsidP="00D36D1F">
      <w:pPr>
        <w:rPr>
          <w:rFonts w:ascii="Times New Roman" w:hAnsi="Times New Roman" w:cs="Times New Roman"/>
        </w:rPr>
      </w:pPr>
    </w:p>
    <w:p w:rsidR="00D36D1F" w:rsidRDefault="00D36D1F" w:rsidP="00D36D1F">
      <w:pPr>
        <w:rPr>
          <w:rFonts w:ascii="Times New Roman" w:hAnsi="Times New Roman" w:cs="Times New Roman"/>
        </w:rPr>
      </w:pPr>
    </w:p>
    <w:p w:rsidR="00D36D1F" w:rsidRDefault="00D36D1F" w:rsidP="00D36D1F">
      <w:pPr>
        <w:rPr>
          <w:rFonts w:ascii="Times New Roman" w:hAnsi="Times New Roman" w:cs="Times New Roman"/>
        </w:rPr>
      </w:pPr>
    </w:p>
    <w:p w:rsidR="00D36D1F" w:rsidRDefault="00D36D1F" w:rsidP="00D36D1F">
      <w:pPr>
        <w:rPr>
          <w:rFonts w:ascii="Times New Roman" w:hAnsi="Times New Roman" w:cs="Times New Roman"/>
        </w:rPr>
      </w:pPr>
    </w:p>
    <w:p w:rsidR="00D36D1F" w:rsidRDefault="00D36D1F" w:rsidP="00D36D1F">
      <w:pPr>
        <w:rPr>
          <w:rFonts w:ascii="Times New Roman" w:hAnsi="Times New Roman" w:cs="Times New Roman"/>
        </w:rPr>
      </w:pPr>
    </w:p>
    <w:p w:rsidR="00D36D1F" w:rsidRDefault="00D36D1F" w:rsidP="00D36D1F">
      <w:pPr>
        <w:rPr>
          <w:rFonts w:ascii="Times New Roman" w:hAnsi="Times New Roman" w:cs="Times New Roman"/>
        </w:rPr>
      </w:pPr>
    </w:p>
    <w:p w:rsidR="00D36D1F" w:rsidRDefault="00D36D1F" w:rsidP="00D36D1F">
      <w:pPr>
        <w:rPr>
          <w:rFonts w:ascii="Times New Roman" w:hAnsi="Times New Roman" w:cs="Times New Roman"/>
        </w:rPr>
      </w:pPr>
    </w:p>
    <w:p w:rsidR="00D36D1F" w:rsidRDefault="00D36D1F" w:rsidP="00D36D1F">
      <w:pPr>
        <w:rPr>
          <w:rFonts w:ascii="Times New Roman" w:hAnsi="Times New Roman" w:cs="Times New Roman"/>
        </w:rPr>
      </w:pPr>
    </w:p>
    <w:p w:rsidR="00D36D1F" w:rsidRDefault="00D36D1F" w:rsidP="00D36D1F">
      <w:pPr>
        <w:rPr>
          <w:rFonts w:ascii="Times New Roman" w:hAnsi="Times New Roman" w:cs="Times New Roman"/>
        </w:rPr>
      </w:pPr>
    </w:p>
    <w:p w:rsidR="00D36D1F" w:rsidRDefault="00D36D1F" w:rsidP="00D36D1F">
      <w:pPr>
        <w:rPr>
          <w:rFonts w:ascii="Times New Roman" w:hAnsi="Times New Roman" w:cs="Times New Roman"/>
        </w:rPr>
      </w:pPr>
    </w:p>
    <w:p w:rsidR="00D36D1F" w:rsidRDefault="00D36D1F" w:rsidP="00D36D1F">
      <w:pPr>
        <w:rPr>
          <w:rFonts w:ascii="Times New Roman" w:hAnsi="Times New Roman" w:cs="Times New Roman"/>
        </w:rPr>
      </w:pPr>
    </w:p>
    <w:p w:rsidR="00D36D1F" w:rsidRDefault="00D36D1F" w:rsidP="00D36D1F">
      <w:pPr>
        <w:rPr>
          <w:rFonts w:ascii="Times New Roman" w:hAnsi="Times New Roman" w:cs="Times New Roman"/>
        </w:rPr>
      </w:pPr>
    </w:p>
    <w:p w:rsidR="00AA21C9" w:rsidRDefault="00AA21C9"/>
    <w:sectPr w:rsidR="00AA21C9" w:rsidSect="00E7009C">
      <w:pgSz w:w="11906" w:h="16838"/>
      <w:pgMar w:top="567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D1F"/>
    <w:rsid w:val="00010275"/>
    <w:rsid w:val="007F2123"/>
    <w:rsid w:val="00AA21C9"/>
    <w:rsid w:val="00D03848"/>
    <w:rsid w:val="00D36D1F"/>
    <w:rsid w:val="00E70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D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6D1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36D1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D36D1F"/>
    <w:pPr>
      <w:ind w:firstLine="0"/>
      <w:jc w:val="left"/>
    </w:pPr>
    <w:rPr>
      <w:rFonts w:ascii="Courier New" w:hAnsi="Courier New" w:cs="Courier New"/>
    </w:rPr>
  </w:style>
  <w:style w:type="character" w:customStyle="1" w:styleId="a4">
    <w:name w:val="Цветовое выделение"/>
    <w:uiPriority w:val="99"/>
    <w:rsid w:val="00D36D1F"/>
    <w:rPr>
      <w:b/>
      <w:bCs w:val="0"/>
      <w:color w:val="26282F"/>
    </w:rPr>
  </w:style>
  <w:style w:type="character" w:customStyle="1" w:styleId="a5">
    <w:name w:val="Гипертекстовая ссылка"/>
    <w:basedOn w:val="a4"/>
    <w:uiPriority w:val="99"/>
    <w:rsid w:val="00D36D1F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6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12071109.4901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71109.4901/" TargetMode="External"/><Relationship Id="rId5" Type="http://schemas.openxmlformats.org/officeDocument/2006/relationships/hyperlink" Target="garantf1://12038257.411/" TargetMode="External"/><Relationship Id="rId4" Type="http://schemas.openxmlformats.org/officeDocument/2006/relationships/hyperlink" Target="garantf1://12038258.0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976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2014-10-13T12:11:00Z</cp:lastPrinted>
  <dcterms:created xsi:type="dcterms:W3CDTF">2014-10-13T11:05:00Z</dcterms:created>
  <dcterms:modified xsi:type="dcterms:W3CDTF">2014-10-13T12:13:00Z</dcterms:modified>
</cp:coreProperties>
</file>