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AF8" w:rsidRDefault="00333AF8" w:rsidP="00606C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6CEA">
        <w:rPr>
          <w:rFonts w:ascii="Times New Roman" w:hAnsi="Times New Roman" w:cs="Times New Roman"/>
          <w:b/>
          <w:bCs/>
          <w:sz w:val="28"/>
          <w:szCs w:val="28"/>
        </w:rPr>
        <w:t>В ОПФР по Республике Мордовия дан «старт» фотоконкурсу «Благородный возраст»</w:t>
      </w:r>
    </w:p>
    <w:p w:rsidR="00333AF8" w:rsidRPr="00F72747" w:rsidRDefault="00333AF8" w:rsidP="00F72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47">
        <w:rPr>
          <w:rFonts w:ascii="Times New Roman" w:hAnsi="Times New Roman" w:cs="Times New Roman"/>
          <w:sz w:val="28"/>
          <w:szCs w:val="28"/>
        </w:rPr>
        <w:t>Многие считают, что с выходом на пенсию активная жизнь заканчивается. ОПФР по Республике Мордовия докажет, что это не так!</w:t>
      </w:r>
    </w:p>
    <w:p w:rsidR="00333AF8" w:rsidRPr="00F72747" w:rsidRDefault="00333AF8" w:rsidP="00F72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33AF8" w:rsidRPr="00F72747" w:rsidRDefault="00333AF8" w:rsidP="00F72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47">
        <w:rPr>
          <w:rFonts w:ascii="Times New Roman" w:hAnsi="Times New Roman" w:cs="Times New Roman"/>
          <w:sz w:val="28"/>
          <w:szCs w:val="28"/>
        </w:rPr>
        <w:t>В Республике Мордовия объявляется конкурс фотографий «Благородный возраст», организатором которого является Отделение Пенсионного фонда России по Республике Мордовия. Принять в нем участие может любой желающий – от сотрудника Отделения или Управления ПФР до рядового жителя республики, вне зависимости от возраста и рода деятельности.</w:t>
      </w:r>
    </w:p>
    <w:p w:rsidR="00333AF8" w:rsidRPr="00F72747" w:rsidRDefault="00333AF8" w:rsidP="00F72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47">
        <w:rPr>
          <w:rFonts w:ascii="Times New Roman" w:hAnsi="Times New Roman" w:cs="Times New Roman"/>
          <w:sz w:val="28"/>
          <w:szCs w:val="28"/>
        </w:rPr>
        <w:t>Фотоконкурс проводится с целью повышения внимания к людям пенсионного возраста и направлен на пропаганду активного, здорового образа жизни старшего поколения.</w:t>
      </w:r>
    </w:p>
    <w:p w:rsidR="00333AF8" w:rsidRPr="00F72747" w:rsidRDefault="00333AF8" w:rsidP="00F72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47">
        <w:rPr>
          <w:rFonts w:ascii="Times New Roman" w:hAnsi="Times New Roman" w:cs="Times New Roman"/>
          <w:sz w:val="28"/>
          <w:szCs w:val="28"/>
        </w:rPr>
        <w:t>Фотоработы будут отбираться по двум номинациям:«Дорогой мой человек», где представлены смысловые или просто веселые фотографии бабушек и дедушек, ветеранов войны или даже работающих пенсионеров; и «На пенсии жизнь только начинается!» - фотографии, представленные в этой номинации, призваны продемонстрировать активных пожилых людей, для которых выражение «Пожилой – не значит старый» как никогда актуально.</w:t>
      </w:r>
    </w:p>
    <w:p w:rsidR="00333AF8" w:rsidRPr="00F72747" w:rsidRDefault="00333AF8" w:rsidP="00F72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47">
        <w:rPr>
          <w:rFonts w:ascii="Times New Roman" w:hAnsi="Times New Roman" w:cs="Times New Roman"/>
          <w:sz w:val="28"/>
          <w:szCs w:val="28"/>
        </w:rPr>
        <w:t>Конкурс пройдет в один тур без предварительного отбора участников и квалификационных требований. Мы будем ждать работы от участников конкурса до 31 декабря. Конкурсная фотография должны быть размером 21см.х14см. Кроме того, необходимо подать заявление на участие в Конкурсе от автора (группы авторов) в произвольной форме, в котором указываются следующие сведения:</w:t>
      </w:r>
    </w:p>
    <w:p w:rsidR="00333AF8" w:rsidRPr="00F72747" w:rsidRDefault="00333AF8" w:rsidP="00F72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33AF8" w:rsidRPr="00F72747" w:rsidRDefault="00333AF8" w:rsidP="00F72747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2747">
        <w:rPr>
          <w:rFonts w:ascii="Times New Roman" w:hAnsi="Times New Roman" w:cs="Times New Roman"/>
          <w:sz w:val="28"/>
          <w:szCs w:val="28"/>
        </w:rPr>
        <w:t>ФИО автора (группы авторов),</w:t>
      </w:r>
    </w:p>
    <w:p w:rsidR="00333AF8" w:rsidRPr="00F72747" w:rsidRDefault="00333AF8" w:rsidP="00F72747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2747">
        <w:rPr>
          <w:rFonts w:ascii="Times New Roman" w:hAnsi="Times New Roman" w:cs="Times New Roman"/>
          <w:sz w:val="28"/>
          <w:szCs w:val="28"/>
        </w:rPr>
        <w:t>возраст (полных лет),</w:t>
      </w:r>
    </w:p>
    <w:p w:rsidR="00333AF8" w:rsidRPr="00F72747" w:rsidRDefault="00333AF8" w:rsidP="00F72747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2747">
        <w:rPr>
          <w:rFonts w:ascii="Times New Roman" w:hAnsi="Times New Roman" w:cs="Times New Roman"/>
          <w:sz w:val="28"/>
          <w:szCs w:val="28"/>
        </w:rPr>
        <w:t>дата рождения,</w:t>
      </w:r>
    </w:p>
    <w:p w:rsidR="00333AF8" w:rsidRPr="00F72747" w:rsidRDefault="00333AF8" w:rsidP="00F72747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2747">
        <w:rPr>
          <w:rFonts w:ascii="Times New Roman" w:hAnsi="Times New Roman" w:cs="Times New Roman"/>
          <w:sz w:val="28"/>
          <w:szCs w:val="28"/>
        </w:rPr>
        <w:t>место работы,</w:t>
      </w:r>
    </w:p>
    <w:p w:rsidR="00333AF8" w:rsidRPr="00F72747" w:rsidRDefault="00333AF8" w:rsidP="00F72747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2747">
        <w:rPr>
          <w:rFonts w:ascii="Times New Roman" w:hAnsi="Times New Roman" w:cs="Times New Roman"/>
          <w:sz w:val="28"/>
          <w:szCs w:val="28"/>
        </w:rPr>
        <w:t>почтовый адрес,</w:t>
      </w:r>
    </w:p>
    <w:p w:rsidR="00333AF8" w:rsidRPr="00F72747" w:rsidRDefault="00333AF8" w:rsidP="00F72747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2747">
        <w:rPr>
          <w:rFonts w:ascii="Times New Roman" w:hAnsi="Times New Roman" w:cs="Times New Roman"/>
          <w:sz w:val="28"/>
          <w:szCs w:val="28"/>
        </w:rPr>
        <w:t>контактный номер телефона,</w:t>
      </w:r>
    </w:p>
    <w:p w:rsidR="00333AF8" w:rsidRPr="00F72747" w:rsidRDefault="00333AF8" w:rsidP="00F72747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2747">
        <w:rPr>
          <w:rFonts w:ascii="Times New Roman" w:hAnsi="Times New Roman" w:cs="Times New Roman"/>
          <w:sz w:val="28"/>
          <w:szCs w:val="28"/>
        </w:rPr>
        <w:t>адрес электронной почты,</w:t>
      </w:r>
    </w:p>
    <w:p w:rsidR="00333AF8" w:rsidRPr="00F72747" w:rsidRDefault="00333AF8" w:rsidP="00F72747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2747">
        <w:rPr>
          <w:rFonts w:ascii="Times New Roman" w:hAnsi="Times New Roman" w:cs="Times New Roman"/>
          <w:sz w:val="28"/>
          <w:szCs w:val="28"/>
        </w:rPr>
        <w:t>номинация.</w:t>
      </w:r>
    </w:p>
    <w:p w:rsidR="00333AF8" w:rsidRPr="00F72747" w:rsidRDefault="00333AF8" w:rsidP="00F72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47">
        <w:rPr>
          <w:rFonts w:ascii="Times New Roman" w:hAnsi="Times New Roman" w:cs="Times New Roman"/>
          <w:sz w:val="28"/>
          <w:szCs w:val="28"/>
        </w:rPr>
        <w:t xml:space="preserve">Фотоработы без указания этих сведений к участию в Конкурсе не допускаются. И фотографии, и заявление направляйте  в группу по взаимодействию со СМИ Отделения ПФР по адресу: 430000, г. Саранск, ул. Коммунистическая, 52 </w:t>
      </w:r>
      <w:r w:rsidRPr="003B0DD3">
        <w:rPr>
          <w:rFonts w:ascii="Times New Roman" w:hAnsi="Times New Roman" w:cs="Times New Roman"/>
          <w:sz w:val="28"/>
          <w:szCs w:val="28"/>
        </w:rPr>
        <w:t xml:space="preserve">или по  электронной почте: </w:t>
      </w:r>
      <w:hyperlink r:id="rId5" w:history="1">
        <w:r w:rsidRPr="003B0DD3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pressa</w:t>
        </w:r>
        <w:r w:rsidRPr="003B0DD3">
          <w:rPr>
            <w:rStyle w:val="Hyperlink"/>
            <w:rFonts w:ascii="Times New Roman" w:hAnsi="Times New Roman" w:cs="Times New Roman"/>
            <w:sz w:val="28"/>
            <w:szCs w:val="28"/>
          </w:rPr>
          <w:t>011@</w:t>
        </w:r>
        <w:r w:rsidRPr="003B0DD3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gmail</w:t>
        </w:r>
        <w:r w:rsidRPr="003B0DD3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3B0DD3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Pr="00F72747">
        <w:rPr>
          <w:rFonts w:ascii="Times New Roman" w:hAnsi="Times New Roman" w:cs="Times New Roman"/>
          <w:sz w:val="28"/>
          <w:szCs w:val="28"/>
        </w:rPr>
        <w:t>.</w:t>
      </w:r>
    </w:p>
    <w:p w:rsidR="00333AF8" w:rsidRPr="00F72747" w:rsidRDefault="00333AF8" w:rsidP="00F72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47">
        <w:rPr>
          <w:rFonts w:ascii="Times New Roman" w:hAnsi="Times New Roman" w:cs="Times New Roman"/>
          <w:sz w:val="28"/>
          <w:szCs w:val="28"/>
        </w:rPr>
        <w:t xml:space="preserve"> Критериями выбора победителей Конкурса в каждой номинации являются:</w:t>
      </w:r>
    </w:p>
    <w:p w:rsidR="00333AF8" w:rsidRPr="00F72747" w:rsidRDefault="00333AF8" w:rsidP="00F72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33AF8" w:rsidRPr="00F72747" w:rsidRDefault="00333AF8" w:rsidP="00F72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47">
        <w:rPr>
          <w:rFonts w:ascii="Times New Roman" w:hAnsi="Times New Roman" w:cs="Times New Roman"/>
          <w:sz w:val="28"/>
          <w:szCs w:val="28"/>
        </w:rPr>
        <w:t>- соответствие конкурсных работ задачам и предмету Конкурса;</w:t>
      </w:r>
    </w:p>
    <w:p w:rsidR="00333AF8" w:rsidRPr="00F72747" w:rsidRDefault="00333AF8" w:rsidP="00F72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33AF8" w:rsidRPr="00F72747" w:rsidRDefault="00333AF8" w:rsidP="00F72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47">
        <w:rPr>
          <w:rFonts w:ascii="Times New Roman" w:hAnsi="Times New Roman" w:cs="Times New Roman"/>
          <w:sz w:val="28"/>
          <w:szCs w:val="28"/>
        </w:rPr>
        <w:t>- творческий подход;</w:t>
      </w:r>
    </w:p>
    <w:p w:rsidR="00333AF8" w:rsidRPr="00F72747" w:rsidRDefault="00333AF8" w:rsidP="00F72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33AF8" w:rsidRPr="00F72747" w:rsidRDefault="00333AF8" w:rsidP="00F72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47">
        <w:rPr>
          <w:rFonts w:ascii="Times New Roman" w:hAnsi="Times New Roman" w:cs="Times New Roman"/>
          <w:sz w:val="28"/>
          <w:szCs w:val="28"/>
        </w:rPr>
        <w:t>- общественный резонанс.</w:t>
      </w:r>
    </w:p>
    <w:p w:rsidR="00333AF8" w:rsidRPr="00F72747" w:rsidRDefault="00333AF8" w:rsidP="00F72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33AF8" w:rsidRPr="00F72747" w:rsidRDefault="00333AF8" w:rsidP="00F72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47">
        <w:rPr>
          <w:rFonts w:ascii="Times New Roman" w:hAnsi="Times New Roman" w:cs="Times New Roman"/>
          <w:sz w:val="28"/>
          <w:szCs w:val="28"/>
        </w:rPr>
        <w:t>Все работы победителей Конкурса будут размещены на региональной странице сайта ПФР (www.pfrf.ru/ot_mordovia/).</w:t>
      </w:r>
    </w:p>
    <w:p w:rsidR="00333AF8" w:rsidRPr="00F72747" w:rsidRDefault="00333AF8" w:rsidP="00F72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47">
        <w:rPr>
          <w:rFonts w:ascii="Times New Roman" w:hAnsi="Times New Roman" w:cs="Times New Roman"/>
          <w:sz w:val="28"/>
          <w:szCs w:val="28"/>
        </w:rPr>
        <w:t>Наградят победителей на торжественной церемонии, которая состоится в январе 2015 года. Победителя ждет диплом и ценный подарок.</w:t>
      </w:r>
    </w:p>
    <w:p w:rsidR="00333AF8" w:rsidRPr="00F72747" w:rsidRDefault="00333AF8" w:rsidP="00F72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47">
        <w:rPr>
          <w:rFonts w:ascii="Times New Roman" w:hAnsi="Times New Roman" w:cs="Times New Roman"/>
          <w:sz w:val="28"/>
          <w:szCs w:val="28"/>
        </w:rPr>
        <w:t>Так что дерзайте и участвуйте!</w:t>
      </w:r>
    </w:p>
    <w:p w:rsidR="00333AF8" w:rsidRPr="00FE0FA9" w:rsidRDefault="00333AF8" w:rsidP="00F727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47">
        <w:rPr>
          <w:rFonts w:ascii="Times New Roman" w:hAnsi="Times New Roman" w:cs="Times New Roman"/>
          <w:sz w:val="28"/>
          <w:szCs w:val="28"/>
        </w:rPr>
        <w:t xml:space="preserve"> Работы, представленные на конкурс, возврату и оплате не подлежат и могут использоваться организаторами Конкурса по своему усмотрению.</w:t>
      </w:r>
    </w:p>
    <w:sectPr w:rsidR="00333AF8" w:rsidRPr="00FE0FA9" w:rsidSect="00F904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71D8B"/>
    <w:multiLevelType w:val="hybridMultilevel"/>
    <w:tmpl w:val="1AF8F628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0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2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6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8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25" w:hanging="360"/>
      </w:pPr>
      <w:rPr>
        <w:rFonts w:ascii="Wingdings" w:hAnsi="Wingdings" w:cs="Wingdings" w:hint="default"/>
      </w:rPr>
    </w:lvl>
  </w:abstractNum>
  <w:abstractNum w:abstractNumId="1">
    <w:nsid w:val="5A216EF8"/>
    <w:multiLevelType w:val="hybridMultilevel"/>
    <w:tmpl w:val="4DE81E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5CB7"/>
    <w:rsid w:val="00143507"/>
    <w:rsid w:val="00280A9B"/>
    <w:rsid w:val="002F02EA"/>
    <w:rsid w:val="00333AF8"/>
    <w:rsid w:val="00386783"/>
    <w:rsid w:val="003B0DD3"/>
    <w:rsid w:val="004777C4"/>
    <w:rsid w:val="004E61FC"/>
    <w:rsid w:val="00601F71"/>
    <w:rsid w:val="00606CEA"/>
    <w:rsid w:val="00756302"/>
    <w:rsid w:val="00774925"/>
    <w:rsid w:val="007D2DEE"/>
    <w:rsid w:val="00896AA5"/>
    <w:rsid w:val="009358F6"/>
    <w:rsid w:val="009949AD"/>
    <w:rsid w:val="00B86AC7"/>
    <w:rsid w:val="00BA002F"/>
    <w:rsid w:val="00DC5CB7"/>
    <w:rsid w:val="00F72747"/>
    <w:rsid w:val="00F904D9"/>
    <w:rsid w:val="00FE0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4D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74925"/>
    <w:pPr>
      <w:ind w:left="720"/>
    </w:pPr>
  </w:style>
  <w:style w:type="character" w:styleId="Hyperlink">
    <w:name w:val="Hyperlink"/>
    <w:basedOn w:val="DefaultParagraphFont"/>
    <w:uiPriority w:val="99"/>
    <w:rsid w:val="007749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essa011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376</Words>
  <Characters>2144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ОПФР по Республике Мордовия дан «старт» фотоконкурсу «Благородный возраст»</dc:title>
  <dc:subject/>
  <dc:creator>2203</dc:creator>
  <cp:keywords/>
  <dc:description/>
  <cp:lastModifiedBy>0101</cp:lastModifiedBy>
  <cp:revision>2</cp:revision>
  <dcterms:created xsi:type="dcterms:W3CDTF">2014-10-10T12:57:00Z</dcterms:created>
  <dcterms:modified xsi:type="dcterms:W3CDTF">2014-10-10T12:57:00Z</dcterms:modified>
</cp:coreProperties>
</file>