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AC5" w:rsidRPr="00A04270" w:rsidRDefault="00331AC5" w:rsidP="00583670">
      <w:pPr>
        <w:pStyle w:val="ConsTitle"/>
        <w:widowControl/>
        <w:tabs>
          <w:tab w:val="center" w:pos="4622"/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04270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331AC5" w:rsidRPr="00A04270" w:rsidRDefault="00331AC5" w:rsidP="00583670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A04270"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Чамзинского муниципального района</w:t>
      </w:r>
    </w:p>
    <w:p w:rsidR="00331AC5" w:rsidRPr="00A04270" w:rsidRDefault="00331AC5" w:rsidP="00583670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331AC5" w:rsidRPr="00A04270" w:rsidRDefault="00331AC5" w:rsidP="00583670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 w:rsidRPr="00A04270">
        <w:rPr>
          <w:rFonts w:ascii="Times New Roman" w:hAnsi="Times New Roman" w:cs="Times New Roman"/>
          <w:sz w:val="28"/>
          <w:szCs w:val="28"/>
        </w:rPr>
        <w:t>РЕШЕНИЕ</w:t>
      </w:r>
    </w:p>
    <w:p w:rsidR="00331AC5" w:rsidRPr="00A04270" w:rsidRDefault="00331AC5" w:rsidP="00583670">
      <w:pPr>
        <w:pStyle w:val="ConsTitle"/>
        <w:widowControl/>
        <w:tabs>
          <w:tab w:val="right" w:pos="9498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 w:rsidRPr="00A04270">
        <w:rPr>
          <w:rFonts w:ascii="Times New Roman" w:hAnsi="Times New Roman" w:cs="Times New Roman"/>
          <w:sz w:val="28"/>
          <w:szCs w:val="28"/>
        </w:rPr>
        <w:t>(</w:t>
      </w:r>
      <w:r w:rsidRPr="00A04270">
        <w:rPr>
          <w:rFonts w:ascii="Times New Roman" w:hAnsi="Times New Roman" w:cs="Times New Roman"/>
          <w:sz w:val="28"/>
          <w:szCs w:val="28"/>
          <w:lang w:val="en-US"/>
        </w:rPr>
        <w:t>XXXI</w:t>
      </w:r>
      <w:r w:rsidRPr="00A04270">
        <w:rPr>
          <w:rFonts w:ascii="Times New Roman" w:hAnsi="Times New Roman" w:cs="Times New Roman"/>
          <w:sz w:val="28"/>
          <w:szCs w:val="28"/>
        </w:rPr>
        <w:t xml:space="preserve"> –я сессия)</w:t>
      </w:r>
    </w:p>
    <w:p w:rsidR="00331AC5" w:rsidRPr="00A04270" w:rsidRDefault="00331AC5" w:rsidP="00583670">
      <w:pPr>
        <w:pStyle w:val="ConsTitle"/>
        <w:widowControl/>
        <w:tabs>
          <w:tab w:val="right" w:pos="9498"/>
        </w:tabs>
        <w:ind w:left="-284" w:right="-284"/>
        <w:rPr>
          <w:rFonts w:ascii="Times New Roman" w:hAnsi="Times New Roman" w:cs="Times New Roman"/>
          <w:sz w:val="28"/>
          <w:szCs w:val="28"/>
        </w:rPr>
      </w:pPr>
      <w:r w:rsidRPr="00A04270">
        <w:rPr>
          <w:rFonts w:ascii="Times New Roman" w:hAnsi="Times New Roman" w:cs="Times New Roman"/>
          <w:sz w:val="28"/>
          <w:szCs w:val="28"/>
        </w:rPr>
        <w:t xml:space="preserve"> 03</w:t>
      </w:r>
      <w:bookmarkStart w:id="0" w:name="_GoBack"/>
      <w:bookmarkEnd w:id="0"/>
      <w:r w:rsidRPr="00A04270">
        <w:rPr>
          <w:rFonts w:ascii="Times New Roman" w:hAnsi="Times New Roman" w:cs="Times New Roman"/>
          <w:sz w:val="28"/>
          <w:szCs w:val="28"/>
        </w:rPr>
        <w:t>.10.2014г.                                                                                                     № 201</w:t>
      </w:r>
    </w:p>
    <w:p w:rsidR="00331AC5" w:rsidRPr="00A04270" w:rsidRDefault="00331AC5" w:rsidP="00583670">
      <w:pPr>
        <w:pStyle w:val="ConsTitle"/>
        <w:widowControl/>
        <w:tabs>
          <w:tab w:val="right" w:pos="9498"/>
          <w:tab w:val="left" w:pos="10440"/>
        </w:tabs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 w:rsidRPr="00A0427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р.п.Чамзинка   </w:t>
      </w:r>
    </w:p>
    <w:p w:rsidR="00331AC5" w:rsidRPr="00A04270" w:rsidRDefault="00331AC5" w:rsidP="00583670">
      <w:pPr>
        <w:tabs>
          <w:tab w:val="right" w:pos="9498"/>
          <w:tab w:val="left" w:pos="10440"/>
        </w:tabs>
        <w:ind w:left="-284" w:right="-284"/>
        <w:jc w:val="center"/>
        <w:rPr>
          <w:b/>
          <w:bCs/>
          <w:sz w:val="28"/>
          <w:szCs w:val="28"/>
          <w:lang w:val="ru-RU"/>
        </w:rPr>
      </w:pPr>
    </w:p>
    <w:p w:rsidR="00331AC5" w:rsidRPr="00A04270" w:rsidRDefault="00331AC5" w:rsidP="00583670">
      <w:pPr>
        <w:tabs>
          <w:tab w:val="right" w:pos="9498"/>
          <w:tab w:val="left" w:pos="10440"/>
        </w:tabs>
        <w:ind w:left="-284" w:right="-284"/>
        <w:jc w:val="center"/>
        <w:rPr>
          <w:b/>
          <w:bCs/>
          <w:sz w:val="28"/>
          <w:szCs w:val="28"/>
          <w:u w:val="single"/>
          <w:lang w:val="ru-RU"/>
        </w:rPr>
      </w:pPr>
      <w:r w:rsidRPr="00A04270">
        <w:rPr>
          <w:b/>
          <w:bCs/>
          <w:sz w:val="28"/>
          <w:szCs w:val="28"/>
          <w:lang w:val="ru-RU"/>
        </w:rPr>
        <w:t xml:space="preserve">О </w:t>
      </w:r>
      <w:r w:rsidRPr="00A04270">
        <w:rPr>
          <w:sz w:val="28"/>
          <w:szCs w:val="28"/>
          <w:lang w:val="ru-RU"/>
        </w:rPr>
        <w:t xml:space="preserve"> </w:t>
      </w:r>
      <w:r w:rsidRPr="00A04270">
        <w:rPr>
          <w:b/>
          <w:bCs/>
          <w:sz w:val="28"/>
          <w:szCs w:val="28"/>
          <w:lang w:val="ru-RU"/>
        </w:rPr>
        <w:t>внесении изменений в решение Совета депутатов Чамзинского муниципального района от 19.05.2009г. №110 «Об утверждении Положения о кадровом резерве для замещения вакантных должностей муниципальной службы в органах местного самоуправления Чамзинского муниципального района»</w:t>
      </w:r>
    </w:p>
    <w:p w:rsidR="00331AC5" w:rsidRPr="00A04270" w:rsidRDefault="00331AC5" w:rsidP="00583670">
      <w:pPr>
        <w:pStyle w:val="ConsNormal"/>
        <w:tabs>
          <w:tab w:val="right" w:pos="9498"/>
          <w:tab w:val="left" w:pos="10440"/>
        </w:tabs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31AC5" w:rsidRPr="00A04270" w:rsidRDefault="00331AC5" w:rsidP="00583670">
      <w:pPr>
        <w:pStyle w:val="Heading1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A0427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ab/>
        <w:t xml:space="preserve">В целях приведения в соответствие с действующим законодательством Российской Федерации, Республики Мордовия, руководствуясь </w:t>
      </w:r>
      <w:r w:rsidRPr="00A0427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Указом Главы Республики Мордовия от 14 декабря 2006 г.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№</w:t>
      </w:r>
      <w:r w:rsidRPr="00A0427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230-УГ «Об утверждении Положения о кадровом резерве на государственной гражданской службе Республики Мордовия»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,</w:t>
      </w:r>
    </w:p>
    <w:p w:rsidR="00331AC5" w:rsidRPr="00A04270" w:rsidRDefault="00331AC5" w:rsidP="00583670">
      <w:pPr>
        <w:tabs>
          <w:tab w:val="right" w:pos="9498"/>
        </w:tabs>
        <w:autoSpaceDE w:val="0"/>
        <w:autoSpaceDN w:val="0"/>
        <w:adjustRightInd w:val="0"/>
        <w:ind w:left="-284" w:right="-284" w:firstLine="540"/>
        <w:jc w:val="both"/>
        <w:rPr>
          <w:sz w:val="28"/>
          <w:szCs w:val="28"/>
          <w:lang w:val="ru-RU" w:eastAsia="ru-RU"/>
        </w:rPr>
      </w:pPr>
    </w:p>
    <w:p w:rsidR="00331AC5" w:rsidRPr="00A04270" w:rsidRDefault="00331AC5" w:rsidP="00583670">
      <w:pPr>
        <w:pStyle w:val="ConsNormal"/>
        <w:tabs>
          <w:tab w:val="right" w:pos="9498"/>
          <w:tab w:val="left" w:pos="10440"/>
        </w:tabs>
        <w:ind w:left="-284" w:right="-284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4270">
        <w:rPr>
          <w:rFonts w:ascii="Times New Roman" w:hAnsi="Times New Roman" w:cs="Times New Roman"/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331AC5" w:rsidRPr="00A04270" w:rsidRDefault="00331AC5" w:rsidP="00583670">
      <w:pPr>
        <w:pStyle w:val="ListParagraph"/>
        <w:ind w:left="0"/>
        <w:jc w:val="both"/>
        <w:rPr>
          <w:sz w:val="28"/>
          <w:szCs w:val="28"/>
          <w:lang w:val="ru-RU" w:eastAsia="ru-RU"/>
        </w:rPr>
      </w:pPr>
    </w:p>
    <w:p w:rsidR="00331AC5" w:rsidRPr="00A04270" w:rsidRDefault="00331AC5" w:rsidP="00583670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 w:eastAsia="ru-RU"/>
        </w:rPr>
        <w:tab/>
      </w:r>
      <w:r w:rsidRPr="00A04270">
        <w:rPr>
          <w:b/>
          <w:bCs/>
          <w:sz w:val="28"/>
          <w:szCs w:val="28"/>
          <w:lang w:val="ru-RU" w:eastAsia="ru-RU"/>
        </w:rPr>
        <w:t>1.</w:t>
      </w:r>
      <w:r w:rsidRPr="00A04270">
        <w:rPr>
          <w:sz w:val="28"/>
          <w:szCs w:val="28"/>
          <w:lang w:val="ru-RU"/>
        </w:rPr>
        <w:t>Внести изменения в Положение о кадровом резерве для замещения вакантных должностей муниципальной службы в органах местного самоуправления Чамзинского муниципального района следующего содержания:</w:t>
      </w:r>
    </w:p>
    <w:p w:rsidR="00331AC5" w:rsidRPr="00A04270" w:rsidRDefault="00331AC5" w:rsidP="00583670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ab/>
        <w:t>1.1. Дополнить пункт 8 главы 2 абзацем следующего содержания:</w:t>
      </w:r>
    </w:p>
    <w:p w:rsidR="00331AC5" w:rsidRPr="00A04270" w:rsidRDefault="00331AC5" w:rsidP="00583670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>«При анализе потребности в кадровом резерве учитываются:</w:t>
      </w:r>
    </w:p>
    <w:p w:rsidR="00331AC5" w:rsidRPr="00A04270" w:rsidRDefault="00331AC5" w:rsidP="00583670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>итоги работы с кадровым резервом за предыдущий календарный год;</w:t>
      </w:r>
    </w:p>
    <w:p w:rsidR="00331AC5" w:rsidRPr="00A04270" w:rsidRDefault="00331AC5" w:rsidP="00583670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>оценка состояния и прогноз текучести кадров муниципальных служащих;</w:t>
      </w:r>
    </w:p>
    <w:p w:rsidR="00331AC5" w:rsidRPr="00A04270" w:rsidRDefault="00331AC5" w:rsidP="00583670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>прогноз изменения организационной структуры и (или) штатной численности органа местного самоуправления;</w:t>
      </w:r>
    </w:p>
    <w:p w:rsidR="00331AC5" w:rsidRPr="00A04270" w:rsidRDefault="00331AC5" w:rsidP="00583670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>степень обеспеченности кадровым резервом каждой конкретной должности;</w:t>
      </w:r>
    </w:p>
    <w:p w:rsidR="00331AC5" w:rsidRPr="00A04270" w:rsidRDefault="00331AC5" w:rsidP="00583670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>прогноз исключения муниципальных служащих (граждан) из кадрового резерва».</w:t>
      </w:r>
    </w:p>
    <w:p w:rsidR="00331AC5" w:rsidRPr="00A04270" w:rsidRDefault="00331AC5" w:rsidP="00583670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>1.2.Пункт 9 главы 2 изложить в новой редакции:</w:t>
      </w:r>
    </w:p>
    <w:p w:rsidR="00331AC5" w:rsidRPr="00A04270" w:rsidRDefault="00331AC5" w:rsidP="00583670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>«9. В кадровом резерве органа местного самоуправления выделяются:</w:t>
      </w:r>
    </w:p>
    <w:p w:rsidR="00331AC5" w:rsidRPr="00A04270" w:rsidRDefault="00331AC5" w:rsidP="00583670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>а) кадровый резерв, формируемый вне конкурса, состоящий из:</w:t>
      </w:r>
    </w:p>
    <w:p w:rsidR="00331AC5" w:rsidRPr="00A04270" w:rsidRDefault="00331AC5" w:rsidP="00583670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>муниципальных служащих, призванных на военную службу или направленных на заменяющую ее альтернативную гражданскую службу;</w:t>
      </w:r>
    </w:p>
    <w:p w:rsidR="00331AC5" w:rsidRPr="00A04270" w:rsidRDefault="00331AC5" w:rsidP="00583670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>муниципальных служащих, ранее замещавших эти должности муниципальной службы, восстановленных на муниципальной службе по решению суда;</w:t>
      </w:r>
    </w:p>
    <w:p w:rsidR="00331AC5" w:rsidRPr="00A04270" w:rsidRDefault="00331AC5" w:rsidP="00583670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>муниципальных служащих, избранных или назначенных на государственную должность Российской Федерации, государственную должность субъекта Российской Федерации или муниципальную должность, избранных на оплачиваемую выборную должность в органе профессионального союза, в том числе в выборном органе первичной профсоюзной организации, созданной в органе местного самоуправления;</w:t>
      </w:r>
    </w:p>
    <w:p w:rsidR="00331AC5" w:rsidRPr="00A04270" w:rsidRDefault="00331AC5" w:rsidP="00583670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>муниципальных служащих, уволенных с муниципальной службы в связи с наступлением чрезвычайных обстоятельств, препятствующих продолжению отношений, связанных с муниципальной службой (военных действий, катастрофы, стихийного бедствия, крупной аварии, эпидемии и других чрезвычайных обстоятельств), если данное обстоятельство признано чрезвычайным решением Президента Российской Федерации или органа государственной власти Республики Мордовия;</w:t>
      </w:r>
    </w:p>
    <w:p w:rsidR="00331AC5" w:rsidRPr="00A04270" w:rsidRDefault="00331AC5" w:rsidP="00583670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>граждан, не состоящих на муниципальной службе, с которыми заключен договор (на конкурсной основе) о профессиональной подготовке кадров для муниципальной службы;</w:t>
      </w:r>
    </w:p>
    <w:p w:rsidR="00331AC5" w:rsidRPr="00A04270" w:rsidRDefault="00331AC5" w:rsidP="00583670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>муниципальных служащих, включенных в кадровый резерв по решению представителя нанимателя в порядке должностного роста;</w:t>
      </w:r>
    </w:p>
    <w:p w:rsidR="00331AC5" w:rsidRPr="00A04270" w:rsidRDefault="00331AC5" w:rsidP="00583670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>муниципальных служащих, включенных в кадровый резерв на основании решения аттестационной комиссии в порядке должностного роста;</w:t>
      </w:r>
    </w:p>
    <w:p w:rsidR="00331AC5" w:rsidRPr="00A04270" w:rsidRDefault="00331AC5" w:rsidP="00583670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>б) кадровый резерв, формируемый на конкурсной основе с учетом перечня должностей муниципальной службы Чамзинского муниципального района, состоящий из:</w:t>
      </w:r>
    </w:p>
    <w:p w:rsidR="00331AC5" w:rsidRPr="00A04270" w:rsidRDefault="00331AC5" w:rsidP="00583670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>муниципальных служащих, изъявивших желание участвовать в конкурсе на включение в кадровый резерв, чьи квалификация и личностный потенциал превышают требования, предъявляемые к занимаемым ими должностям, в целях подготовки высококвалифицированной замены на должность муниципальной службы в порядке должностного роста;</w:t>
      </w:r>
    </w:p>
    <w:p w:rsidR="00331AC5" w:rsidRPr="00A04270" w:rsidRDefault="00331AC5" w:rsidP="00583670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>граждан, изъявивших желание участвовать в конкурсе и не состоящих на муниципальной службе;</w:t>
      </w:r>
    </w:p>
    <w:p w:rsidR="00331AC5" w:rsidRPr="00A04270" w:rsidRDefault="00331AC5" w:rsidP="00583670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>муниципальных служащих (граждан), принимавших участие в конкурсе на замещение вакантной должности муниципальной службы и решением конкурсной комиссии рекомендованных к зачислению в кадровый резерв на замещение соответствующей должности».</w:t>
      </w:r>
    </w:p>
    <w:p w:rsidR="00331AC5" w:rsidRPr="00A04270" w:rsidRDefault="00331AC5" w:rsidP="00583670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>1.3. Пункт 12 главы  2 дополнить абзацем  следующего содержания:</w:t>
      </w:r>
    </w:p>
    <w:p w:rsidR="00331AC5" w:rsidRPr="00A04270" w:rsidRDefault="00331AC5" w:rsidP="003648F3">
      <w:pPr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ab/>
        <w:t>«Конкурс на включение в кадровый резерв по отдельным должностям, исполнение обязанностей по которым связано с использованием сведений, составляющих государственную тайну, по перечню должностей, утверждаемому в установленном порядке, и по должностям, относящимся к группе младших должностей муниципальной службы, может не проводиться».</w:t>
      </w:r>
    </w:p>
    <w:p w:rsidR="00331AC5" w:rsidRPr="00A04270" w:rsidRDefault="00331AC5" w:rsidP="003648F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</w:p>
    <w:p w:rsidR="00331AC5" w:rsidRPr="00A04270" w:rsidRDefault="00331AC5" w:rsidP="003648F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</w:p>
    <w:p w:rsidR="00331AC5" w:rsidRPr="00A04270" w:rsidRDefault="00331AC5" w:rsidP="00583670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>1.4.Пункт 16 главы  2 дополнить абзацами  следующего содержания:</w:t>
      </w:r>
    </w:p>
    <w:p w:rsidR="00331AC5" w:rsidRPr="00A04270" w:rsidRDefault="00331AC5" w:rsidP="003648F3">
      <w:pPr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ab/>
        <w:t>«копия аттестационного листа с решением аттестационной комиссии о том, что муниципальный служащий соответствует замещаемой должности и рекомендуется к включению в установленном порядке в кадровый резерв для замещения вакантной должности муниципальной службы в порядке должностного роста;</w:t>
      </w:r>
    </w:p>
    <w:p w:rsidR="00331AC5" w:rsidRPr="00A04270" w:rsidRDefault="00331AC5" w:rsidP="00583670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>правовой акт органа местного самоуправления в случае освобождения муниципального служащего от замещаемой должности при приостановлении служебного контракта по обстоятельствам, не зависящим от воли сторон».</w:t>
      </w:r>
    </w:p>
    <w:p w:rsidR="00331AC5" w:rsidRPr="00A04270" w:rsidRDefault="00331AC5" w:rsidP="00583670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331AC5" w:rsidRPr="00A04270" w:rsidRDefault="00331AC5" w:rsidP="00583670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ab/>
      </w:r>
      <w:r w:rsidRPr="00A04270">
        <w:rPr>
          <w:b/>
          <w:bCs/>
          <w:sz w:val="28"/>
          <w:szCs w:val="28"/>
          <w:lang w:val="ru-RU"/>
        </w:rPr>
        <w:t>2.</w:t>
      </w:r>
      <w:r w:rsidRPr="00A04270">
        <w:rPr>
          <w:sz w:val="28"/>
          <w:szCs w:val="28"/>
          <w:lang w:val="ru-RU"/>
        </w:rPr>
        <w:t xml:space="preserve"> Настоящее решение вступает в силу со дня его опубликования в Информационном бюллетене Чамзинского муниципального района.</w:t>
      </w:r>
    </w:p>
    <w:p w:rsidR="00331AC5" w:rsidRPr="00A04270" w:rsidRDefault="00331AC5" w:rsidP="00583670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331AC5" w:rsidRPr="00A04270" w:rsidRDefault="00331AC5" w:rsidP="00583670">
      <w:pPr>
        <w:pStyle w:val="ListParagraph"/>
        <w:ind w:left="0"/>
        <w:jc w:val="both"/>
        <w:rPr>
          <w:sz w:val="28"/>
          <w:szCs w:val="28"/>
          <w:lang w:val="ru-RU"/>
        </w:rPr>
      </w:pPr>
    </w:p>
    <w:p w:rsidR="00331AC5" w:rsidRPr="00A04270" w:rsidRDefault="00331AC5" w:rsidP="00583670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>Председатель Совета депутатов</w:t>
      </w:r>
    </w:p>
    <w:p w:rsidR="00331AC5" w:rsidRPr="00A04270" w:rsidRDefault="00331AC5" w:rsidP="00583670">
      <w:pPr>
        <w:pStyle w:val="ListParagraph"/>
        <w:ind w:left="0"/>
        <w:jc w:val="both"/>
        <w:rPr>
          <w:sz w:val="28"/>
          <w:szCs w:val="28"/>
          <w:lang w:val="ru-RU"/>
        </w:rPr>
      </w:pPr>
      <w:r w:rsidRPr="00A04270">
        <w:rPr>
          <w:sz w:val="28"/>
          <w:szCs w:val="28"/>
          <w:lang w:val="ru-RU"/>
        </w:rPr>
        <w:t>Чамзинского муниципального района</w:t>
      </w:r>
      <w:r w:rsidRPr="00A04270">
        <w:rPr>
          <w:sz w:val="28"/>
          <w:szCs w:val="28"/>
          <w:lang w:val="ru-RU"/>
        </w:rPr>
        <w:tab/>
      </w:r>
      <w:r w:rsidRPr="00A04270">
        <w:rPr>
          <w:sz w:val="28"/>
          <w:szCs w:val="28"/>
          <w:lang w:val="ru-RU"/>
        </w:rPr>
        <w:tab/>
      </w:r>
      <w:r w:rsidRPr="00A04270">
        <w:rPr>
          <w:sz w:val="28"/>
          <w:szCs w:val="28"/>
          <w:lang w:val="ru-RU"/>
        </w:rPr>
        <w:tab/>
      </w:r>
      <w:r w:rsidRPr="00A04270">
        <w:rPr>
          <w:sz w:val="28"/>
          <w:szCs w:val="28"/>
          <w:lang w:val="ru-RU"/>
        </w:rPr>
        <w:tab/>
        <w:t>В.Я.Борисов</w:t>
      </w:r>
    </w:p>
    <w:p w:rsidR="00331AC5" w:rsidRPr="00A04270" w:rsidRDefault="00331AC5">
      <w:pPr>
        <w:rPr>
          <w:lang w:val="ru-RU"/>
        </w:rPr>
      </w:pPr>
    </w:p>
    <w:sectPr w:rsidR="00331AC5" w:rsidRPr="00A04270" w:rsidSect="00A56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3670"/>
    <w:rsid w:val="002567A1"/>
    <w:rsid w:val="00331AC5"/>
    <w:rsid w:val="003648F3"/>
    <w:rsid w:val="003F5732"/>
    <w:rsid w:val="00583670"/>
    <w:rsid w:val="00A04270"/>
    <w:rsid w:val="00A122D5"/>
    <w:rsid w:val="00A14405"/>
    <w:rsid w:val="00A5668F"/>
    <w:rsid w:val="00D129B9"/>
    <w:rsid w:val="00E86709"/>
    <w:rsid w:val="00EE3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3670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8367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26282F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83670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583670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583670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ListParagraph">
    <w:name w:val="List Paragraph"/>
    <w:basedOn w:val="Normal"/>
    <w:uiPriority w:val="99"/>
    <w:qFormat/>
    <w:rsid w:val="00583670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44</TotalTime>
  <Pages>3</Pages>
  <Words>772</Words>
  <Characters>4407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Comp1</cp:lastModifiedBy>
  <cp:revision>5</cp:revision>
  <cp:lastPrinted>2014-10-07T10:59:00Z</cp:lastPrinted>
  <dcterms:created xsi:type="dcterms:W3CDTF">2014-09-15T11:08:00Z</dcterms:created>
  <dcterms:modified xsi:type="dcterms:W3CDTF">2014-10-07T10:59:00Z</dcterms:modified>
</cp:coreProperties>
</file>