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4A" w:rsidRDefault="0098654A" w:rsidP="009865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98654A" w:rsidRDefault="0098654A" w:rsidP="0098654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открытого конкурса 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на предоставление муниципальной гарантии Чамзинского муниципального района для погашения задолженности за энергоносители</w:t>
      </w: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объявляет открытый конкурс 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на право заключения договора о предоставлении муниципальной гарантии Чамзинского муниципального района для погашения задолженности за энергоносители.</w:t>
      </w: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Организатор конкурса: Администрация Чамзинского муниципального района Республики Мордовия.</w:t>
      </w:r>
    </w:p>
    <w:p w:rsidR="0098654A" w:rsidRP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Почтовый адрес:431700, Республика Мордовия, ул. Победы, дом №1, тел. 8 (83437)21442, 8 (83437)21453, факс 8(83437) 21442, адрес электронной почты: </w:t>
      </w:r>
      <w:hyperlink r:id="rId5" w:history="1">
        <w:r w:rsidRPr="0098654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fu22@mfrm.moris.ru</w:t>
        </w:r>
      </w:hyperlink>
      <w:r w:rsidRPr="0098654A">
        <w:rPr>
          <w:rFonts w:ascii="Times New Roman" w:hAnsi="Times New Roman" w:cs="Times New Roman"/>
          <w:sz w:val="28"/>
          <w:szCs w:val="28"/>
        </w:rPr>
        <w:t>.</w:t>
      </w: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Сумма муниципальной гарантии: 10000000 (десять миллионов рублей).</w:t>
      </w: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Порядок проведения открытого конкурса по отбору юридических лиц, осуществляющих деятельность на территории Чамзинского муниципального района в сфере жилищн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коммунального хозяйства  на предоставление муниципальной гарантии Чамзинского муниципального района для погашения задолженности за энергоносители, утвержден постановлением администрации Чамзинского муниципального района  от  19.04.2013года № 417 (опубликован в Информационном бюллетене Чамзинского муниципального района от 19.04.2013года №7(58)).</w:t>
      </w: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Дата, место</w:t>
      </w:r>
      <w:r w:rsidR="00187F08">
        <w:rPr>
          <w:rFonts w:ascii="Times New Roman" w:hAnsi="Times New Roman" w:cs="Times New Roman"/>
          <w:sz w:val="28"/>
          <w:szCs w:val="28"/>
        </w:rPr>
        <w:t xml:space="preserve"> и время проведения конкурса: 07.11</w:t>
      </w:r>
      <w:r>
        <w:rPr>
          <w:rFonts w:ascii="Times New Roman" w:hAnsi="Times New Roman" w:cs="Times New Roman"/>
          <w:sz w:val="28"/>
          <w:szCs w:val="28"/>
        </w:rPr>
        <w:t>.2014года в 12-00 часов в здании администрации Чамзинского муниципального района Республики Мордовия, расположенной по адресу Республика Мордовия, Чамзинский район, р.п.Чамзинка, ул.Победы, дом №1.</w:t>
      </w: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5.Срок, место и порядок предоставления конкурсной документации:</w:t>
      </w: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по адресу: Республика Мордовия, Чамзинский район, р.п.Чамзинка, ул.Победы, дом №1, кабинет № 35, тел. 8(83437)21442, 8(83437)21453, факс 8(83437)21442, адрес электронной почты: fu22@mfrm.moris.ru.</w:t>
      </w: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предоставления конкурсной документации: комплект конкурсной документации для участия в конкурсе можно получить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участникам конкурса, подавшим заявление в письменном виде о выдаче документации, в Финансовом управлении администрации Чамзинского муниципального района Республики Мордовия по адресу Республика Мордовия, Чамзинский район, р.п.Чамзинка, ул.Победы, дом №1, адрес электронной почты fu22@mfrm.moris.ru (при себе иметь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</w:rPr>
        <w:t xml:space="preserve"> флэ</w:t>
      </w:r>
      <w:proofErr w:type="gramStart"/>
      <w:r>
        <w:rPr>
          <w:rFonts w:ascii="Times New Roman" w:hAnsi="Times New Roman" w:cs="Times New Roman"/>
          <w:sz w:val="28"/>
          <w:szCs w:val="28"/>
        </w:rPr>
        <w:t>ш-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накопитель ), тел. 8(83437)21442, 8(83437)21453, факс 8(83437)21442.  Время работы с 8.30 до 17.30 часов, перерыв с 13-00 до 14-00 часов. Конкурсная документация также опубликована в Информационном бюллетене Чамзинского муниципальн</w:t>
      </w:r>
      <w:r w:rsidR="00103532">
        <w:rPr>
          <w:rFonts w:ascii="Times New Roman" w:hAnsi="Times New Roman" w:cs="Times New Roman"/>
          <w:sz w:val="28"/>
          <w:szCs w:val="28"/>
        </w:rPr>
        <w:t>ого района от 06</w:t>
      </w:r>
      <w:bookmarkStart w:id="0" w:name="_GoBack"/>
      <w:bookmarkEnd w:id="0"/>
      <w:r w:rsidR="00103532">
        <w:rPr>
          <w:rFonts w:ascii="Times New Roman" w:hAnsi="Times New Roman" w:cs="Times New Roman"/>
          <w:sz w:val="28"/>
          <w:szCs w:val="28"/>
        </w:rPr>
        <w:t>.10.2014года №16 (91</w:t>
      </w:r>
      <w:r>
        <w:rPr>
          <w:rFonts w:ascii="Times New Roman" w:hAnsi="Times New Roman" w:cs="Times New Roman"/>
          <w:sz w:val="28"/>
          <w:szCs w:val="28"/>
        </w:rPr>
        <w:t xml:space="preserve">) и размещена на официальном сайте Чамзинского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chamzinka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 предоставляется бесплатно.</w:t>
      </w:r>
    </w:p>
    <w:p w:rsidR="0098654A" w:rsidRDefault="0098654A" w:rsidP="0098654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6.Заявки на уча</w:t>
      </w:r>
      <w:r w:rsidR="00187F08">
        <w:rPr>
          <w:rFonts w:ascii="Times New Roman" w:hAnsi="Times New Roman" w:cs="Times New Roman"/>
          <w:sz w:val="28"/>
          <w:szCs w:val="28"/>
        </w:rPr>
        <w:t>стие в конкурсе принимаются с 07.10.2014г. по 06.11</w:t>
      </w:r>
      <w:r>
        <w:rPr>
          <w:rFonts w:ascii="Times New Roman" w:hAnsi="Times New Roman" w:cs="Times New Roman"/>
          <w:sz w:val="28"/>
          <w:szCs w:val="28"/>
        </w:rPr>
        <w:t>.2014г. включительно. Заявки, поданные позднее установленного срока не принимаются.</w:t>
      </w: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187F08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87F08" w:rsidRDefault="00187F08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54A" w:rsidRDefault="0098654A" w:rsidP="009865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F7217" w:rsidRDefault="000F7217"/>
    <w:sectPr w:rsidR="000F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4A"/>
    <w:rsid w:val="000F7217"/>
    <w:rsid w:val="00103532"/>
    <w:rsid w:val="00187F08"/>
    <w:rsid w:val="0098654A"/>
    <w:rsid w:val="00D2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65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8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F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654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8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7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u22@mfrm.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2014-10-07T11:14:00Z</cp:lastPrinted>
  <dcterms:created xsi:type="dcterms:W3CDTF">2014-10-03T08:38:00Z</dcterms:created>
  <dcterms:modified xsi:type="dcterms:W3CDTF">2014-10-07T11:14:00Z</dcterms:modified>
</cp:coreProperties>
</file>