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557E" w:rsidRPr="00D02905" w:rsidRDefault="0032557E" w:rsidP="0032557E">
      <w:pPr>
        <w:pStyle w:val="2"/>
        <w:shd w:val="clear" w:color="auto" w:fill="FFFFFF"/>
        <w:spacing w:before="0" w:beforeAutospacing="0" w:after="0" w:afterAutospacing="0"/>
        <w:jc w:val="center"/>
        <w:rPr>
          <w:b w:val="0"/>
          <w:bCs w:val="0"/>
          <w:color w:val="333333"/>
          <w:sz w:val="28"/>
          <w:szCs w:val="28"/>
        </w:rPr>
      </w:pPr>
      <w:r w:rsidRPr="00D02905">
        <w:rPr>
          <w:b w:val="0"/>
          <w:bCs w:val="0"/>
          <w:color w:val="333333"/>
          <w:sz w:val="28"/>
          <w:szCs w:val="28"/>
        </w:rPr>
        <w:t>Республика Мордовия</w:t>
      </w:r>
    </w:p>
    <w:p w:rsidR="0032557E" w:rsidRPr="00D02905" w:rsidRDefault="0032557E" w:rsidP="0032557E">
      <w:pPr>
        <w:pStyle w:val="2"/>
        <w:shd w:val="clear" w:color="auto" w:fill="FFFFFF"/>
        <w:spacing w:before="0" w:beforeAutospacing="0" w:after="0" w:afterAutospacing="0"/>
        <w:jc w:val="center"/>
        <w:rPr>
          <w:b w:val="0"/>
          <w:bCs w:val="0"/>
          <w:color w:val="333333"/>
          <w:sz w:val="28"/>
          <w:szCs w:val="28"/>
        </w:rPr>
      </w:pPr>
      <w:r w:rsidRPr="00D02905">
        <w:rPr>
          <w:b w:val="0"/>
          <w:bCs w:val="0"/>
          <w:color w:val="333333"/>
          <w:sz w:val="28"/>
          <w:szCs w:val="28"/>
        </w:rPr>
        <w:t>Чамзинский муниципальный район</w:t>
      </w:r>
    </w:p>
    <w:p w:rsidR="0032557E" w:rsidRPr="00D02905" w:rsidRDefault="0032557E" w:rsidP="0032557E">
      <w:pPr>
        <w:pStyle w:val="2"/>
        <w:shd w:val="clear" w:color="auto" w:fill="FFFFFF"/>
        <w:spacing w:before="0" w:beforeAutospacing="0" w:after="0" w:afterAutospacing="0"/>
        <w:jc w:val="center"/>
        <w:rPr>
          <w:b w:val="0"/>
          <w:bCs w:val="0"/>
          <w:color w:val="333333"/>
          <w:sz w:val="28"/>
          <w:szCs w:val="28"/>
        </w:rPr>
      </w:pPr>
      <w:r w:rsidRPr="00D02905">
        <w:rPr>
          <w:b w:val="0"/>
          <w:bCs w:val="0"/>
          <w:color w:val="333333"/>
          <w:sz w:val="28"/>
          <w:szCs w:val="28"/>
        </w:rPr>
        <w:t xml:space="preserve">Совет депутатов </w:t>
      </w:r>
      <w:r>
        <w:rPr>
          <w:b w:val="0"/>
          <w:bCs w:val="0"/>
          <w:color w:val="333333"/>
          <w:sz w:val="28"/>
          <w:szCs w:val="28"/>
        </w:rPr>
        <w:t xml:space="preserve">Комсомольского городского </w:t>
      </w:r>
      <w:r w:rsidRPr="00D02905">
        <w:rPr>
          <w:b w:val="0"/>
          <w:bCs w:val="0"/>
          <w:color w:val="333333"/>
          <w:sz w:val="28"/>
          <w:szCs w:val="28"/>
        </w:rPr>
        <w:t xml:space="preserve"> поселения</w:t>
      </w:r>
    </w:p>
    <w:p w:rsidR="0032557E" w:rsidRPr="00D02905" w:rsidRDefault="0032557E" w:rsidP="0032557E">
      <w:pPr>
        <w:pStyle w:val="2"/>
        <w:shd w:val="clear" w:color="auto" w:fill="FFFFFF"/>
        <w:spacing w:before="0" w:beforeAutospacing="0" w:after="0" w:afterAutospacing="0"/>
        <w:rPr>
          <w:b w:val="0"/>
          <w:bCs w:val="0"/>
          <w:color w:val="333333"/>
          <w:sz w:val="28"/>
          <w:szCs w:val="28"/>
        </w:rPr>
      </w:pPr>
    </w:p>
    <w:p w:rsidR="0032557E" w:rsidRPr="00D02905" w:rsidRDefault="0032557E" w:rsidP="0032557E">
      <w:pPr>
        <w:pStyle w:val="2"/>
        <w:shd w:val="clear" w:color="auto" w:fill="FFFFFF"/>
        <w:spacing w:before="0" w:beforeAutospacing="0" w:after="0" w:afterAutospacing="0"/>
        <w:jc w:val="center"/>
        <w:rPr>
          <w:b w:val="0"/>
          <w:bCs w:val="0"/>
          <w:color w:val="333333"/>
          <w:sz w:val="28"/>
          <w:szCs w:val="28"/>
        </w:rPr>
      </w:pPr>
      <w:r w:rsidRPr="00D02905">
        <w:rPr>
          <w:b w:val="0"/>
          <w:bCs w:val="0"/>
          <w:color w:val="333333"/>
          <w:sz w:val="28"/>
          <w:szCs w:val="28"/>
        </w:rPr>
        <w:t>Решение</w:t>
      </w:r>
    </w:p>
    <w:p w:rsidR="0032557E" w:rsidRPr="00D02905" w:rsidRDefault="0032557E" w:rsidP="0032557E">
      <w:pPr>
        <w:jc w:val="center"/>
        <w:rPr>
          <w:b/>
          <w:bCs/>
          <w:color w:val="333333"/>
          <w:sz w:val="28"/>
          <w:szCs w:val="28"/>
        </w:rPr>
      </w:pPr>
      <w:r w:rsidRPr="00604367">
        <w:rPr>
          <w:rFonts w:ascii="Times New Roman" w:hAnsi="Times New Roman" w:cs="Times New Roman"/>
          <w:sz w:val="28"/>
          <w:szCs w:val="28"/>
        </w:rPr>
        <w:t xml:space="preserve">( </w:t>
      </w:r>
      <w:r>
        <w:rPr>
          <w:rFonts w:ascii="Times New Roman" w:hAnsi="Times New Roman" w:cs="Times New Roman"/>
          <w:sz w:val="28"/>
          <w:szCs w:val="28"/>
        </w:rPr>
        <w:t xml:space="preserve"> внеочередная 28</w:t>
      </w:r>
      <w:r w:rsidRPr="00604367">
        <w:rPr>
          <w:rFonts w:ascii="Times New Roman" w:hAnsi="Times New Roman" w:cs="Times New Roman"/>
          <w:sz w:val="28"/>
          <w:szCs w:val="28"/>
        </w:rPr>
        <w:t>-я сессия)</w:t>
      </w:r>
    </w:p>
    <w:p w:rsidR="0032557E" w:rsidRPr="00D02905" w:rsidRDefault="0032557E" w:rsidP="0032557E">
      <w:pPr>
        <w:pStyle w:val="2"/>
        <w:shd w:val="clear" w:color="auto" w:fill="FFFFFF"/>
        <w:spacing w:before="0" w:beforeAutospacing="0" w:after="0" w:afterAutospacing="0"/>
        <w:rPr>
          <w:b w:val="0"/>
          <w:bCs w:val="0"/>
          <w:color w:val="333333"/>
          <w:sz w:val="28"/>
          <w:szCs w:val="28"/>
        </w:rPr>
      </w:pPr>
      <w:r>
        <w:rPr>
          <w:b w:val="0"/>
          <w:bCs w:val="0"/>
          <w:color w:val="333333"/>
          <w:sz w:val="28"/>
          <w:szCs w:val="28"/>
        </w:rPr>
        <w:t xml:space="preserve">04.07.2014г. </w:t>
      </w:r>
      <w:r w:rsidRPr="00D02905">
        <w:rPr>
          <w:b w:val="0"/>
          <w:bCs w:val="0"/>
          <w:color w:val="333333"/>
          <w:sz w:val="28"/>
          <w:szCs w:val="28"/>
        </w:rPr>
        <w:tab/>
      </w:r>
      <w:r w:rsidRPr="00D02905">
        <w:rPr>
          <w:b w:val="0"/>
          <w:bCs w:val="0"/>
          <w:color w:val="333333"/>
          <w:sz w:val="28"/>
          <w:szCs w:val="28"/>
        </w:rPr>
        <w:tab/>
      </w:r>
      <w:r w:rsidRPr="00D02905">
        <w:rPr>
          <w:b w:val="0"/>
          <w:bCs w:val="0"/>
          <w:color w:val="333333"/>
          <w:sz w:val="28"/>
          <w:szCs w:val="28"/>
        </w:rPr>
        <w:tab/>
      </w:r>
      <w:r w:rsidRPr="00D02905">
        <w:rPr>
          <w:b w:val="0"/>
          <w:bCs w:val="0"/>
          <w:color w:val="333333"/>
          <w:sz w:val="28"/>
          <w:szCs w:val="28"/>
        </w:rPr>
        <w:tab/>
      </w:r>
      <w:r w:rsidRPr="00D02905">
        <w:rPr>
          <w:b w:val="0"/>
          <w:bCs w:val="0"/>
          <w:color w:val="333333"/>
          <w:sz w:val="28"/>
          <w:szCs w:val="28"/>
        </w:rPr>
        <w:tab/>
      </w:r>
      <w:r w:rsidRPr="00D02905">
        <w:rPr>
          <w:b w:val="0"/>
          <w:bCs w:val="0"/>
          <w:color w:val="333333"/>
          <w:sz w:val="28"/>
          <w:szCs w:val="28"/>
        </w:rPr>
        <w:tab/>
      </w:r>
      <w:r w:rsidRPr="00D02905">
        <w:rPr>
          <w:b w:val="0"/>
          <w:bCs w:val="0"/>
          <w:color w:val="333333"/>
          <w:sz w:val="28"/>
          <w:szCs w:val="28"/>
        </w:rPr>
        <w:tab/>
      </w:r>
      <w:r w:rsidRPr="00D02905">
        <w:rPr>
          <w:b w:val="0"/>
          <w:bCs w:val="0"/>
          <w:color w:val="333333"/>
          <w:sz w:val="28"/>
          <w:szCs w:val="28"/>
        </w:rPr>
        <w:tab/>
      </w:r>
      <w:r w:rsidRPr="00D02905">
        <w:rPr>
          <w:b w:val="0"/>
          <w:bCs w:val="0"/>
          <w:color w:val="333333"/>
          <w:sz w:val="28"/>
          <w:szCs w:val="28"/>
        </w:rPr>
        <w:tab/>
      </w:r>
      <w:r>
        <w:rPr>
          <w:b w:val="0"/>
          <w:bCs w:val="0"/>
          <w:color w:val="333333"/>
          <w:sz w:val="28"/>
          <w:szCs w:val="28"/>
        </w:rPr>
        <w:t>№  132</w:t>
      </w:r>
    </w:p>
    <w:p w:rsidR="0032557E" w:rsidRPr="00D02905" w:rsidRDefault="0032557E" w:rsidP="0032557E">
      <w:pPr>
        <w:pStyle w:val="2"/>
        <w:shd w:val="clear" w:color="auto" w:fill="FFFFFF"/>
        <w:spacing w:before="0" w:beforeAutospacing="0" w:after="0" w:afterAutospacing="0"/>
        <w:rPr>
          <w:b w:val="0"/>
          <w:bCs w:val="0"/>
          <w:color w:val="333333"/>
          <w:sz w:val="28"/>
          <w:szCs w:val="28"/>
        </w:rPr>
      </w:pPr>
    </w:p>
    <w:p w:rsidR="0032557E" w:rsidRPr="00D02905" w:rsidRDefault="0032557E" w:rsidP="0032557E">
      <w:pPr>
        <w:pStyle w:val="2"/>
        <w:shd w:val="clear" w:color="auto" w:fill="FFFFFF"/>
        <w:spacing w:before="0" w:beforeAutospacing="0" w:after="0" w:afterAutospacing="0"/>
        <w:rPr>
          <w:b w:val="0"/>
          <w:bCs w:val="0"/>
          <w:color w:val="333333"/>
          <w:sz w:val="28"/>
          <w:szCs w:val="28"/>
        </w:rPr>
      </w:pPr>
      <w:r w:rsidRPr="00D02905">
        <w:rPr>
          <w:b w:val="0"/>
          <w:bCs w:val="0"/>
          <w:color w:val="333333"/>
          <w:sz w:val="28"/>
          <w:szCs w:val="28"/>
        </w:rPr>
        <w:t xml:space="preserve">«Об утверждении Положения о </w:t>
      </w:r>
    </w:p>
    <w:p w:rsidR="0032557E" w:rsidRPr="00D02905" w:rsidRDefault="0032557E" w:rsidP="0032557E">
      <w:pPr>
        <w:pStyle w:val="2"/>
        <w:shd w:val="clear" w:color="auto" w:fill="FFFFFF"/>
        <w:spacing w:before="0" w:beforeAutospacing="0" w:after="0" w:afterAutospacing="0"/>
        <w:rPr>
          <w:b w:val="0"/>
          <w:bCs w:val="0"/>
          <w:color w:val="333333"/>
          <w:sz w:val="28"/>
          <w:szCs w:val="28"/>
        </w:rPr>
      </w:pPr>
      <w:r w:rsidRPr="00D02905">
        <w:rPr>
          <w:b w:val="0"/>
          <w:bCs w:val="0"/>
          <w:color w:val="333333"/>
          <w:sz w:val="28"/>
          <w:szCs w:val="28"/>
        </w:rPr>
        <w:t xml:space="preserve">муниципальном земельном контроле </w:t>
      </w:r>
    </w:p>
    <w:p w:rsidR="0032557E" w:rsidRDefault="0032557E" w:rsidP="0032557E">
      <w:pPr>
        <w:pStyle w:val="2"/>
        <w:shd w:val="clear" w:color="auto" w:fill="FFFFFF"/>
        <w:spacing w:before="0" w:beforeAutospacing="0" w:after="0" w:afterAutospacing="0"/>
        <w:rPr>
          <w:b w:val="0"/>
          <w:bCs w:val="0"/>
          <w:color w:val="333333"/>
          <w:sz w:val="28"/>
          <w:szCs w:val="28"/>
        </w:rPr>
      </w:pPr>
      <w:r w:rsidRPr="00D02905">
        <w:rPr>
          <w:b w:val="0"/>
          <w:bCs w:val="0"/>
          <w:color w:val="333333"/>
          <w:sz w:val="28"/>
          <w:szCs w:val="28"/>
        </w:rPr>
        <w:t xml:space="preserve">на территории </w:t>
      </w:r>
      <w:r>
        <w:rPr>
          <w:b w:val="0"/>
          <w:bCs w:val="0"/>
          <w:color w:val="333333"/>
          <w:sz w:val="28"/>
          <w:szCs w:val="28"/>
        </w:rPr>
        <w:t>Комсомольского  городского поселения</w:t>
      </w:r>
    </w:p>
    <w:p w:rsidR="0032557E" w:rsidRDefault="0032557E" w:rsidP="0032557E">
      <w:pPr>
        <w:pStyle w:val="2"/>
        <w:shd w:val="clear" w:color="auto" w:fill="FFFFFF"/>
        <w:spacing w:before="0" w:beforeAutospacing="0" w:after="0" w:afterAutospacing="0"/>
        <w:rPr>
          <w:b w:val="0"/>
          <w:bCs w:val="0"/>
          <w:color w:val="333333"/>
          <w:sz w:val="28"/>
          <w:szCs w:val="28"/>
        </w:rPr>
      </w:pPr>
      <w:r w:rsidRPr="00D02905">
        <w:rPr>
          <w:b w:val="0"/>
          <w:bCs w:val="0"/>
          <w:color w:val="333333"/>
          <w:sz w:val="28"/>
          <w:szCs w:val="28"/>
        </w:rPr>
        <w:t>Чамзинского муниципального района</w:t>
      </w:r>
    </w:p>
    <w:p w:rsidR="0032557E" w:rsidRPr="00D02905" w:rsidRDefault="0032557E" w:rsidP="0032557E">
      <w:pPr>
        <w:pStyle w:val="2"/>
        <w:shd w:val="clear" w:color="auto" w:fill="FFFFFF"/>
        <w:spacing w:before="0" w:beforeAutospacing="0" w:after="0" w:afterAutospacing="0"/>
        <w:rPr>
          <w:b w:val="0"/>
          <w:bCs w:val="0"/>
          <w:color w:val="333333"/>
          <w:sz w:val="28"/>
          <w:szCs w:val="28"/>
        </w:rPr>
      </w:pPr>
      <w:r>
        <w:rPr>
          <w:b w:val="0"/>
          <w:bCs w:val="0"/>
          <w:color w:val="333333"/>
          <w:sz w:val="28"/>
          <w:szCs w:val="28"/>
        </w:rPr>
        <w:t>Республики Мордовия</w:t>
      </w:r>
      <w:r w:rsidRPr="00D02905">
        <w:rPr>
          <w:b w:val="0"/>
          <w:bCs w:val="0"/>
          <w:color w:val="333333"/>
          <w:sz w:val="28"/>
          <w:szCs w:val="28"/>
        </w:rPr>
        <w:t>»</w:t>
      </w:r>
    </w:p>
    <w:p w:rsidR="0032557E" w:rsidRDefault="0032557E" w:rsidP="0032557E">
      <w:pPr>
        <w:pStyle w:val="a5"/>
        <w:shd w:val="clear" w:color="auto" w:fill="FFFFFF"/>
        <w:spacing w:before="0" w:beforeAutospacing="0" w:after="0" w:afterAutospacing="0"/>
        <w:ind w:firstLine="708"/>
        <w:jc w:val="both"/>
        <w:rPr>
          <w:color w:val="333333"/>
          <w:sz w:val="28"/>
          <w:szCs w:val="28"/>
        </w:rPr>
      </w:pPr>
      <w:r w:rsidRPr="00D02905">
        <w:rPr>
          <w:color w:val="333333"/>
          <w:sz w:val="28"/>
          <w:szCs w:val="28"/>
        </w:rPr>
        <w:t xml:space="preserve">В целях осуществления эффективного контроля за использованием и охраной земель на территории муниципального образования </w:t>
      </w:r>
      <w:r>
        <w:rPr>
          <w:color w:val="333333"/>
          <w:sz w:val="28"/>
          <w:szCs w:val="28"/>
        </w:rPr>
        <w:t>Комсомольское городское</w:t>
      </w:r>
      <w:r w:rsidRPr="00D02905">
        <w:rPr>
          <w:color w:val="333333"/>
          <w:sz w:val="28"/>
          <w:szCs w:val="28"/>
        </w:rPr>
        <w:t xml:space="preserve"> поселение»,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руководствуясь Уставом </w:t>
      </w:r>
      <w:r>
        <w:rPr>
          <w:color w:val="333333"/>
          <w:sz w:val="28"/>
          <w:szCs w:val="28"/>
        </w:rPr>
        <w:t xml:space="preserve">Комсомольского городского  </w:t>
      </w:r>
      <w:r w:rsidRPr="00D02905">
        <w:rPr>
          <w:color w:val="333333"/>
          <w:sz w:val="28"/>
          <w:szCs w:val="28"/>
        </w:rPr>
        <w:t xml:space="preserve"> поселени</w:t>
      </w:r>
      <w:r>
        <w:rPr>
          <w:color w:val="333333"/>
          <w:sz w:val="28"/>
          <w:szCs w:val="28"/>
        </w:rPr>
        <w:t>я</w:t>
      </w:r>
      <w:r w:rsidRPr="00D02905">
        <w:rPr>
          <w:color w:val="333333"/>
          <w:sz w:val="28"/>
          <w:szCs w:val="28"/>
        </w:rPr>
        <w:t xml:space="preserve">, Совет депутатов </w:t>
      </w:r>
      <w:r>
        <w:rPr>
          <w:color w:val="333333"/>
          <w:sz w:val="28"/>
          <w:szCs w:val="28"/>
        </w:rPr>
        <w:t>Комсомольского городского поселения Чамзинского муниципального района</w:t>
      </w:r>
    </w:p>
    <w:p w:rsidR="0032557E" w:rsidRDefault="0032557E" w:rsidP="0032557E">
      <w:pPr>
        <w:pStyle w:val="a5"/>
        <w:shd w:val="clear" w:color="auto" w:fill="FFFFFF"/>
        <w:spacing w:before="0" w:beforeAutospacing="0" w:after="0" w:afterAutospacing="0"/>
        <w:jc w:val="center"/>
        <w:rPr>
          <w:color w:val="333333"/>
          <w:sz w:val="28"/>
          <w:szCs w:val="28"/>
        </w:rPr>
      </w:pPr>
      <w:r w:rsidRPr="00D02905">
        <w:rPr>
          <w:color w:val="333333"/>
          <w:sz w:val="28"/>
          <w:szCs w:val="28"/>
        </w:rPr>
        <w:t>РЕШИЛ:</w:t>
      </w:r>
    </w:p>
    <w:p w:rsidR="0032557E" w:rsidRPr="00D02905" w:rsidRDefault="0032557E" w:rsidP="0032557E">
      <w:pPr>
        <w:pStyle w:val="a5"/>
        <w:shd w:val="clear" w:color="auto" w:fill="FFFFFF"/>
        <w:spacing w:before="0" w:beforeAutospacing="0" w:after="0" w:afterAutospacing="0"/>
        <w:jc w:val="center"/>
        <w:rPr>
          <w:color w:val="333333"/>
          <w:sz w:val="28"/>
          <w:szCs w:val="28"/>
        </w:rPr>
      </w:pPr>
    </w:p>
    <w:p w:rsidR="0032557E" w:rsidRPr="00D02905" w:rsidRDefault="0032557E" w:rsidP="0032557E">
      <w:pPr>
        <w:pStyle w:val="a5"/>
        <w:shd w:val="clear" w:color="auto" w:fill="FFFFFF"/>
        <w:spacing w:before="0" w:beforeAutospacing="0" w:after="0" w:afterAutospacing="0"/>
        <w:ind w:firstLine="708"/>
        <w:jc w:val="both"/>
        <w:rPr>
          <w:color w:val="333333"/>
          <w:sz w:val="28"/>
          <w:szCs w:val="28"/>
        </w:rPr>
      </w:pPr>
      <w:r w:rsidRPr="00D02905">
        <w:rPr>
          <w:color w:val="333333"/>
          <w:sz w:val="28"/>
          <w:szCs w:val="28"/>
        </w:rPr>
        <w:t xml:space="preserve">1. Утвердить Положение «О муниципальном земельном контроле на территории </w:t>
      </w:r>
      <w:r>
        <w:rPr>
          <w:color w:val="333333"/>
          <w:sz w:val="28"/>
          <w:szCs w:val="28"/>
        </w:rPr>
        <w:t xml:space="preserve">Комсомольского  городского </w:t>
      </w:r>
      <w:r w:rsidRPr="00D02905">
        <w:rPr>
          <w:color w:val="333333"/>
          <w:sz w:val="28"/>
          <w:szCs w:val="28"/>
        </w:rPr>
        <w:t xml:space="preserve"> поселени</w:t>
      </w:r>
      <w:r>
        <w:rPr>
          <w:color w:val="333333"/>
          <w:sz w:val="28"/>
          <w:szCs w:val="28"/>
        </w:rPr>
        <w:t>я</w:t>
      </w:r>
      <w:r w:rsidRPr="00D02905">
        <w:rPr>
          <w:color w:val="333333"/>
          <w:sz w:val="28"/>
          <w:szCs w:val="28"/>
        </w:rPr>
        <w:t xml:space="preserve"> Чамзинского муниципального района (приложение № 1).</w:t>
      </w:r>
    </w:p>
    <w:p w:rsidR="0032557E" w:rsidRPr="00D02905" w:rsidRDefault="0032557E" w:rsidP="0032557E">
      <w:pPr>
        <w:pStyle w:val="a5"/>
        <w:shd w:val="clear" w:color="auto" w:fill="FFFFFF"/>
        <w:spacing w:before="0" w:beforeAutospacing="0" w:after="0" w:afterAutospacing="0"/>
        <w:ind w:firstLine="708"/>
        <w:jc w:val="both"/>
        <w:rPr>
          <w:color w:val="333333"/>
          <w:sz w:val="28"/>
          <w:szCs w:val="28"/>
        </w:rPr>
      </w:pPr>
      <w:r w:rsidRPr="00D02905">
        <w:rPr>
          <w:color w:val="333333"/>
          <w:sz w:val="28"/>
          <w:szCs w:val="28"/>
        </w:rPr>
        <w:t>2. Признать утратившим силу решени</w:t>
      </w:r>
      <w:r>
        <w:rPr>
          <w:color w:val="333333"/>
          <w:sz w:val="28"/>
          <w:szCs w:val="28"/>
        </w:rPr>
        <w:t xml:space="preserve">е </w:t>
      </w:r>
      <w:r w:rsidRPr="00D02905">
        <w:rPr>
          <w:color w:val="333333"/>
          <w:sz w:val="28"/>
          <w:szCs w:val="28"/>
        </w:rPr>
        <w:t xml:space="preserve"> Совета депутатов </w:t>
      </w:r>
      <w:r>
        <w:rPr>
          <w:color w:val="333333"/>
          <w:sz w:val="28"/>
          <w:szCs w:val="28"/>
        </w:rPr>
        <w:t>Комсомольского городского поселения</w:t>
      </w:r>
      <w:r w:rsidRPr="00D02905">
        <w:rPr>
          <w:color w:val="333333"/>
          <w:sz w:val="28"/>
          <w:szCs w:val="28"/>
        </w:rPr>
        <w:t xml:space="preserve"> Чамзинского муниципального района от </w:t>
      </w:r>
      <w:r>
        <w:rPr>
          <w:color w:val="333333"/>
          <w:sz w:val="28"/>
          <w:szCs w:val="28"/>
        </w:rPr>
        <w:t xml:space="preserve">30.06.2006г. </w:t>
      </w:r>
      <w:r w:rsidRPr="00D02905">
        <w:rPr>
          <w:color w:val="333333"/>
          <w:sz w:val="28"/>
          <w:szCs w:val="28"/>
        </w:rPr>
        <w:t xml:space="preserve"> № </w:t>
      </w:r>
      <w:r>
        <w:rPr>
          <w:color w:val="333333"/>
          <w:sz w:val="28"/>
          <w:szCs w:val="28"/>
        </w:rPr>
        <w:t>99</w:t>
      </w:r>
      <w:r w:rsidRPr="00D02905">
        <w:rPr>
          <w:color w:val="333333"/>
          <w:sz w:val="28"/>
          <w:szCs w:val="28"/>
        </w:rPr>
        <w:t xml:space="preserve"> «Об утверждении </w:t>
      </w:r>
      <w:r>
        <w:rPr>
          <w:color w:val="333333"/>
          <w:sz w:val="28"/>
          <w:szCs w:val="28"/>
        </w:rPr>
        <w:t>Положения о порядке осуществления муниципального земельного контроля за землями, находящимися в ведении  Комсомольского городского поселения</w:t>
      </w:r>
      <w:r w:rsidRPr="00D02905">
        <w:rPr>
          <w:color w:val="333333"/>
          <w:sz w:val="28"/>
          <w:szCs w:val="28"/>
        </w:rPr>
        <w:t>».</w:t>
      </w:r>
    </w:p>
    <w:p w:rsidR="0032557E" w:rsidRPr="00D02905" w:rsidRDefault="0032557E" w:rsidP="0032557E">
      <w:pPr>
        <w:pStyle w:val="a5"/>
        <w:shd w:val="clear" w:color="auto" w:fill="FFFFFF"/>
        <w:spacing w:before="0" w:beforeAutospacing="0" w:after="0" w:afterAutospacing="0"/>
        <w:ind w:firstLine="708"/>
        <w:jc w:val="both"/>
        <w:rPr>
          <w:color w:val="333333"/>
          <w:sz w:val="28"/>
          <w:szCs w:val="28"/>
        </w:rPr>
      </w:pPr>
      <w:r w:rsidRPr="00D02905">
        <w:rPr>
          <w:color w:val="333333"/>
          <w:sz w:val="28"/>
          <w:szCs w:val="28"/>
        </w:rPr>
        <w:t>3. Настоящее решение подлежит официальному опубликованию.</w:t>
      </w:r>
    </w:p>
    <w:p w:rsidR="0032557E" w:rsidRPr="00D02905" w:rsidRDefault="0032557E" w:rsidP="0032557E">
      <w:pPr>
        <w:pStyle w:val="a5"/>
        <w:shd w:val="clear" w:color="auto" w:fill="FFFFFF"/>
        <w:spacing w:before="0" w:beforeAutospacing="0" w:after="0" w:afterAutospacing="0"/>
        <w:ind w:firstLine="708"/>
        <w:jc w:val="both"/>
        <w:rPr>
          <w:color w:val="333333"/>
          <w:sz w:val="28"/>
          <w:szCs w:val="28"/>
        </w:rPr>
      </w:pPr>
      <w:r w:rsidRPr="00D02905">
        <w:rPr>
          <w:color w:val="333333"/>
          <w:sz w:val="28"/>
          <w:szCs w:val="28"/>
        </w:rPr>
        <w:t>4. Настоящее решение вступает в силу со дня его официального опубликования</w:t>
      </w:r>
      <w:r>
        <w:rPr>
          <w:color w:val="333333"/>
          <w:sz w:val="28"/>
          <w:szCs w:val="28"/>
        </w:rPr>
        <w:t xml:space="preserve"> в Информационном бюллетене Комсомольского городского поселения «Вестник»</w:t>
      </w:r>
      <w:r w:rsidRPr="00D02905">
        <w:rPr>
          <w:color w:val="333333"/>
          <w:sz w:val="28"/>
          <w:szCs w:val="28"/>
        </w:rPr>
        <w:t>.</w:t>
      </w:r>
    </w:p>
    <w:p w:rsidR="0032557E" w:rsidRDefault="0032557E" w:rsidP="0032557E">
      <w:pPr>
        <w:pStyle w:val="a5"/>
        <w:shd w:val="clear" w:color="auto" w:fill="FFFFFF"/>
        <w:spacing w:before="0" w:beforeAutospacing="0" w:after="0" w:afterAutospacing="0"/>
        <w:jc w:val="both"/>
        <w:rPr>
          <w:color w:val="333333"/>
          <w:sz w:val="28"/>
          <w:szCs w:val="28"/>
        </w:rPr>
      </w:pPr>
    </w:p>
    <w:p w:rsidR="0032557E" w:rsidRDefault="0032557E" w:rsidP="0032557E">
      <w:pPr>
        <w:pStyle w:val="a5"/>
        <w:shd w:val="clear" w:color="auto" w:fill="FFFFFF"/>
        <w:spacing w:before="0" w:beforeAutospacing="0" w:after="0" w:afterAutospacing="0"/>
        <w:jc w:val="both"/>
        <w:rPr>
          <w:color w:val="333333"/>
          <w:sz w:val="28"/>
          <w:szCs w:val="28"/>
        </w:rPr>
      </w:pPr>
      <w:r>
        <w:rPr>
          <w:color w:val="333333"/>
          <w:sz w:val="28"/>
          <w:szCs w:val="28"/>
        </w:rPr>
        <w:t>Председатель Совета депутатов</w:t>
      </w:r>
    </w:p>
    <w:p w:rsidR="0032557E" w:rsidRDefault="0032557E" w:rsidP="0032557E">
      <w:pPr>
        <w:pStyle w:val="a5"/>
        <w:shd w:val="clear" w:color="auto" w:fill="FFFFFF"/>
        <w:spacing w:before="0" w:beforeAutospacing="0" w:after="0" w:afterAutospacing="0"/>
        <w:jc w:val="both"/>
        <w:rPr>
          <w:rFonts w:ascii="Helvetica" w:hAnsi="Helvetica"/>
          <w:color w:val="333333"/>
          <w:sz w:val="21"/>
          <w:szCs w:val="21"/>
        </w:rPr>
      </w:pPr>
      <w:r>
        <w:rPr>
          <w:color w:val="333333"/>
          <w:sz w:val="28"/>
          <w:szCs w:val="28"/>
        </w:rPr>
        <w:t xml:space="preserve">Комсомольского городского поселения </w:t>
      </w:r>
      <w:r w:rsidRPr="00D02905">
        <w:rPr>
          <w:color w:val="333333"/>
          <w:sz w:val="28"/>
          <w:szCs w:val="28"/>
        </w:rPr>
        <w:t xml:space="preserve"> </w:t>
      </w:r>
      <w:r w:rsidRPr="00D02905">
        <w:rPr>
          <w:color w:val="333333"/>
          <w:sz w:val="28"/>
          <w:szCs w:val="28"/>
        </w:rPr>
        <w:tab/>
      </w:r>
      <w:r w:rsidRPr="00D02905">
        <w:rPr>
          <w:color w:val="333333"/>
          <w:sz w:val="28"/>
          <w:szCs w:val="28"/>
        </w:rPr>
        <w:tab/>
      </w:r>
      <w:r w:rsidRPr="00D02905">
        <w:rPr>
          <w:color w:val="333333"/>
          <w:sz w:val="28"/>
          <w:szCs w:val="28"/>
        </w:rPr>
        <w:tab/>
      </w:r>
      <w:r w:rsidRPr="00D02905">
        <w:rPr>
          <w:color w:val="333333"/>
          <w:sz w:val="28"/>
          <w:szCs w:val="28"/>
        </w:rPr>
        <w:tab/>
      </w:r>
      <w:r>
        <w:rPr>
          <w:color w:val="333333"/>
          <w:sz w:val="28"/>
          <w:szCs w:val="28"/>
        </w:rPr>
        <w:t>В.В.Матюшина</w:t>
      </w:r>
    </w:p>
    <w:p w:rsidR="0032557E" w:rsidRDefault="0032557E" w:rsidP="0032557E">
      <w:pPr>
        <w:pStyle w:val="a5"/>
        <w:shd w:val="clear" w:color="auto" w:fill="FFFFFF"/>
        <w:spacing w:before="0" w:beforeAutospacing="0" w:after="150" w:afterAutospacing="0" w:line="300" w:lineRule="atLeast"/>
        <w:rPr>
          <w:rFonts w:ascii="Helvetica" w:hAnsi="Helvetica"/>
          <w:color w:val="333333"/>
          <w:sz w:val="21"/>
          <w:szCs w:val="21"/>
        </w:rPr>
      </w:pPr>
    </w:p>
    <w:p w:rsidR="0032557E" w:rsidRDefault="0032557E" w:rsidP="0032557E">
      <w:pPr>
        <w:pStyle w:val="a5"/>
        <w:shd w:val="clear" w:color="auto" w:fill="FFFFFF"/>
        <w:spacing w:before="0" w:beforeAutospacing="0" w:after="120" w:afterAutospacing="0" w:line="240" w:lineRule="exact"/>
        <w:ind w:firstLine="709"/>
        <w:jc w:val="right"/>
        <w:rPr>
          <w:rStyle w:val="a6"/>
          <w:b w:val="0"/>
          <w:color w:val="333333"/>
        </w:rPr>
      </w:pPr>
    </w:p>
    <w:p w:rsidR="0032557E" w:rsidRDefault="0032557E" w:rsidP="0032557E">
      <w:pPr>
        <w:pStyle w:val="a5"/>
        <w:shd w:val="clear" w:color="auto" w:fill="FFFFFF"/>
        <w:spacing w:before="0" w:beforeAutospacing="0" w:after="120" w:afterAutospacing="0" w:line="240" w:lineRule="exact"/>
        <w:ind w:firstLine="709"/>
        <w:jc w:val="right"/>
        <w:rPr>
          <w:rStyle w:val="a6"/>
          <w:b w:val="0"/>
          <w:color w:val="333333"/>
        </w:rPr>
      </w:pPr>
    </w:p>
    <w:p w:rsidR="0032557E" w:rsidRDefault="0032557E" w:rsidP="0032557E">
      <w:pPr>
        <w:pStyle w:val="a5"/>
        <w:shd w:val="clear" w:color="auto" w:fill="FFFFFF"/>
        <w:spacing w:before="0" w:beforeAutospacing="0" w:after="120" w:afterAutospacing="0" w:line="240" w:lineRule="exact"/>
        <w:ind w:firstLine="709"/>
        <w:jc w:val="right"/>
        <w:rPr>
          <w:rStyle w:val="a6"/>
          <w:b w:val="0"/>
          <w:color w:val="333333"/>
        </w:rPr>
      </w:pPr>
    </w:p>
    <w:p w:rsidR="0032557E" w:rsidRPr="00004BB6" w:rsidRDefault="0032557E" w:rsidP="0032557E">
      <w:pPr>
        <w:pStyle w:val="a5"/>
        <w:shd w:val="clear" w:color="auto" w:fill="FFFFFF"/>
        <w:spacing w:before="0" w:beforeAutospacing="0" w:after="120" w:afterAutospacing="0" w:line="240" w:lineRule="exact"/>
        <w:ind w:firstLine="709"/>
        <w:jc w:val="right"/>
        <w:rPr>
          <w:rStyle w:val="a6"/>
          <w:b w:val="0"/>
          <w:color w:val="333333"/>
        </w:rPr>
      </w:pPr>
      <w:r w:rsidRPr="00004BB6">
        <w:rPr>
          <w:rStyle w:val="a6"/>
          <w:color w:val="333333"/>
        </w:rPr>
        <w:t xml:space="preserve">Приложение №1 </w:t>
      </w:r>
    </w:p>
    <w:p w:rsidR="0032557E" w:rsidRPr="00004BB6" w:rsidRDefault="0032557E" w:rsidP="0032557E">
      <w:pPr>
        <w:pStyle w:val="a5"/>
        <w:shd w:val="clear" w:color="auto" w:fill="FFFFFF"/>
        <w:spacing w:before="0" w:beforeAutospacing="0" w:after="0" w:afterAutospacing="0" w:line="240" w:lineRule="exact"/>
        <w:ind w:left="4956"/>
        <w:jc w:val="right"/>
        <w:rPr>
          <w:rStyle w:val="a6"/>
          <w:b w:val="0"/>
          <w:color w:val="333333"/>
        </w:rPr>
      </w:pPr>
      <w:r w:rsidRPr="00004BB6">
        <w:rPr>
          <w:rStyle w:val="a6"/>
          <w:color w:val="333333"/>
        </w:rPr>
        <w:t xml:space="preserve">к решению Совета депутатов </w:t>
      </w:r>
      <w:r>
        <w:rPr>
          <w:rStyle w:val="a6"/>
          <w:color w:val="333333"/>
        </w:rPr>
        <w:t xml:space="preserve">Комсомольского городского </w:t>
      </w:r>
      <w:r w:rsidRPr="00004BB6">
        <w:rPr>
          <w:rStyle w:val="a6"/>
          <w:color w:val="333333"/>
        </w:rPr>
        <w:t xml:space="preserve">поселения Чамзинского муниципального </w:t>
      </w:r>
    </w:p>
    <w:p w:rsidR="0032557E" w:rsidRPr="00D02905" w:rsidRDefault="0032557E" w:rsidP="0032557E">
      <w:pPr>
        <w:pStyle w:val="a5"/>
        <w:shd w:val="clear" w:color="auto" w:fill="FFFFFF"/>
        <w:spacing w:before="0" w:beforeAutospacing="0" w:after="0" w:afterAutospacing="0" w:line="240" w:lineRule="exact"/>
        <w:ind w:left="4956"/>
        <w:jc w:val="right"/>
        <w:rPr>
          <w:rStyle w:val="a6"/>
          <w:rFonts w:ascii="Helvetica" w:hAnsi="Helvetica"/>
          <w:b w:val="0"/>
          <w:color w:val="333333"/>
        </w:rPr>
      </w:pPr>
      <w:r w:rsidRPr="00004BB6">
        <w:rPr>
          <w:rStyle w:val="a6"/>
          <w:color w:val="333333"/>
        </w:rPr>
        <w:t xml:space="preserve">района от </w:t>
      </w:r>
      <w:r>
        <w:rPr>
          <w:rStyle w:val="a6"/>
          <w:color w:val="333333"/>
        </w:rPr>
        <w:t>04.07.2014г.</w:t>
      </w:r>
      <w:r w:rsidRPr="00004BB6">
        <w:rPr>
          <w:rStyle w:val="a6"/>
          <w:color w:val="333333"/>
        </w:rPr>
        <w:t xml:space="preserve"> № </w:t>
      </w:r>
      <w:r>
        <w:rPr>
          <w:rStyle w:val="a6"/>
          <w:color w:val="333333"/>
        </w:rPr>
        <w:t>132</w:t>
      </w:r>
      <w:r w:rsidRPr="00D02905">
        <w:rPr>
          <w:rStyle w:val="a6"/>
          <w:rFonts w:ascii="Helvetica" w:hAnsi="Helvetica"/>
          <w:color w:val="333333"/>
        </w:rPr>
        <w:br/>
      </w:r>
    </w:p>
    <w:p w:rsidR="0032557E" w:rsidRPr="00EE10C3" w:rsidRDefault="0032557E" w:rsidP="0032557E">
      <w:pPr>
        <w:pStyle w:val="a5"/>
        <w:shd w:val="clear" w:color="auto" w:fill="FFFFFF"/>
        <w:spacing w:before="0" w:beforeAutospacing="0" w:after="0" w:afterAutospacing="0" w:line="240" w:lineRule="exact"/>
        <w:jc w:val="center"/>
        <w:rPr>
          <w:rStyle w:val="a6"/>
          <w:color w:val="333333"/>
          <w:sz w:val="28"/>
          <w:szCs w:val="28"/>
        </w:rPr>
      </w:pPr>
      <w:r w:rsidRPr="00EE10C3">
        <w:rPr>
          <w:rStyle w:val="a6"/>
          <w:color w:val="333333"/>
          <w:sz w:val="28"/>
          <w:szCs w:val="28"/>
        </w:rPr>
        <w:t>ПОЛОЖЕНИЕ </w:t>
      </w:r>
    </w:p>
    <w:p w:rsidR="0032557E" w:rsidRPr="00EE10C3" w:rsidRDefault="0032557E" w:rsidP="0032557E">
      <w:pPr>
        <w:pStyle w:val="a5"/>
        <w:shd w:val="clear" w:color="auto" w:fill="FFFFFF"/>
        <w:spacing w:before="0" w:beforeAutospacing="0" w:after="0" w:afterAutospacing="0" w:line="240" w:lineRule="exact"/>
        <w:jc w:val="center"/>
        <w:rPr>
          <w:caps/>
          <w:color w:val="333333"/>
          <w:sz w:val="28"/>
          <w:szCs w:val="28"/>
        </w:rPr>
      </w:pPr>
      <w:r w:rsidRPr="00EE10C3">
        <w:rPr>
          <w:rStyle w:val="a6"/>
          <w:color w:val="333333"/>
          <w:sz w:val="28"/>
          <w:szCs w:val="28"/>
        </w:rPr>
        <w:t xml:space="preserve">О МУНИЦИПАЛЬНОМ ЗЕМЕЛЬНОМ КОНТРОЛЕ  НА ТЕРРИТОРИИ </w:t>
      </w:r>
      <w:r>
        <w:rPr>
          <w:rStyle w:val="a6"/>
          <w:color w:val="333333"/>
          <w:sz w:val="28"/>
          <w:szCs w:val="28"/>
        </w:rPr>
        <w:t xml:space="preserve">Комсомольского городского поселения </w:t>
      </w:r>
      <w:r w:rsidRPr="00EE10C3">
        <w:rPr>
          <w:rStyle w:val="a6"/>
          <w:caps/>
          <w:color w:val="333333"/>
          <w:sz w:val="28"/>
          <w:szCs w:val="28"/>
        </w:rPr>
        <w:t xml:space="preserve"> Чамзинского муниципального района</w:t>
      </w:r>
    </w:p>
    <w:p w:rsidR="0032557E" w:rsidRDefault="0032557E" w:rsidP="0032557E">
      <w:pPr>
        <w:pStyle w:val="a5"/>
        <w:shd w:val="clear" w:color="auto" w:fill="FFFFFF"/>
        <w:spacing w:before="0" w:beforeAutospacing="0" w:after="0" w:afterAutospacing="0" w:line="240" w:lineRule="exact"/>
        <w:jc w:val="center"/>
        <w:rPr>
          <w:rStyle w:val="a6"/>
          <w:rFonts w:ascii="Helvetica" w:hAnsi="Helvetica"/>
          <w:color w:val="333333"/>
          <w:sz w:val="28"/>
          <w:szCs w:val="28"/>
        </w:rPr>
      </w:pPr>
    </w:p>
    <w:p w:rsidR="0032557E" w:rsidRPr="00EE10C3" w:rsidRDefault="0032557E" w:rsidP="0032557E">
      <w:pPr>
        <w:pStyle w:val="a5"/>
        <w:shd w:val="clear" w:color="auto" w:fill="FFFFFF"/>
        <w:spacing w:before="0" w:beforeAutospacing="0" w:after="0" w:afterAutospacing="0" w:line="240" w:lineRule="exact"/>
        <w:jc w:val="center"/>
        <w:rPr>
          <w:rStyle w:val="a6"/>
          <w:color w:val="333333"/>
          <w:sz w:val="28"/>
          <w:szCs w:val="28"/>
        </w:rPr>
      </w:pPr>
      <w:r w:rsidRPr="00EE10C3">
        <w:rPr>
          <w:rStyle w:val="a6"/>
          <w:color w:val="333333"/>
          <w:sz w:val="28"/>
          <w:szCs w:val="28"/>
        </w:rPr>
        <w:t>1. ОБЩИЕ ПОЛОЖЕНИЯ</w:t>
      </w:r>
    </w:p>
    <w:p w:rsidR="0032557E" w:rsidRPr="005F6F57" w:rsidRDefault="0032557E" w:rsidP="0032557E">
      <w:pPr>
        <w:pStyle w:val="a5"/>
        <w:shd w:val="clear" w:color="auto" w:fill="FFFFFF"/>
        <w:spacing w:before="0" w:beforeAutospacing="0" w:after="0" w:afterAutospacing="0" w:line="240" w:lineRule="exact"/>
        <w:jc w:val="center"/>
        <w:rPr>
          <w:rFonts w:ascii="Helvetica" w:hAnsi="Helvetica"/>
          <w:color w:val="333333"/>
        </w:rPr>
      </w:pPr>
    </w:p>
    <w:p w:rsidR="0032557E" w:rsidRPr="005F6F57" w:rsidRDefault="0032557E" w:rsidP="0032557E">
      <w:pPr>
        <w:pStyle w:val="a5"/>
        <w:shd w:val="clear" w:color="auto" w:fill="FFFFFF"/>
        <w:spacing w:before="0" w:beforeAutospacing="0" w:after="0" w:afterAutospacing="0"/>
        <w:ind w:firstLine="709"/>
        <w:jc w:val="both"/>
        <w:rPr>
          <w:color w:val="333333"/>
        </w:rPr>
      </w:pPr>
      <w:r w:rsidRPr="005F6F57">
        <w:rPr>
          <w:color w:val="333333"/>
        </w:rPr>
        <w:t>1.1. Настоящее Положение о муниципальном земельном контроле на территории  Комсомольского  городского  поселения Чамзинского муниципального района (далее - Положение) разработано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от 26.12.2008 № 294-ФЗ),  устанавливает порядок организации и осуществления муниципального земельного контроля на территории Комсомольского городского поселения  Чамзинского муниципального района (далее - муниципальный земельный контроль). </w:t>
      </w:r>
    </w:p>
    <w:p w:rsidR="0032557E" w:rsidRPr="005F6F57" w:rsidRDefault="0032557E" w:rsidP="0032557E">
      <w:pPr>
        <w:pStyle w:val="a5"/>
        <w:shd w:val="clear" w:color="auto" w:fill="FFFFFF"/>
        <w:spacing w:before="0" w:beforeAutospacing="0" w:after="0" w:afterAutospacing="0"/>
        <w:ind w:firstLine="709"/>
        <w:jc w:val="both"/>
        <w:rPr>
          <w:color w:val="333333"/>
        </w:rPr>
      </w:pPr>
      <w:r w:rsidRPr="005F6F57">
        <w:rPr>
          <w:color w:val="333333"/>
        </w:rPr>
        <w:t>1.2. Муниципальный земельный контроль направлен на обеспечение соблюдения юридическими лицами независимо от их организационно-правовых форм и форм собственности, их руководителями, должностными лицами, индивидуальными предпринимателями, а также физическими лицами законодательства Российской Федерации, нормативно-правовых актов Республики Мордовия, муниципального образования Комсомольское городское поселение Чамзинского муниципального района в области земельных отношений, требований по охране и использованию земель на территории муниципального образования, выявление и предупреждение правонарушений в области землепользования, осуществление контроля за исполнением условий сделок в отношении земельных участков, решений органов местного самоуправления.</w:t>
      </w:r>
    </w:p>
    <w:p w:rsidR="0032557E" w:rsidRPr="005F6F57" w:rsidRDefault="0032557E" w:rsidP="0032557E">
      <w:pPr>
        <w:pStyle w:val="a5"/>
        <w:shd w:val="clear" w:color="auto" w:fill="FFFFFF"/>
        <w:spacing w:before="0" w:beforeAutospacing="0" w:after="0" w:afterAutospacing="0"/>
        <w:ind w:firstLine="709"/>
        <w:jc w:val="both"/>
        <w:rPr>
          <w:color w:val="333333"/>
        </w:rPr>
      </w:pPr>
      <w:r w:rsidRPr="005F6F57">
        <w:rPr>
          <w:color w:val="333333"/>
        </w:rPr>
        <w:t>1.3. Муниципальный земельный контроль осуществляется в отношении всех земель и земельных участков, находящихся в границах муниципального образования, независимо от прав на землю физических лиц, индивидуальных предпринимателей и юридических лиц, их организационно-правовой формы в соответствии с Федеральным законом от 26.12.2008 № 294-ФЗ и настоящим Положением.</w:t>
      </w:r>
    </w:p>
    <w:p w:rsidR="0032557E" w:rsidRPr="005F6F57" w:rsidRDefault="0032557E" w:rsidP="0032557E">
      <w:pPr>
        <w:pStyle w:val="a5"/>
        <w:shd w:val="clear" w:color="auto" w:fill="FFFFFF"/>
        <w:spacing w:before="0" w:beforeAutospacing="0" w:after="0" w:afterAutospacing="0"/>
        <w:ind w:firstLine="709"/>
        <w:jc w:val="both"/>
        <w:rPr>
          <w:color w:val="333333"/>
        </w:rPr>
      </w:pPr>
    </w:p>
    <w:p w:rsidR="0032557E" w:rsidRPr="005F6F57" w:rsidRDefault="0032557E" w:rsidP="0032557E">
      <w:pPr>
        <w:pStyle w:val="a5"/>
        <w:shd w:val="clear" w:color="auto" w:fill="FFFFFF"/>
        <w:spacing w:before="0" w:beforeAutospacing="0" w:after="0" w:afterAutospacing="0"/>
        <w:ind w:firstLine="709"/>
        <w:jc w:val="both"/>
        <w:rPr>
          <w:color w:val="333333"/>
        </w:rPr>
      </w:pPr>
      <w:r w:rsidRPr="005F6F57">
        <w:rPr>
          <w:color w:val="333333"/>
        </w:rPr>
        <w:t>1.4. Используемые в настоящем Положении понятия применяются в том же значении, что и в Федеральном законе от 26.12.2008 № 294-ФЗ.</w:t>
      </w:r>
    </w:p>
    <w:p w:rsidR="0032557E" w:rsidRPr="005F6F57" w:rsidRDefault="0032557E" w:rsidP="0032557E">
      <w:pPr>
        <w:pStyle w:val="a5"/>
        <w:shd w:val="clear" w:color="auto" w:fill="FFFFFF"/>
        <w:spacing w:before="0" w:beforeAutospacing="0" w:after="0" w:afterAutospacing="0"/>
        <w:ind w:firstLine="709"/>
        <w:jc w:val="both"/>
        <w:rPr>
          <w:color w:val="333333"/>
        </w:rPr>
      </w:pPr>
      <w:r w:rsidRPr="005F6F57">
        <w:rPr>
          <w:color w:val="333333"/>
        </w:rPr>
        <w:t>1.5. Плата за проведение мероприятий по муниципальному земельному контролю не взимается.</w:t>
      </w:r>
    </w:p>
    <w:p w:rsidR="0032557E" w:rsidRPr="005F6F57" w:rsidRDefault="0032557E" w:rsidP="0032557E">
      <w:pPr>
        <w:pStyle w:val="a5"/>
        <w:shd w:val="clear" w:color="auto" w:fill="FFFFFF"/>
        <w:spacing w:before="0" w:beforeAutospacing="0" w:after="0" w:afterAutospacing="0"/>
        <w:ind w:firstLine="709"/>
        <w:jc w:val="both"/>
        <w:rPr>
          <w:color w:val="333333"/>
        </w:rPr>
      </w:pPr>
    </w:p>
    <w:p w:rsidR="0032557E" w:rsidRPr="005F6F57" w:rsidRDefault="0032557E" w:rsidP="0032557E">
      <w:pPr>
        <w:pStyle w:val="a5"/>
        <w:shd w:val="clear" w:color="auto" w:fill="FFFFFF"/>
        <w:spacing w:before="0" w:beforeAutospacing="0" w:after="0" w:afterAutospacing="0" w:line="240" w:lineRule="exact"/>
        <w:jc w:val="center"/>
        <w:rPr>
          <w:rStyle w:val="a6"/>
          <w:color w:val="333333"/>
        </w:rPr>
      </w:pPr>
      <w:r w:rsidRPr="005F6F57">
        <w:rPr>
          <w:rStyle w:val="a6"/>
          <w:color w:val="333333"/>
        </w:rPr>
        <w:t>2. ОРГАН, ОСУЩЕСТВЛЯЮЩИЙ  </w:t>
      </w:r>
    </w:p>
    <w:p w:rsidR="0032557E" w:rsidRPr="005F6F57" w:rsidRDefault="0032557E" w:rsidP="0032557E">
      <w:pPr>
        <w:pStyle w:val="a5"/>
        <w:shd w:val="clear" w:color="auto" w:fill="FFFFFF"/>
        <w:spacing w:before="0" w:beforeAutospacing="0" w:after="0" w:afterAutospacing="0" w:line="240" w:lineRule="exact"/>
        <w:jc w:val="center"/>
        <w:rPr>
          <w:rStyle w:val="a6"/>
          <w:color w:val="333333"/>
        </w:rPr>
      </w:pPr>
      <w:r w:rsidRPr="005F6F57">
        <w:rPr>
          <w:rStyle w:val="a6"/>
          <w:color w:val="333333"/>
        </w:rPr>
        <w:t>МУНИЦИПАЛЬНЫЙ ЗЕМЕЛЬНЫЙ КОНТРОЛЬ</w:t>
      </w:r>
    </w:p>
    <w:p w:rsidR="0032557E" w:rsidRPr="005F6F57" w:rsidRDefault="0032557E" w:rsidP="0032557E">
      <w:pPr>
        <w:pStyle w:val="a5"/>
        <w:shd w:val="clear" w:color="auto" w:fill="FFFFFF"/>
        <w:spacing w:before="0" w:beforeAutospacing="0" w:after="0" w:afterAutospacing="0"/>
        <w:jc w:val="center"/>
        <w:rPr>
          <w:color w:val="333333"/>
        </w:rPr>
      </w:pP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2.1. Органом, уполномоченным на осуществление муниципального земельного контроля на территории муниципального образования (далее - орган муниципального земельного контроля), является Администрация Комсомольского городского поселения Чамзинского муниципального района (далее - Администрация). </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lastRenderedPageBreak/>
        <w:t>2.2. Проверки проводятся  должностными лицами Администрации, в должностные обязанности которых входит осуществление муниципального земельного контроля.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Главным муниципальным земельным инспектором (главным инспектором по муниципальному земельному контролю) муниципального образования является Глава Администрации, старшим муниципальным земельным инспектором - заместитель, специалист 1 категории, землеустроитель  Администрации.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Должностные лица, уполномоченные на проведение проверки, указываются в распоряжении Главы Администрации о проведении проверки, предусмотренном пунктами 4.2.- 4.4. настоящего Положения.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2.3. При осуществлении муниципального земельного контроля орган муниципального земельного контроля взаимодействует со службами государственной регистрации, кадастра и картографии, государственного санитарно-эпидемиологического надзора, органами внутренних дел и иными органами, осуществляющими государственный контроль в области охраны собственности, окружающей природной среды и природопользования, с прокуратурой путем организации планирования совместных проверок, иных мероприятий, в том числе по устранению и предотвращению причин и условий, способствующих совершению земельных правонарушений, ведения учета и обмена информацией.</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2.4. К проведению мероприятий по муниципальному земельному контролю могут быть привлечены эксперты, экспертные организации в соответствии с требованиями Федерального закона от 26.12.2008 № 294-ФЗ. К проведению мероприятий по муниципальному земельному контролю в отношении граждан могут привлекаться иные лица, обладающие необходимыми знаниями и опытом.</w:t>
      </w:r>
    </w:p>
    <w:p w:rsidR="0032557E" w:rsidRPr="005F6F57" w:rsidRDefault="0032557E" w:rsidP="0032557E">
      <w:pPr>
        <w:pStyle w:val="a5"/>
        <w:shd w:val="clear" w:color="auto" w:fill="FFFFFF"/>
        <w:spacing w:before="0" w:beforeAutospacing="0" w:after="0" w:afterAutospacing="0"/>
        <w:ind w:firstLine="708"/>
        <w:jc w:val="both"/>
        <w:rPr>
          <w:color w:val="333333"/>
        </w:rPr>
      </w:pPr>
    </w:p>
    <w:p w:rsidR="0032557E" w:rsidRPr="005F6F57" w:rsidRDefault="0032557E" w:rsidP="0032557E">
      <w:pPr>
        <w:pStyle w:val="a5"/>
        <w:shd w:val="clear" w:color="auto" w:fill="FFFFFF"/>
        <w:spacing w:before="0" w:beforeAutospacing="0" w:after="0" w:afterAutospacing="0" w:line="240" w:lineRule="exact"/>
        <w:ind w:firstLine="709"/>
        <w:jc w:val="center"/>
        <w:rPr>
          <w:rStyle w:val="a6"/>
          <w:color w:val="333333"/>
        </w:rPr>
      </w:pPr>
    </w:p>
    <w:p w:rsidR="0032557E" w:rsidRPr="005F6F57" w:rsidRDefault="0032557E" w:rsidP="0032557E">
      <w:pPr>
        <w:pStyle w:val="a5"/>
        <w:shd w:val="clear" w:color="auto" w:fill="FFFFFF"/>
        <w:spacing w:before="0" w:beforeAutospacing="0" w:after="0" w:afterAutospacing="0" w:line="240" w:lineRule="exact"/>
        <w:ind w:firstLine="709"/>
        <w:jc w:val="center"/>
        <w:rPr>
          <w:rStyle w:val="a6"/>
          <w:color w:val="333333"/>
        </w:rPr>
      </w:pPr>
    </w:p>
    <w:p w:rsidR="0032557E" w:rsidRPr="005F6F57" w:rsidRDefault="0032557E" w:rsidP="0032557E">
      <w:pPr>
        <w:pStyle w:val="a5"/>
        <w:shd w:val="clear" w:color="auto" w:fill="FFFFFF"/>
        <w:spacing w:before="0" w:beforeAutospacing="0" w:after="0" w:afterAutospacing="0" w:line="240" w:lineRule="exact"/>
        <w:ind w:firstLine="709"/>
        <w:jc w:val="center"/>
        <w:rPr>
          <w:rStyle w:val="a6"/>
          <w:color w:val="333333"/>
        </w:rPr>
      </w:pPr>
    </w:p>
    <w:p w:rsidR="0032557E" w:rsidRPr="005F6F57" w:rsidRDefault="0032557E" w:rsidP="0032557E">
      <w:pPr>
        <w:pStyle w:val="a5"/>
        <w:shd w:val="clear" w:color="auto" w:fill="FFFFFF"/>
        <w:spacing w:before="0" w:beforeAutospacing="0" w:after="0" w:afterAutospacing="0" w:line="240" w:lineRule="exact"/>
        <w:ind w:firstLine="709"/>
        <w:jc w:val="center"/>
        <w:rPr>
          <w:rStyle w:val="a6"/>
          <w:color w:val="333333"/>
        </w:rPr>
      </w:pPr>
      <w:r w:rsidRPr="005F6F57">
        <w:rPr>
          <w:rStyle w:val="a6"/>
          <w:color w:val="333333"/>
        </w:rPr>
        <w:t>3. ПОЛНОМОЧИЯ ОРГАНА  МУНИЦИПАЛЬНОГО</w:t>
      </w:r>
    </w:p>
    <w:p w:rsidR="0032557E" w:rsidRPr="005F6F57" w:rsidRDefault="0032557E" w:rsidP="0032557E">
      <w:pPr>
        <w:pStyle w:val="a5"/>
        <w:shd w:val="clear" w:color="auto" w:fill="FFFFFF"/>
        <w:spacing w:before="0" w:beforeAutospacing="0" w:after="0" w:afterAutospacing="0" w:line="240" w:lineRule="exact"/>
        <w:ind w:firstLine="709"/>
        <w:jc w:val="center"/>
        <w:rPr>
          <w:rStyle w:val="a6"/>
          <w:color w:val="333333"/>
        </w:rPr>
      </w:pPr>
      <w:r w:rsidRPr="005F6F57">
        <w:rPr>
          <w:rStyle w:val="a6"/>
          <w:color w:val="333333"/>
        </w:rPr>
        <w:t>ЗЕМЕЛЬНОГО КОНТРОЛЯ</w:t>
      </w:r>
    </w:p>
    <w:p w:rsidR="0032557E" w:rsidRPr="005F6F57" w:rsidRDefault="0032557E" w:rsidP="0032557E">
      <w:pPr>
        <w:pStyle w:val="a5"/>
        <w:shd w:val="clear" w:color="auto" w:fill="FFFFFF"/>
        <w:spacing w:before="0" w:beforeAutospacing="0" w:after="0" w:afterAutospacing="0" w:line="240" w:lineRule="exact"/>
        <w:ind w:firstLine="709"/>
        <w:jc w:val="center"/>
        <w:rPr>
          <w:color w:val="333333"/>
        </w:rPr>
      </w:pP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3.1. Администрация осуществляет муниципальный земельный контроль за: </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 соблюдением требований законодательства по использованию земель;</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2) соблюдением порядка использования земель, исключающего самовольное занятие земельных участков или использование их без оформленных в установленном порядке правоустанавливающих документов на землю;</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3) соблюдением принципа платности использования земель;</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 наличием и сохранностью межевых знаков границ земельных участков;</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 соблюдением порядка переуступки права пользования земельными участками;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6) использованием земельных участков по их целевому назначению, неиспользованием земельного участка, предназначенного для сельскохозяйственного производства либо жилищного или иного строительства, в указанных целях в течение срока, установленного федеральным законом, а равно невыполнением установленных требований и обязательных мероприятий по улучшению земель и охране почв от ветровой, водной эрозии и предотвращению других процессов, ухудшающих качественное состояние земель;</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7) сокрытием или искажением или несвоевременным сообщением полной и достоверной информации о состоянии окружающей природной среды и природных ресурсов, об источниках загрязнения окружающей природной среды и природных ресурсов или иного вредного воздействия на окружающую природную среду и природные ресурсы, о радиационной обстановке, а равно искажение сведений о состоянии земель, водных объектов и других объектов окружающей природной среды лицами, обязанными сообщать такую информацию;</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 xml:space="preserve">8) самовольным снятием плодородного слоя почвы, уничтожением плодородного слоя почвы, а равно порчей земель в результате нарушения правил обращения с пестицидами и агрохимикатами или </w:t>
      </w:r>
      <w:r w:rsidRPr="005F6F57">
        <w:rPr>
          <w:color w:val="333333"/>
        </w:rPr>
        <w:lastRenderedPageBreak/>
        <w:t>иными опасными для здоровья людей и окружающей среды веществами и отходами производства и потребления;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9) невыполнением или несвоевременным выполнением требований земельного законодательства по приведению земель в состояние, пригодное для использования по целевому назначению, или по их рекультивации после завершения разработки месторождений полезных ископаемых, включая общераспространенные полезные ископаемые (строительных, мелиоративных, лесозаготовительных, изыскательских) и иных работ, в том числе осуществляемых для внутрихозяйственных или собственных надобностей;</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10) своевременным освобождением земельных участков по окончании срока действия договоров о предоставлении земельных участков;</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11) соблюдением установленного особого режима использования земельного участка;</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12) своевременным освоением земельных участков, если сроки освоения установлены договорами аренды, либо актами о предоставлении земельных участков;</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13) представлением достоверных сведений о состоянии земель;</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14) соблюдением установленных публичных сервитутов;</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13) выполнением иных требований земельного законодательства по вопросам использования и охраны земель.</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3.2. В случае если при осуществлении муниципального земельного контроля обнаружены признаки нарушения санитарных, противопожарных, градостроительных и иных требований, в акте проверки делается об этом отметка для дальнейшего информирования компетентных органов.</w:t>
      </w:r>
    </w:p>
    <w:p w:rsidR="0032557E" w:rsidRPr="005F6F57" w:rsidRDefault="0032557E" w:rsidP="0032557E">
      <w:pPr>
        <w:pStyle w:val="a5"/>
        <w:shd w:val="clear" w:color="auto" w:fill="FFFFFF"/>
        <w:spacing w:before="0" w:beforeAutospacing="0" w:after="0" w:afterAutospacing="0"/>
        <w:jc w:val="both"/>
        <w:rPr>
          <w:color w:val="333333"/>
        </w:rPr>
      </w:pPr>
    </w:p>
    <w:p w:rsidR="0032557E" w:rsidRPr="005F6F57" w:rsidRDefault="0032557E" w:rsidP="0032557E">
      <w:pPr>
        <w:pStyle w:val="a5"/>
        <w:shd w:val="clear" w:color="auto" w:fill="FFFFFF"/>
        <w:spacing w:before="0" w:beforeAutospacing="0" w:after="0" w:afterAutospacing="0" w:line="240" w:lineRule="exact"/>
        <w:jc w:val="center"/>
        <w:rPr>
          <w:rStyle w:val="a6"/>
          <w:color w:val="333333"/>
        </w:rPr>
      </w:pPr>
      <w:r w:rsidRPr="005F6F57">
        <w:rPr>
          <w:rStyle w:val="a6"/>
          <w:color w:val="333333"/>
        </w:rPr>
        <w:t>4. ФОРМЫ МУНИЦИПАЛЬНОГО ЗЕМЕЛЬНОГО КОНТРОЛЯ И ПОРЯДОК ПРОВЕДЕНИЯ МЕРОПРИЯТИЙ ПО КОНТРОЛЮ</w:t>
      </w:r>
    </w:p>
    <w:p w:rsidR="0032557E" w:rsidRPr="005F6F57" w:rsidRDefault="0032557E" w:rsidP="0032557E">
      <w:pPr>
        <w:pStyle w:val="a5"/>
        <w:shd w:val="clear" w:color="auto" w:fill="FFFFFF"/>
        <w:spacing w:before="0" w:beforeAutospacing="0" w:after="0" w:afterAutospacing="0"/>
        <w:jc w:val="center"/>
        <w:rPr>
          <w:color w:val="333333"/>
        </w:rPr>
      </w:pP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4.1. Мероприятия по муниципальному земельному контролю на территории муниципального образования в отношении юридических лиц и индивидуальных предпринимателей по соблюдению земельного законодательства, требований по использованию и охране земель проводятся в соответствии с требованиями Федерального закона от 26.12.2008 № 294-ФЗ и настоящим Положением, в отношении физических лиц - с учетом норм настоящего Положения.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 xml:space="preserve">4.2. Основными формами деятельности органа, осуществляющего муниципальный земельный контроль, являются плановые и внеплановые проверки. </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Плановые и внеплановые проверки проводятся в форме документарной проверки и (или) выездной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4.3. Плановые и внеплановые проверки проводятся на основании распоряжения Главы Администрации о проведении муниципального земельного контроля. </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Распоряжение оформляется в соответствии с требованиями, установленными Федеральным законом от 26.12.2008 № 294-ФЗ и настоящим Положением. Типовая форма распоряжения (приказа) утверждена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Проверка может проводиться только должностным лицом или должностными лицами, которые указаны в распоряжении Администрации.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4.4. В распоряжении Администрации указываются: </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 наименование органа муниципального земельного контроля;</w:t>
      </w:r>
    </w:p>
    <w:p w:rsidR="0032557E" w:rsidRPr="005F6F57" w:rsidRDefault="0032557E" w:rsidP="0032557E">
      <w:pPr>
        <w:pStyle w:val="a5"/>
        <w:shd w:val="clear" w:color="auto" w:fill="FFFFFF"/>
        <w:spacing w:before="0" w:beforeAutospacing="0" w:after="0" w:afterAutospacing="0"/>
        <w:jc w:val="both"/>
        <w:rPr>
          <w:color w:val="333333"/>
        </w:rPr>
      </w:pPr>
      <w:r w:rsidRPr="005F6F57">
        <w:rPr>
          <w:color w:val="333333"/>
        </w:rPr>
        <w:t> </w:t>
      </w:r>
      <w:r w:rsidRPr="005F6F57">
        <w:rPr>
          <w:color w:val="333333"/>
        </w:rPr>
        <w:tab/>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 </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lastRenderedPageBreak/>
        <w:t>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деятельности, место жительства физического лица;</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 цели, задачи, предмет проверки и срок ее проведения;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6) сроки проведения и перечень мероприятий по контролю, необходимых для достижения целей и задач проведения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7) перечень административных регламентов по осуществлению муниципального земельного контроля;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9) даты начала и окончания проведения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4.5. Заверенные печатью копии распоряжения вручаются под роспись должностными лицами органа муниципального земельного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физическому лицу их уполномоченному представителю одновременно с предъявлением служебных удостоверений. По требованию подлежащих проверке лиц должностные лица органа муниципального земельного контроля обязаны представить информацию об органе муниципального земельного контроля, а также об экспертах, экспертных организациях в целях подтверждения своих полномочий.</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4.6. По просьбе руководителя, иного должностного лица или уполномоченного представителя юридического лица, индивидуального предпринимателя, физического лица, их уполномоченного представителя должностные лица органа муниципального земельного контроля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32557E" w:rsidRPr="005F6F57" w:rsidRDefault="0032557E" w:rsidP="0032557E">
      <w:pPr>
        <w:pStyle w:val="a5"/>
        <w:shd w:val="clear" w:color="auto" w:fill="FFFFFF"/>
        <w:spacing w:before="0" w:beforeAutospacing="0" w:after="0" w:afterAutospacing="0"/>
        <w:jc w:val="both"/>
        <w:rPr>
          <w:color w:val="333333"/>
        </w:rPr>
      </w:pPr>
    </w:p>
    <w:p w:rsidR="0032557E" w:rsidRPr="005F6F57" w:rsidRDefault="0032557E" w:rsidP="0032557E">
      <w:pPr>
        <w:pStyle w:val="a5"/>
        <w:shd w:val="clear" w:color="auto" w:fill="FFFFFF"/>
        <w:spacing w:before="0" w:beforeAutospacing="0" w:after="0" w:afterAutospacing="0"/>
        <w:jc w:val="center"/>
        <w:rPr>
          <w:rStyle w:val="a6"/>
          <w:color w:val="333333"/>
        </w:rPr>
      </w:pPr>
    </w:p>
    <w:p w:rsidR="0032557E" w:rsidRPr="005F6F57" w:rsidRDefault="0032557E" w:rsidP="0032557E">
      <w:pPr>
        <w:pStyle w:val="a5"/>
        <w:shd w:val="clear" w:color="auto" w:fill="FFFFFF"/>
        <w:spacing w:before="0" w:beforeAutospacing="0" w:after="0" w:afterAutospacing="0"/>
        <w:jc w:val="center"/>
        <w:rPr>
          <w:rStyle w:val="a6"/>
          <w:color w:val="333333"/>
        </w:rPr>
      </w:pPr>
    </w:p>
    <w:p w:rsidR="0032557E" w:rsidRPr="005F6F57" w:rsidRDefault="0032557E" w:rsidP="0032557E">
      <w:pPr>
        <w:pStyle w:val="a5"/>
        <w:shd w:val="clear" w:color="auto" w:fill="FFFFFF"/>
        <w:spacing w:before="0" w:beforeAutospacing="0" w:after="0" w:afterAutospacing="0"/>
        <w:jc w:val="center"/>
        <w:rPr>
          <w:rStyle w:val="a6"/>
          <w:color w:val="333333"/>
        </w:rPr>
      </w:pPr>
    </w:p>
    <w:p w:rsidR="0032557E" w:rsidRPr="005F6F57" w:rsidRDefault="0032557E" w:rsidP="0032557E">
      <w:pPr>
        <w:pStyle w:val="a5"/>
        <w:shd w:val="clear" w:color="auto" w:fill="FFFFFF"/>
        <w:spacing w:before="0" w:beforeAutospacing="0" w:after="0" w:afterAutospacing="0"/>
        <w:jc w:val="center"/>
        <w:rPr>
          <w:rStyle w:val="a6"/>
          <w:color w:val="333333"/>
        </w:rPr>
      </w:pPr>
      <w:r w:rsidRPr="005F6F57">
        <w:rPr>
          <w:rStyle w:val="a6"/>
          <w:color w:val="333333"/>
        </w:rPr>
        <w:t>4.7. Организация и проведение плановой проверки</w:t>
      </w:r>
    </w:p>
    <w:p w:rsidR="0032557E" w:rsidRPr="005F6F57" w:rsidRDefault="0032557E" w:rsidP="0032557E">
      <w:pPr>
        <w:pStyle w:val="a5"/>
        <w:shd w:val="clear" w:color="auto" w:fill="FFFFFF"/>
        <w:spacing w:before="0" w:beforeAutospacing="0" w:after="0" w:afterAutospacing="0"/>
        <w:jc w:val="center"/>
        <w:rPr>
          <w:color w:val="333333"/>
        </w:rPr>
      </w:pP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 xml:space="preserve">4.7.1. Плановые проверки проводятся в отношении каждого земельного участка в целях проверки выполнения юридическими лицами, индивидуальными предпринимателями в процессе осуществления деятельности земельного законодательства, требований по использованию и охране земель не чаще одного раза в три года. </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раза в три года. Перечень таких видов деятельности и периодичность их плановых проверок установлен Правительством Российской Федерации.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Указанная периодичность проверок не распространяется на физических лиц.</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lastRenderedPageBreak/>
        <w:t>4.7.2. Плановые проверки проводятся на основании разрабатываемого органом муниципального земельного контроля в соответствии с его полномочиями ежегодного плана проведения плановых проверок, утверждаемого распоряжением Главы Администрации.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 xml:space="preserve">4.7.3. Ежегодные планы проведения плановых проверок в отношении юридических лиц и индивидуальных предпринимателей разрабатываются органом муниципального земельного контроля с соблюдением требований Федерального закона от 26.12.2008 № 294-ФЗ. </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План проверок в отношении физических лиц оформляется отдельно.</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4.7.4. В ежегодных планах проведения плановых проверок юридических лиц (их филиалов, представительств, обособленных структурных подразделений), индивидуальных предпринимателей, физических лиц указываются следующие сведения: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физических лиц,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своей деятельности, место жительства физического лица;</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2) цель и основание проведения каждой плановой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3) дата начала и сроки проведения каждой плановой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 должностное лицо Администрации, осуществляющее конкретную плановую проверку, иные участвующие в такой проверке органов.</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4.7.5. Утвержденный Главой Администрации ежегодный план проведения плановых проверок в отношении юридических лиц и индивидуальных предпринимателей доводится до сведения заинтересованных лиц посредством его размещения на официальном сайте администрации в течение пяти рабочих дней со дня его утверждения.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4.7.6. Основанием для включения плановой проверки в отношении юридических лиц и индивидуальных предпринимателей в ежегодный план проведения плановых проверок является истечение трех лет со дня: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 государственной регистрации юридического лица, индивидуального предпринимателя;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2) окончания проведения последней плановой проверки юридического лица, индивидуального предпринимателя;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4.7.7. О проведении плановой проверки юридическое лицо, индивидуальный предприниматель, физическое лицо уведомляются органом муниципального земельного контроля не позднее чем в течение трех рабочих дней до начала ее проведения посредством направления копии распоряжения органа муниципального контроля о проведении плановой проверки по муниципальному земельному контролю и о начале ее проведения заказным почтовым отправлением с уведомлением о вручении или иным доступным способом.</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 xml:space="preserve"> </w:t>
      </w:r>
    </w:p>
    <w:p w:rsidR="0032557E" w:rsidRPr="005F6F57" w:rsidRDefault="0032557E" w:rsidP="0032557E">
      <w:pPr>
        <w:pStyle w:val="a5"/>
        <w:shd w:val="clear" w:color="auto" w:fill="FFFFFF"/>
        <w:spacing w:before="0" w:beforeAutospacing="0" w:after="0" w:afterAutospacing="0"/>
        <w:jc w:val="center"/>
        <w:rPr>
          <w:rStyle w:val="a6"/>
          <w:color w:val="333333"/>
        </w:rPr>
      </w:pPr>
      <w:r w:rsidRPr="005F6F57">
        <w:rPr>
          <w:rStyle w:val="a6"/>
          <w:color w:val="333333"/>
        </w:rPr>
        <w:t>4.8. Организация и проведение внеплановой проверки</w:t>
      </w:r>
    </w:p>
    <w:p w:rsidR="0032557E" w:rsidRPr="005F6F57" w:rsidRDefault="0032557E" w:rsidP="0032557E">
      <w:pPr>
        <w:pStyle w:val="a5"/>
        <w:shd w:val="clear" w:color="auto" w:fill="FFFFFF"/>
        <w:spacing w:before="0" w:beforeAutospacing="0" w:after="0" w:afterAutospacing="0"/>
        <w:jc w:val="center"/>
        <w:rPr>
          <w:color w:val="333333"/>
        </w:rPr>
      </w:pP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 xml:space="preserve">4.8.1. Предметом внеплановой проверки является соблюдение юридическим лицом и индивидуальным предпринимателем в процессе осуществления деятельности, физическим лицом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w:t>
      </w:r>
      <w:r w:rsidRPr="005F6F57">
        <w:rPr>
          <w:color w:val="333333"/>
        </w:rPr>
        <w:lastRenderedPageBreak/>
        <w:t>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4.8.2. Основанием для проведения внеплановой проверки является: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 истечение срока исполнения юридическим лицом, индивидуальным предпринимателем, гражданином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2) поступление в Администрацию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32557E" w:rsidRPr="005F6F57" w:rsidRDefault="0032557E" w:rsidP="0032557E">
      <w:pPr>
        <w:autoSpaceDE w:val="0"/>
        <w:autoSpaceDN w:val="0"/>
        <w:adjustRightInd w:val="0"/>
        <w:ind w:firstLine="708"/>
        <w:jc w:val="both"/>
      </w:pPr>
      <w:r w:rsidRPr="005F6F57">
        <w:t>3) требование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4.8.3. Обращения и заявления, не позволяющие установить лицо, обратившееся Администрацию, а также обращения и заявления, не содержащие сведений о фактах, указанных в подпункте 2 пункта 4.8.2. настоящего Положения, не могут служить основанием для проведения внеплановой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4.8.4. Порядок согласования Администрацией с органом прокуратуры проведения внеплановой выездной проверки юридического лица, индивидуального предпринимателя, а также утверждение органа прокуратуры для согласования проведения внеплановой выездной проверки установлен приказом Генерального прокурора Российской Федерации.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Типовая форма заявления о согласовании Администрацией с органом прокуратуры проведения внеплановой выездной проверки юридического лица, индивидуального предпринимателя установлена уполномоченным Правительством Российской Федерации федеральным органом исполнительной власти.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4.8.5. О проведении внеплановой выездной проверки, за исключением внеплановой выездной проверки, основания проведения которой указаны в подпункте 2 пункта 4.8.2. настоящего Положения, юридическое лицо, индивидуальный предприниматель, физическое лицо уведомляются Администрацией не менее чем за двадцать четыре часа до начала ее проведения любым доступным способом.</w:t>
      </w:r>
    </w:p>
    <w:p w:rsidR="0032557E" w:rsidRPr="005F6F57" w:rsidRDefault="0032557E" w:rsidP="0032557E">
      <w:pPr>
        <w:pStyle w:val="a5"/>
        <w:shd w:val="clear" w:color="auto" w:fill="FFFFFF"/>
        <w:spacing w:before="0" w:beforeAutospacing="0" w:after="0" w:afterAutospacing="0"/>
        <w:jc w:val="both"/>
        <w:rPr>
          <w:color w:val="333333"/>
        </w:rPr>
      </w:pPr>
    </w:p>
    <w:p w:rsidR="0032557E" w:rsidRPr="005F6F57" w:rsidRDefault="0032557E" w:rsidP="0032557E">
      <w:pPr>
        <w:pStyle w:val="a5"/>
        <w:shd w:val="clear" w:color="auto" w:fill="FFFFFF"/>
        <w:spacing w:before="0" w:beforeAutospacing="0" w:after="0" w:afterAutospacing="0"/>
        <w:jc w:val="center"/>
        <w:rPr>
          <w:rStyle w:val="a6"/>
          <w:color w:val="333333"/>
        </w:rPr>
      </w:pPr>
      <w:r w:rsidRPr="005F6F57">
        <w:rPr>
          <w:rStyle w:val="a6"/>
          <w:color w:val="333333"/>
        </w:rPr>
        <w:t>4.9. Документарная проверка</w:t>
      </w:r>
    </w:p>
    <w:p w:rsidR="0032557E" w:rsidRPr="005F6F57" w:rsidRDefault="0032557E" w:rsidP="0032557E">
      <w:pPr>
        <w:pStyle w:val="a5"/>
        <w:shd w:val="clear" w:color="auto" w:fill="FFFFFF"/>
        <w:spacing w:before="0" w:beforeAutospacing="0" w:after="0" w:afterAutospacing="0"/>
        <w:jc w:val="center"/>
        <w:rPr>
          <w:color w:val="333333"/>
        </w:rPr>
      </w:pP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4.9.1. Предметом документарной проверки являются сведения, содержащиеся в документах физического,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4.9.2. Организация документарной проверки (как плановой, так и внеплановой) осуществляется в порядке, установленном пунктами 4.3. - 4.6  настоящего Положения, и проводится по месту нахождения органа муниципального контроля.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lastRenderedPageBreak/>
        <w:t>4.9.3. В процессе проведения документарной проверки должностными лицами Администрации в первую очередь рассматриваются документы физического, юридического лица, индивидуального предпринимателя, имеющиеся в распоряжении органа муниципального земельного контроля.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4.9.4. В случае если достоверность сведений, содержащихся в документах, имеющихся в распоряжении Администрации, вызывает обоснованные сомнения либо эти сведения не позволяют оценить исполнение физическим, юридическим лицом, индивидуальным предпринимателем обязательных требований земельного законодательства, Администрация направляет в адрес физического, юридического лица,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Администрации о проведении проверки по муниципальному земельному контролю.</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4.9.5. В течение десяти рабочих дней со дня получения мотивированного запроса юридическое лицо, индивидуальный предприниматель, физическое лицо обязаны направить в Администрацию указанные в запросе документы.</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4.9.6. Указанные в запросе документы представляются в виде копий, заверенных печатью (при ее наличии) и соответственно подписью физического лица,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физическое лицо вправе представить указанные в запросе документы в форме электронных документов в порядке, определенном Правительством Российской Федерации.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Не допускается требовать нотариального удостоверения копий документов, представляемых в Администрацию, если иное не предусмотрено законодательством Российской Федерации.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4.9.7. В случае если в ходе документарной проверки выявлены ошибки и (или) противоречия в представленных физическим,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Администрации документах и (или) полученным в ходе осуществления государственного контроля (надзора),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 а также необходимые документы.</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4.9.8. Физическое, юридическое лицо, индивидуальный предприниматель, представляющие в Администрацию пояснения относительно выявленных ошибок и (или) противоречий в представленных документах, вправе представить дополнительно документы, подтверждающие достоверность ранее представленных документов.</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4.9.9. Муниципальные земельные инспекторы рассматривают представленные физическим лицом,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Администрация установит признаки нарушения обязательных требований земельного законодательства, муниципальные земельные инспекторы вправе провести выездную проверку.</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4.9.10. При проведении документарной проверки муниципальные земельные инспекторы не вправе требовать у юридического лица, индивидуального предпринимателя, физического лица сведения и документы, не относящиеся к предмету документарной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p>
    <w:p w:rsidR="0032557E" w:rsidRPr="005F6F57" w:rsidRDefault="0032557E" w:rsidP="0032557E">
      <w:pPr>
        <w:pStyle w:val="a5"/>
        <w:shd w:val="clear" w:color="auto" w:fill="FFFFFF"/>
        <w:spacing w:before="0" w:beforeAutospacing="0" w:after="0" w:afterAutospacing="0"/>
        <w:jc w:val="center"/>
        <w:rPr>
          <w:rStyle w:val="a6"/>
          <w:color w:val="333333"/>
        </w:rPr>
      </w:pPr>
      <w:r w:rsidRPr="005F6F57">
        <w:rPr>
          <w:rStyle w:val="a6"/>
          <w:color w:val="333333"/>
        </w:rPr>
        <w:t>4.10. Выездная проверка</w:t>
      </w:r>
    </w:p>
    <w:p w:rsidR="0032557E" w:rsidRPr="005F6F57" w:rsidRDefault="0032557E" w:rsidP="0032557E">
      <w:pPr>
        <w:pStyle w:val="a5"/>
        <w:shd w:val="clear" w:color="auto" w:fill="FFFFFF"/>
        <w:spacing w:before="0" w:beforeAutospacing="0" w:after="0" w:afterAutospacing="0"/>
        <w:jc w:val="center"/>
        <w:rPr>
          <w:color w:val="333333"/>
        </w:rPr>
      </w:pP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lastRenderedPageBreak/>
        <w:t>4.10.1.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нахождения физического лица.</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4.10.2. Выездная проверка проводится в случае если при документарной проверке не представляется возможным оценить соответствие деятельности физического, юридического лица, индивидуального предпринимателя обязательным требованиям земельного законодательства без проведения соответствующего мероприятия по контролю.</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4.10.3. Выездная проверка начинается с предъявления служебного удостоверения муниципального земельного инспектора,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с распоряжением Администрации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 сроками и с условиями ее проведения.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4.10.4. Руководитель, иное должностное лицо или уполномоченный представитель юридического лица, физическое лицо, индивидуальный предприниматель, его уполномоченный представитель обязаны обеспечить доступ проводящих выездную проверку муниципальных земельных инспекторов на территорию, в используемые физическим, юридическим лицом, индивидуальным предпринимателем при осуществлении деятельности здания, строения, сооружения, помещения, к используемым физическими, юридическими лицами, индивидуальными предпринимателями оборудованию, подобным объектам и др.</w:t>
      </w:r>
    </w:p>
    <w:p w:rsidR="0032557E" w:rsidRPr="005F6F57" w:rsidRDefault="0032557E" w:rsidP="0032557E">
      <w:pPr>
        <w:pStyle w:val="a5"/>
        <w:shd w:val="clear" w:color="auto" w:fill="FFFFFF"/>
        <w:spacing w:before="0" w:beforeAutospacing="0" w:after="0" w:afterAutospacing="0"/>
        <w:ind w:firstLine="708"/>
        <w:jc w:val="both"/>
        <w:rPr>
          <w:color w:val="333333"/>
        </w:rPr>
      </w:pPr>
    </w:p>
    <w:p w:rsidR="0032557E" w:rsidRPr="005F6F57" w:rsidRDefault="0032557E" w:rsidP="0032557E">
      <w:pPr>
        <w:pStyle w:val="a5"/>
        <w:shd w:val="clear" w:color="auto" w:fill="FFFFFF"/>
        <w:spacing w:before="0" w:beforeAutospacing="0" w:after="0" w:afterAutospacing="0"/>
        <w:jc w:val="center"/>
        <w:rPr>
          <w:rStyle w:val="a6"/>
          <w:color w:val="333333"/>
        </w:rPr>
      </w:pPr>
      <w:r w:rsidRPr="005F6F57">
        <w:rPr>
          <w:rStyle w:val="a6"/>
          <w:color w:val="333333"/>
        </w:rPr>
        <w:t>4.11. Сроки проведения проверок</w:t>
      </w:r>
    </w:p>
    <w:p w:rsidR="0032557E" w:rsidRPr="005F6F57" w:rsidRDefault="0032557E" w:rsidP="0032557E">
      <w:pPr>
        <w:pStyle w:val="a5"/>
        <w:shd w:val="clear" w:color="auto" w:fill="FFFFFF"/>
        <w:spacing w:before="0" w:beforeAutospacing="0" w:after="0" w:afterAutospacing="0"/>
        <w:jc w:val="both"/>
        <w:rPr>
          <w:color w:val="333333"/>
        </w:rPr>
      </w:pP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4.11.1. Срок проведения документарной, выездной проверки (как плановой, так и внеплановой) не может превышать двадцать рабочих дней.</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4.11.2.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микропредприятия в год.</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4.11.3. В исключительных случаях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микропредприятий - не более чем на пятнадцать часов.</w:t>
      </w:r>
    </w:p>
    <w:p w:rsidR="0032557E" w:rsidRPr="005F6F57" w:rsidRDefault="0032557E" w:rsidP="0032557E">
      <w:pPr>
        <w:pStyle w:val="a5"/>
        <w:shd w:val="clear" w:color="auto" w:fill="FFFFFF"/>
        <w:spacing w:before="0" w:beforeAutospacing="0" w:after="0" w:afterAutospacing="0"/>
        <w:ind w:firstLine="708"/>
        <w:jc w:val="both"/>
        <w:rPr>
          <w:color w:val="333333"/>
        </w:rPr>
      </w:pPr>
    </w:p>
    <w:p w:rsidR="0032557E" w:rsidRPr="005F6F57" w:rsidRDefault="0032557E" w:rsidP="0032557E">
      <w:pPr>
        <w:pStyle w:val="a5"/>
        <w:shd w:val="clear" w:color="auto" w:fill="FFFFFF"/>
        <w:spacing w:before="0" w:beforeAutospacing="0" w:after="0" w:afterAutospacing="0"/>
        <w:jc w:val="center"/>
        <w:rPr>
          <w:rStyle w:val="a6"/>
          <w:color w:val="333333"/>
        </w:rPr>
      </w:pPr>
      <w:r w:rsidRPr="005F6F57">
        <w:rPr>
          <w:rStyle w:val="a6"/>
          <w:color w:val="333333"/>
        </w:rPr>
        <w:t>4.12. Перечень документов, необходимых для предъявления</w:t>
      </w:r>
    </w:p>
    <w:p w:rsidR="0032557E" w:rsidRPr="005F6F57" w:rsidRDefault="0032557E" w:rsidP="0032557E">
      <w:pPr>
        <w:pStyle w:val="a5"/>
        <w:shd w:val="clear" w:color="auto" w:fill="FFFFFF"/>
        <w:spacing w:before="0" w:beforeAutospacing="0" w:after="0" w:afterAutospacing="0"/>
        <w:jc w:val="center"/>
        <w:rPr>
          <w:rStyle w:val="a6"/>
          <w:color w:val="333333"/>
        </w:rPr>
      </w:pPr>
      <w:r w:rsidRPr="005F6F57">
        <w:rPr>
          <w:rStyle w:val="a6"/>
          <w:color w:val="333333"/>
        </w:rPr>
        <w:t>при проведении проверки</w:t>
      </w:r>
    </w:p>
    <w:p w:rsidR="0032557E" w:rsidRPr="005F6F57" w:rsidRDefault="0032557E" w:rsidP="0032557E">
      <w:pPr>
        <w:pStyle w:val="a5"/>
        <w:shd w:val="clear" w:color="auto" w:fill="FFFFFF"/>
        <w:spacing w:before="0" w:beforeAutospacing="0" w:after="0" w:afterAutospacing="0"/>
        <w:jc w:val="center"/>
        <w:rPr>
          <w:color w:val="333333"/>
        </w:rPr>
      </w:pP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4.12.1. Гражданин, индивидуальный предприниматель, юридическое лицо предъявляют при проверке следующие документы:</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 документ, удостоверяющий личность проверяемого, либо личность представителя индивидуального предпринимателя или юридического лица;</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копию свидетельства о государственной регистрации юридического лица (для юридических лиц);</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 копию документа, удостоверяющего права (полномочии) представителя физического или юридического лица;</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 выписку из Единого государственного реестра прав на недвижимое имущество и сделок с ним о правах на здание, строение, сооружение, находящиеся на земельном участке, или копии иных документов, удостоверяющих (устанавливающих) права на такое здание, строение, сооружение (при наличии здания, строение, сооружения на земельном участке);</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lastRenderedPageBreak/>
        <w:t>- кадастровый паспорт либо выписку из государственного земельного кадастра (кадастровый план земельного участка);</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 копию документа, подтверждающего право пользования, владения земельным участком.</w:t>
      </w:r>
    </w:p>
    <w:p w:rsidR="0032557E" w:rsidRPr="005F6F57" w:rsidRDefault="0032557E" w:rsidP="0032557E">
      <w:pPr>
        <w:pStyle w:val="a5"/>
        <w:shd w:val="clear" w:color="auto" w:fill="FFFFFF"/>
        <w:spacing w:before="0" w:beforeAutospacing="0" w:after="0" w:afterAutospacing="0"/>
        <w:ind w:firstLine="708"/>
        <w:jc w:val="both"/>
        <w:rPr>
          <w:color w:val="333333"/>
        </w:rPr>
      </w:pPr>
    </w:p>
    <w:p w:rsidR="0032557E" w:rsidRPr="005F6F57" w:rsidRDefault="0032557E" w:rsidP="0032557E">
      <w:pPr>
        <w:pStyle w:val="a5"/>
        <w:shd w:val="clear" w:color="auto" w:fill="FFFFFF"/>
        <w:spacing w:before="0" w:beforeAutospacing="0" w:after="0" w:afterAutospacing="0"/>
        <w:jc w:val="center"/>
        <w:rPr>
          <w:rStyle w:val="a6"/>
          <w:color w:val="333333"/>
        </w:rPr>
      </w:pPr>
      <w:r w:rsidRPr="005F6F57">
        <w:rPr>
          <w:rStyle w:val="a6"/>
          <w:color w:val="333333"/>
        </w:rPr>
        <w:t>5. ПОРЯДОК ОФОРМЛЕНИЯ РЕЗУЛЬТАТОВ ПРОВЕРКИ И МЕРЫ, ПРИНИМАЕМЫЕ В ОТНОШЕНИИ ФАКТОВ НАРУШЕНИЙ, ВЫЯВЛЕННЫХ ПРИ ПРОВЕДЕНИИ ПРОВЕРКИ</w:t>
      </w:r>
    </w:p>
    <w:p w:rsidR="0032557E" w:rsidRPr="005F6F57" w:rsidRDefault="0032557E" w:rsidP="0032557E">
      <w:pPr>
        <w:pStyle w:val="a5"/>
        <w:shd w:val="clear" w:color="auto" w:fill="FFFFFF"/>
        <w:spacing w:before="0" w:beforeAutospacing="0" w:after="0" w:afterAutospacing="0"/>
        <w:jc w:val="center"/>
        <w:rPr>
          <w:color w:val="333333"/>
        </w:rPr>
      </w:pP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5.1. По результатам проверки непосредственно после её завершения муниципальными земельными инспекторами составляется акт по установленной форме, к которому могут прилагаться схематический чертеж земельного участка, фототаблицы, иные документы и материалы. Акт проверки составляется в двух экземплярах. </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Типовая форма акта проверки установлена уполномоченным Правительством Российской Федерации федеральным органом исполнительной власти.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5.2. В акте проверки указываются: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 дата, время и место составления акта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2) наименование органа муниципального контроля;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3) дата и номер распоряжения Администрации;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 фамилии, имена, отчества и должности муниципальных земельных инспекторов;</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 наименование проверяемого юридического лица или фамилия, имя и отчество физического лица,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6) дата, время, продолжительность и место проведения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7) сведения о результатах проверки, в том числе о выявленных нарушениях земельного законодательства, об их характере и о лицах, допустивших указанные нарушения;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физического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9) подписи муниципальных земельных инспекторов, проводивших проверку.</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5.3. Физическому лицу, индивидуальному предпринимателю либо законному представителю юридического лица, использующему земельный участок (при установлении собственника или пользователя земельного участка), должна быть предоставлена возможность ознакомления с актом проверки. Указанные лица вправе представить объяснения и замечания по содержанию акта проверки, которые прилагаются к акту проверки либо вносятся в него.</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5.4. Акт проверки подписывается муниципальным земельным инспектором, а также использующим земельный участок физическим лицом, индивидуальным предпринимателем либо законным представителем юридического лица, лицами, в присутствии которых проводилась проверка. В случае отказа указанных лиц от подписания акта проверки муниципальным земельным инспектором в акт проверки вносится соответствующая запись.</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5.5. Использующему земельный участок физическому лицу, индивидуальному предпринимателю либо законному представителю юридического лица вручается под расписку копия либо второй экземпляр акта проверки. В случае отказа указанных лиц от получения акта проверки муниципальным земельным инспектором в акт проверки вносится соответствующая запись.</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 xml:space="preserve">5.6. В случае необходимости дополнительного выяснения обстоятельств использования земельного участка, данных об использующем земельный участок физическом лице, индивидуальном </w:t>
      </w:r>
      <w:r w:rsidRPr="005F6F57">
        <w:rPr>
          <w:color w:val="333333"/>
        </w:rPr>
        <w:lastRenderedPageBreak/>
        <w:t>предпринимателе, либо юридическом лице, оформления приложений, акт проверки составляется в течение трех рабочих дней со дня проведения проверки. В этом случае использующему земельный участок физическому лицу, индивидуальному предпринимателю, либо законному представителю юридического лица вручается под роспись письменное приглашение в Комитет для оформления акта проверки и получения его копии (второго экземпляра).</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5.7. В случае отказа использующего земельный участок физического лица, индивидуального предпринимателя, либо законного представителя юридического лица от получения письменного приглашения, акт обследования составляется без участия указанных лиц, при этом муниципальным земельным инспектором в акт обследования вносится соответствующая запись.</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5.8. В случае неявки использующего земельный участок физического лица, индивидуального предпринимателя, либо законного представителя юридического лица в указанное в письменном приглашении Администрации, акт обследования составляется без участия указанных лиц, при этом муниципальным земельным инспектором, в акт обследования вносится соответствующая запись.</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5.9. После составления акта проверки Глава Администрации: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 принимает в соответствии с установленными полномочиями решения, выносит на рассмотрение уполномоченных органов предложения (заявления) о дальнейшем использовании земельного участка (освобождении земельного участка, расторжении договора аренды земельного участка, прекращении права постоянного (бессрочного) пользования земельным участком);</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2) принимает меры по взысканию сумм необоснованного обогащения, полученных при бесплатном использовании земельных участков, находящихся в муниципальной собственности, в ведении муниципального образования;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3) принимает меры по установлению прав на бесхозяйное имущество в соответствии с правовыми актами муниципального образования;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 в зависимости от выявленных нарушений направляет копию акта обследования в органы, уполномоченные осуществлять процессуальные действия в отношении физических и юридических лиц, индивидуальных предпринимателей, совершивших административные правонарушения в соответствии с административным законодательством.</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5.10.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 xml:space="preserve">5.11. В журнале учета проверок (при его наличии) муниципальным земельным инспектором осуществляется запись о проведенной проверке, содержащая сведения о наименовании органа муниципального земельного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а также указываются фамилии, имена, отчества и должности специалистов, проводящих проверку, его или их подписи (в отношении юридических лиц и индивидуальных предпринимателей). </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5.12. При отсутствии журнала учета проверок в акте проверки делается соответствующая запись.</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5.13. Материалы проверки передаются Главе Администрации не позднее одного рабочего дня со дня окончания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5.14. После визирования акта проверки Главой Администрации материалы проверок подшиваются в дело.</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5.15. В случае выявления при проведении проверки нарушений физическим, юридическим лицом, индивидуальным предпринимателем требований, установленных законодательством Российской Федерации, муниципальными правовыми актами, должностные лица (лицо), уполномоченные лица обязаны:</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 xml:space="preserve">- выдать предписание физическому, юридическому лицу, индивидуальному предпринимателю об устранении выявленных нарушений с указанием сроков их устранения и (или) о проведении </w:t>
      </w:r>
      <w:r w:rsidRPr="005F6F57">
        <w:rPr>
          <w:color w:val="333333"/>
        </w:rPr>
        <w:lastRenderedPageBreak/>
        <w:t>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32557E" w:rsidRPr="005F6F57" w:rsidRDefault="0032557E" w:rsidP="0032557E">
      <w:pPr>
        <w:pStyle w:val="a5"/>
        <w:shd w:val="clear" w:color="auto" w:fill="FFFFFF"/>
        <w:spacing w:before="0" w:beforeAutospacing="0" w:after="0" w:afterAutospacing="0"/>
        <w:ind w:firstLine="708"/>
        <w:jc w:val="both"/>
        <w:rPr>
          <w:color w:val="333333"/>
        </w:rPr>
      </w:pPr>
    </w:p>
    <w:p w:rsidR="0032557E" w:rsidRPr="005F6F57" w:rsidRDefault="0032557E" w:rsidP="0032557E">
      <w:pPr>
        <w:pStyle w:val="a5"/>
        <w:shd w:val="clear" w:color="auto" w:fill="FFFFFF"/>
        <w:spacing w:before="0" w:beforeAutospacing="0" w:after="0" w:afterAutospacing="0"/>
        <w:jc w:val="center"/>
        <w:rPr>
          <w:rStyle w:val="a6"/>
          <w:color w:val="333333"/>
        </w:rPr>
      </w:pPr>
      <w:r w:rsidRPr="005F6F57">
        <w:rPr>
          <w:rStyle w:val="a6"/>
          <w:color w:val="333333"/>
        </w:rPr>
        <w:t>6. ПРАВА, ОБЯЗАННОСТИ И ОТВЕТСТВЕННОСТЬ ОРГНА, </w:t>
      </w:r>
    </w:p>
    <w:p w:rsidR="0032557E" w:rsidRPr="005F6F57" w:rsidRDefault="0032557E" w:rsidP="0032557E">
      <w:pPr>
        <w:pStyle w:val="a5"/>
        <w:shd w:val="clear" w:color="auto" w:fill="FFFFFF"/>
        <w:spacing w:before="0" w:beforeAutospacing="0" w:after="0" w:afterAutospacing="0"/>
        <w:jc w:val="center"/>
        <w:rPr>
          <w:rStyle w:val="a6"/>
          <w:color w:val="333333"/>
        </w:rPr>
      </w:pPr>
      <w:r w:rsidRPr="005F6F57">
        <w:rPr>
          <w:rStyle w:val="a6"/>
          <w:color w:val="333333"/>
        </w:rPr>
        <w:t>ОСУЩЕСТВЛЯЮЩЕГО МУНИЦИПАЛЬНЫЙ ЗЕМЕЛЬНЫЙ КОНТРОЛЬ</w:t>
      </w:r>
    </w:p>
    <w:p w:rsidR="0032557E" w:rsidRPr="005F6F57" w:rsidRDefault="0032557E" w:rsidP="0032557E">
      <w:pPr>
        <w:pStyle w:val="a5"/>
        <w:shd w:val="clear" w:color="auto" w:fill="FFFFFF"/>
        <w:spacing w:before="0" w:beforeAutospacing="0" w:after="0" w:afterAutospacing="0"/>
        <w:jc w:val="center"/>
        <w:rPr>
          <w:color w:val="333333"/>
        </w:rPr>
      </w:pP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6.1. При проведении проверки муниципальные земельные инспекторы не вправе:</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Администрации;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основаниям, предусмотренным в подпункте 2 пункта 4.8.2. настоящего Положения, за исключением проверки в отношении физических лиц;</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3)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 превышать установленные сроки проведения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6) осуществлять выдачу юридическим лицам, индивидуальным предпринимателям, физическим лицам предписаний или предложений о проведении за их счет мероприятий по контролю.</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6.2. Муниципальные земельные инспекторы вправе:</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 посещать при предъявлении служебного удостоверения и распоряжения Администрации о проведении проверки организации независимо от их организационно-правовой формы и объекты, обследовать земельные участки, находящиеся в собственности, владении, пользовании, аренде юридических лиц, индивидуальных предпринимателей и физических лиц, а также земельные участки, занятые военными, оборонными и другими специальными объектами (в порядке, установленном для их посещения), для осуществления муниципального земельного контроля;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2) привлекать при проведении выездной проверки специалистов, экспертов, экспертные организации, не состоящие в гражданско-правовых и трудовых отношениях с юридическим лицом, индивидуальным предпринимателем, физическим лицом, в отношении которых проводится проверка, и не являющиеся аффилированными лицами проверяемых лиц;</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 xml:space="preserve">3)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исполнительной власти субъектов Российской Федерации, органов местного самоуправления, юридических лиц, индивидуальных предпринимателей и физических лиц необходимые для осуществления муниципального земельного контроля сведения и материалы о состоянии, использовании и охране земель, в том числе документы, удостоверяющие права на земельные участки и находящиеся на них </w:t>
      </w:r>
      <w:r w:rsidRPr="005F6F57">
        <w:rPr>
          <w:color w:val="333333"/>
        </w:rPr>
        <w:lastRenderedPageBreak/>
        <w:t>объекты, а также сведения о лицах, использующих земельные участки, в отношении которых проводятся проверки, в части, относящейся к предмету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 обращаться в органы внутренних дел за содействием в предотвращении или пресечении действий, препятствующих осуществлению муниципального земельного контроля, а также в установлении (выявлении) лиц, виновных в нарушении земельного законодательства.</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6.3. Муниципальные земельные инспекторы при проведении проверки обязаны:</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земельного законодательства;</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2) соблюдать законодательство Российской Федерации, права и законные интересы юридического лица, индивидуального предпринимателя, физического лица, проверка которых проводится;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3) проводить проверку на основании распоряжения Администрации о ее проведении, в соответствии с ее назначением;</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 проводить проверку только во время исполнения служебных обязанностей, выездную проверку только при предъявлении служебного удостоверения, копии распоряжения Администрации, копии документа о согласовании проведения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6) представлять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присутствующим при проведении проверки, информацию и документы, относящиеся к предмету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физическое лицо, его уполномоченного представителя с результатами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физических лиц, индивидуальных предпринимателей, юридических лиц;</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9) доказывать обоснованность своих действий при их обжаловании юридическими лицами, индивидуальными предпринимателями, физическими лицами в порядке, установленном законодательством Российской Федерации;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10) соблюдать сроки проведения проверки, установленные Федеральным законом от 26.12.2008 № 294-ФЗ и настоящим Положением;</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11)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ознакомить их с настоящим Положением и положениями административного регламента (при его наличии), в соответствии с которым проводится проверка;</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13) осуществлять запись о проведенной проверке в журнале учета проверок.</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lastRenderedPageBreak/>
        <w:t>6.4. Администрация и муниципальные земельные инспекторы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32557E" w:rsidRPr="005F6F57" w:rsidRDefault="0032557E" w:rsidP="0032557E">
      <w:pPr>
        <w:pStyle w:val="a5"/>
        <w:shd w:val="clear" w:color="auto" w:fill="FFFFFF"/>
        <w:spacing w:before="0" w:beforeAutospacing="0" w:after="0" w:afterAutospacing="0"/>
        <w:jc w:val="both"/>
        <w:rPr>
          <w:color w:val="333333"/>
        </w:rPr>
      </w:pPr>
    </w:p>
    <w:p w:rsidR="0032557E" w:rsidRPr="005F6F57" w:rsidRDefault="0032557E" w:rsidP="0032557E">
      <w:pPr>
        <w:pStyle w:val="a5"/>
        <w:shd w:val="clear" w:color="auto" w:fill="FFFFFF"/>
        <w:spacing w:before="0" w:beforeAutospacing="0" w:after="0" w:afterAutospacing="0"/>
        <w:jc w:val="center"/>
        <w:rPr>
          <w:rStyle w:val="a6"/>
          <w:color w:val="333333"/>
        </w:rPr>
      </w:pPr>
      <w:r w:rsidRPr="005F6F57">
        <w:rPr>
          <w:rStyle w:val="a6"/>
          <w:color w:val="333333"/>
        </w:rPr>
        <w:t>7. ПРАВА, ОБЯЗАННОСТИ, ОТВЕТСТВЕННОСТЬ ЮРИДИЧЕСКИХ ЛИЦ, ИНДИВИДУАЛЬНЫХ ПРЕДПРИНИМАТЕЛЕЙ</w:t>
      </w:r>
    </w:p>
    <w:p w:rsidR="0032557E" w:rsidRPr="005F6F57" w:rsidRDefault="0032557E" w:rsidP="0032557E">
      <w:pPr>
        <w:pStyle w:val="a5"/>
        <w:shd w:val="clear" w:color="auto" w:fill="FFFFFF"/>
        <w:spacing w:before="0" w:beforeAutospacing="0" w:after="0" w:afterAutospacing="0"/>
        <w:jc w:val="both"/>
        <w:rPr>
          <w:color w:val="333333"/>
        </w:rPr>
      </w:pP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7.1. Права, обязанности, ответственность юридических лиц, индивидуальных предпринимателей при осуществлении муниципального земельного контроля и защита их прав предусмотрены Федеральным законом от 26.12.2008 № 294-ФЗ.</w:t>
      </w:r>
    </w:p>
    <w:p w:rsidR="0032557E" w:rsidRPr="005F6F57" w:rsidRDefault="0032557E" w:rsidP="0032557E">
      <w:pPr>
        <w:pStyle w:val="a5"/>
        <w:shd w:val="clear" w:color="auto" w:fill="FFFFFF"/>
        <w:spacing w:before="0" w:beforeAutospacing="0" w:after="0" w:afterAutospacing="0"/>
        <w:ind w:firstLine="708"/>
        <w:jc w:val="both"/>
        <w:rPr>
          <w:color w:val="333333"/>
        </w:rPr>
      </w:pPr>
    </w:p>
    <w:p w:rsidR="0032557E" w:rsidRPr="005F6F57" w:rsidRDefault="0032557E" w:rsidP="0032557E">
      <w:pPr>
        <w:pStyle w:val="a5"/>
        <w:shd w:val="clear" w:color="auto" w:fill="FFFFFF"/>
        <w:spacing w:before="0" w:beforeAutospacing="0" w:after="0" w:afterAutospacing="0"/>
        <w:jc w:val="center"/>
        <w:rPr>
          <w:rStyle w:val="a6"/>
          <w:color w:val="333333"/>
        </w:rPr>
      </w:pPr>
      <w:r w:rsidRPr="005F6F57">
        <w:rPr>
          <w:rStyle w:val="a6"/>
          <w:color w:val="333333"/>
        </w:rPr>
        <w:t>8. ПРАВА, ОБЯЗАННОСТИ, ОТВЕТСТВЕННОСТЬ ФИЗИЧЕСКИХ ЛИЦ</w:t>
      </w:r>
    </w:p>
    <w:p w:rsidR="0032557E" w:rsidRPr="005F6F57" w:rsidRDefault="0032557E" w:rsidP="0032557E">
      <w:pPr>
        <w:pStyle w:val="a5"/>
        <w:shd w:val="clear" w:color="auto" w:fill="FFFFFF"/>
        <w:spacing w:before="0" w:beforeAutospacing="0" w:after="0" w:afterAutospacing="0"/>
        <w:jc w:val="center"/>
        <w:rPr>
          <w:color w:val="333333"/>
        </w:rPr>
      </w:pP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8.1. Физические лица либо их уполномоченные представители при осуществлении муниципального земельного контроля имеют право:</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 присутствовать при проведении мероприятий по земельному контролю и давать объяснения по вопросам, относящимся к предмету проверки;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2) знакомиться с результатами мероприятий по земельному контролю в актах проверок, указывать в актах проверок о своем согласии или несогласии с выявленными нарушениями, а также с отдельным действием (бездействием) муниципального земельного инспектора;</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3) обжаловать действие (бездействие) муниципального земельного инспектора в досудебном и судебном порядке;</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 на возмещение вреда причиненного действием (бездействием) должностного лица, осуществляющего проверку;</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5) пользоваться иными правами, установленными действующим законодательством и муниципальными правовыми актами в области земельных отношений.</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8.2. Физические лица либо их уполномоченные представители при осуществлении муниципального земельного контроля обязаны:</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1) обеспечить муниципальному земельному инспектору и иным лицам, привлеченным к осуществлению муниципального земельного контроля, доступ на земельные участки, в отношении которых проводится муниципальный земельный контроль;</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2) обеспечивать свое присутствие или присутствие своих уполномоченных представителей при проведении муниципального земельного контроля;</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3) представлять документы, необходимые для проведения муниципального земельного контроля, в том числе о правах на земельные участки, об установлении сервитутов и особых режимов использования земель, проектно-технические и другие материалы, регулирующие вопросы использования земель;</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4) выполнять иные обязанности, установленные действующим законодательством и муниципальными правовыми актами в области земельных отношений.</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8.3. Физические лица либо их уполномоченные представители, препятствующие осуществлению муниципального земельного контроля, применяющие угрозу насилия или насильственные действия по отношению к муниципальному земельному инспектору или иным лицам, привлеченным к осуществлению муниципального земельного контроля, несут ответственность в соответствии с законодательством Российской Федерации.</w:t>
      </w:r>
    </w:p>
    <w:p w:rsidR="0032557E" w:rsidRPr="005F6F57" w:rsidRDefault="0032557E" w:rsidP="0032557E">
      <w:pPr>
        <w:pStyle w:val="a5"/>
        <w:shd w:val="clear" w:color="auto" w:fill="FFFFFF"/>
        <w:spacing w:before="0" w:beforeAutospacing="0" w:after="0" w:afterAutospacing="0"/>
        <w:ind w:firstLine="708"/>
        <w:jc w:val="both"/>
        <w:rPr>
          <w:color w:val="333333"/>
        </w:rPr>
      </w:pPr>
    </w:p>
    <w:p w:rsidR="0032557E" w:rsidRPr="005F6F57" w:rsidRDefault="0032557E" w:rsidP="0032557E">
      <w:pPr>
        <w:pStyle w:val="a5"/>
        <w:shd w:val="clear" w:color="auto" w:fill="FFFFFF"/>
        <w:spacing w:before="0" w:beforeAutospacing="0" w:after="0" w:afterAutospacing="0"/>
        <w:jc w:val="center"/>
        <w:rPr>
          <w:rStyle w:val="a6"/>
          <w:color w:val="333333"/>
        </w:rPr>
      </w:pPr>
      <w:r w:rsidRPr="005F6F57">
        <w:rPr>
          <w:rStyle w:val="a6"/>
          <w:color w:val="333333"/>
        </w:rPr>
        <w:t>9. ПОРЯДОК ОБЖАЛОВАНИЯ ДЕЙСТВИЙ (БЕЗДЕЙСТВИЯ) ДОЛЖНОСТНОГО ЛИЦА, А ТАКЖЕ ПРИНИМАЕМОГО  ИМ РЕШЕНИЯ ПО РЕЗУЛЬТАТАМ ПРОВЕРКИ</w:t>
      </w:r>
    </w:p>
    <w:p w:rsidR="0032557E" w:rsidRPr="005F6F57" w:rsidRDefault="0032557E" w:rsidP="0032557E">
      <w:pPr>
        <w:pStyle w:val="a5"/>
        <w:shd w:val="clear" w:color="auto" w:fill="FFFFFF"/>
        <w:spacing w:before="0" w:beforeAutospacing="0" w:after="0" w:afterAutospacing="0"/>
        <w:jc w:val="center"/>
        <w:rPr>
          <w:color w:val="333333"/>
        </w:rPr>
      </w:pP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lastRenderedPageBreak/>
        <w:t>9.1. Лица, в отношении которых проводилась проверка при осуществлении муниципального земельного контроля, имеют право на обжалование действий (бездействия) и решений, принимаемых в ходе проведения проверки, в досудебном порядке путем представления в Администрацию в письменной форме возражения в отношении акта проверки об устранении выявленных нарушений в целом или его отдельных положений или суд в порядке, установленном законодательством Российской Федерации.</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9.2. Лица, в отношении которых проводилась проверка, имеют право обратиться с жалобой лично или направить письменное обращение (жалобу).</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9.3. Личный прием проводится Главой Администрации в соответствии с графиком приема граждан. </w:t>
      </w:r>
    </w:p>
    <w:p w:rsidR="0032557E" w:rsidRPr="005F6F57" w:rsidRDefault="0032557E" w:rsidP="0032557E">
      <w:pPr>
        <w:pStyle w:val="a5"/>
        <w:shd w:val="clear" w:color="auto" w:fill="FFFFFF"/>
        <w:spacing w:before="0" w:beforeAutospacing="0" w:after="0" w:afterAutospacing="0"/>
        <w:ind w:firstLine="708"/>
        <w:jc w:val="both"/>
        <w:rPr>
          <w:color w:val="333333"/>
        </w:rPr>
      </w:pPr>
      <w:r w:rsidRPr="005F6F57">
        <w:rPr>
          <w:color w:val="333333"/>
        </w:rPr>
        <w:t>9.4. Письменное обращение заявителя рассматривается в течение 30 дней со дня регистрации такого обращения.</w:t>
      </w:r>
    </w:p>
    <w:p w:rsidR="0032557E" w:rsidRPr="005F6F57" w:rsidRDefault="0032557E" w:rsidP="0032557E"/>
    <w:p w:rsidR="0032557E" w:rsidRPr="00604367" w:rsidRDefault="0032557E" w:rsidP="0032557E">
      <w:pPr>
        <w:rPr>
          <w:rFonts w:ascii="Times New Roman" w:hAnsi="Times New Roman" w:cs="Times New Roman"/>
          <w:sz w:val="28"/>
          <w:szCs w:val="28"/>
        </w:rPr>
      </w:pPr>
    </w:p>
    <w:p w:rsidR="00DC5A1C" w:rsidRDefault="00DC5A1C"/>
    <w:sectPr w:rsidR="00DC5A1C" w:rsidSect="005F6F57">
      <w:footerReference w:type="default" r:id="rId4"/>
      <w:pgSz w:w="11906" w:h="16838"/>
      <w:pgMar w:top="1134" w:right="567" w:bottom="284" w:left="709"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64C" w:rsidRDefault="0032557E">
    <w:pPr>
      <w:pStyle w:val="a3"/>
    </w:pPr>
  </w:p>
  <w:p w:rsidR="00FF064C" w:rsidRDefault="0032557E">
    <w:pPr>
      <w:pStyle w:val="a3"/>
    </w:pPr>
  </w:p>
  <w:p w:rsidR="00FF064C" w:rsidRDefault="0032557E">
    <w:pPr>
      <w:pStyle w:val="a3"/>
    </w:pPr>
  </w:p>
  <w:p w:rsidR="00FF064C" w:rsidRDefault="0032557E">
    <w:pPr>
      <w:pStyle w:val="a3"/>
    </w:pPr>
  </w:p>
  <w:p w:rsidR="00FF064C" w:rsidRDefault="0032557E">
    <w:pPr>
      <w:pStyle w:val="a3"/>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2557E"/>
    <w:rsid w:val="0032557E"/>
    <w:rsid w:val="00DC5A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2557E"/>
    <w:pPr>
      <w:widowControl w:val="0"/>
      <w:spacing w:after="0" w:line="240" w:lineRule="auto"/>
    </w:pPr>
    <w:rPr>
      <w:rFonts w:ascii="Courier New" w:eastAsia="Courier New" w:hAnsi="Courier New" w:cs="Courier New"/>
      <w:color w:val="000000"/>
      <w:sz w:val="24"/>
      <w:szCs w:val="24"/>
      <w:lang w:eastAsia="ru-RU"/>
    </w:rPr>
  </w:style>
  <w:style w:type="paragraph" w:styleId="2">
    <w:name w:val="heading 2"/>
    <w:basedOn w:val="a"/>
    <w:link w:val="20"/>
    <w:qFormat/>
    <w:rsid w:val="0032557E"/>
    <w:pPr>
      <w:widowControl/>
      <w:spacing w:before="100" w:beforeAutospacing="1" w:after="100" w:afterAutospacing="1"/>
      <w:outlineLvl w:val="1"/>
    </w:pPr>
    <w:rPr>
      <w:rFonts w:ascii="Times New Roman" w:eastAsia="Times New Roman" w:hAnsi="Times New Roman" w:cs="Times New Roman"/>
      <w:b/>
      <w:bCs/>
      <w:color w:val="auto"/>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2557E"/>
    <w:rPr>
      <w:rFonts w:ascii="Times New Roman" w:eastAsia="Times New Roman" w:hAnsi="Times New Roman" w:cs="Times New Roman"/>
      <w:b/>
      <w:bCs/>
      <w:sz w:val="36"/>
      <w:szCs w:val="36"/>
      <w:lang w:eastAsia="ru-RU"/>
    </w:rPr>
  </w:style>
  <w:style w:type="paragraph" w:styleId="a3">
    <w:name w:val="footer"/>
    <w:basedOn w:val="a"/>
    <w:link w:val="a4"/>
    <w:uiPriority w:val="99"/>
    <w:semiHidden/>
    <w:unhideWhenUsed/>
    <w:rsid w:val="0032557E"/>
    <w:pPr>
      <w:tabs>
        <w:tab w:val="center" w:pos="4677"/>
        <w:tab w:val="right" w:pos="9355"/>
      </w:tabs>
    </w:pPr>
  </w:style>
  <w:style w:type="character" w:customStyle="1" w:styleId="a4">
    <w:name w:val="Нижний колонтитул Знак"/>
    <w:basedOn w:val="a0"/>
    <w:link w:val="a3"/>
    <w:uiPriority w:val="99"/>
    <w:semiHidden/>
    <w:rsid w:val="0032557E"/>
    <w:rPr>
      <w:rFonts w:ascii="Courier New" w:eastAsia="Courier New" w:hAnsi="Courier New" w:cs="Courier New"/>
      <w:color w:val="000000"/>
      <w:sz w:val="24"/>
      <w:szCs w:val="24"/>
      <w:lang w:eastAsia="ru-RU"/>
    </w:rPr>
  </w:style>
  <w:style w:type="paragraph" w:styleId="a5">
    <w:name w:val="Normal (Web)"/>
    <w:basedOn w:val="a"/>
    <w:rsid w:val="0032557E"/>
    <w:pPr>
      <w:widowControl/>
      <w:spacing w:before="100" w:beforeAutospacing="1" w:after="100" w:afterAutospacing="1"/>
    </w:pPr>
    <w:rPr>
      <w:rFonts w:ascii="Times New Roman" w:eastAsia="Times New Roman" w:hAnsi="Times New Roman" w:cs="Times New Roman"/>
      <w:color w:val="auto"/>
    </w:rPr>
  </w:style>
  <w:style w:type="character" w:styleId="a6">
    <w:name w:val="Strong"/>
    <w:basedOn w:val="a0"/>
    <w:qFormat/>
    <w:rsid w:val="0032557E"/>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6899</Words>
  <Characters>39325</Characters>
  <Application>Microsoft Office Word</Application>
  <DocSecurity>0</DocSecurity>
  <Lines>327</Lines>
  <Paragraphs>92</Paragraphs>
  <ScaleCrop>false</ScaleCrop>
  <Company/>
  <LinksUpToDate>false</LinksUpToDate>
  <CharactersWithSpaces>46132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2014-08-01T05:59:00Z</dcterms:created>
  <dcterms:modified xsi:type="dcterms:W3CDTF">2014-08-01T05:59:00Z</dcterms:modified>
</cp:coreProperties>
</file>