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A8B" w:rsidRDefault="00EE0A8B" w:rsidP="00EE0A8B">
      <w:pPr>
        <w:shd w:val="clear" w:color="auto" w:fill="FFFFFF"/>
        <w:spacing w:line="326" w:lineRule="exact"/>
        <w:ind w:right="998"/>
        <w:jc w:val="center"/>
        <w:rPr>
          <w:spacing w:val="3"/>
        </w:rPr>
      </w:pPr>
      <w:r>
        <w:rPr>
          <w:spacing w:val="3"/>
        </w:rPr>
        <w:t xml:space="preserve">Администрация Комсомольского городского поселения </w:t>
      </w:r>
    </w:p>
    <w:p w:rsidR="00EE0A8B" w:rsidRDefault="00EE0A8B" w:rsidP="00EE0A8B">
      <w:pPr>
        <w:shd w:val="clear" w:color="auto" w:fill="FFFFFF"/>
        <w:spacing w:line="326" w:lineRule="exact"/>
        <w:ind w:right="-2"/>
        <w:jc w:val="center"/>
        <w:rPr>
          <w:spacing w:val="3"/>
        </w:rPr>
      </w:pPr>
      <w:r>
        <w:rPr>
          <w:spacing w:val="3"/>
        </w:rPr>
        <w:t>Чамзинского муниципального района Республики Мордовия</w:t>
      </w:r>
    </w:p>
    <w:p w:rsidR="00EE0A8B" w:rsidRDefault="00EE0A8B" w:rsidP="00EE0A8B">
      <w:pPr>
        <w:shd w:val="clear" w:color="auto" w:fill="FFFFFF"/>
        <w:spacing w:before="317" w:line="317" w:lineRule="exact"/>
        <w:ind w:right="34"/>
        <w:jc w:val="center"/>
        <w:rPr>
          <w:b/>
          <w:spacing w:val="-10"/>
        </w:rPr>
      </w:pPr>
      <w:r>
        <w:rPr>
          <w:b/>
          <w:spacing w:val="-10"/>
        </w:rPr>
        <w:t>ПОСТАНОВЛЕНИЕ</w:t>
      </w:r>
    </w:p>
    <w:p w:rsidR="00EE0A8B" w:rsidRDefault="00EE0A8B" w:rsidP="00EE0A8B">
      <w:pPr>
        <w:shd w:val="clear" w:color="auto" w:fill="FFFFFF"/>
        <w:tabs>
          <w:tab w:val="left" w:pos="8520"/>
        </w:tabs>
        <w:spacing w:line="317" w:lineRule="exact"/>
        <w:jc w:val="center"/>
        <w:rPr>
          <w:b/>
          <w:spacing w:val="2"/>
        </w:rPr>
      </w:pPr>
      <w:r>
        <w:rPr>
          <w:b/>
          <w:spacing w:val="-10"/>
        </w:rPr>
        <w:t xml:space="preserve">14.07.2014 г.                                                                                                                  </w:t>
      </w:r>
      <w:r>
        <w:rPr>
          <w:b/>
        </w:rPr>
        <w:t>№ 89</w:t>
      </w:r>
    </w:p>
    <w:p w:rsidR="00EE0A8B" w:rsidRDefault="00EE0A8B" w:rsidP="00EE0A8B">
      <w:pPr>
        <w:shd w:val="clear" w:color="auto" w:fill="FFFFFF"/>
        <w:spacing w:line="317" w:lineRule="exact"/>
        <w:ind w:right="29"/>
        <w:jc w:val="center"/>
      </w:pPr>
      <w:r>
        <w:rPr>
          <w:spacing w:val="2"/>
        </w:rPr>
        <w:t xml:space="preserve"> </w:t>
      </w:r>
      <w:proofErr w:type="spellStart"/>
      <w:r>
        <w:rPr>
          <w:spacing w:val="2"/>
        </w:rPr>
        <w:t>рп</w:t>
      </w:r>
      <w:proofErr w:type="gramStart"/>
      <w:r>
        <w:rPr>
          <w:spacing w:val="2"/>
        </w:rPr>
        <w:t>.К</w:t>
      </w:r>
      <w:proofErr w:type="gramEnd"/>
      <w:r>
        <w:rPr>
          <w:spacing w:val="2"/>
        </w:rPr>
        <w:t>омсомольский</w:t>
      </w:r>
      <w:proofErr w:type="spellEnd"/>
    </w:p>
    <w:p w:rsidR="00EE0A8B" w:rsidRDefault="00EE0A8B" w:rsidP="00EE0A8B">
      <w:pPr>
        <w:rPr>
          <w:sz w:val="24"/>
          <w:szCs w:val="24"/>
        </w:rPr>
      </w:pPr>
    </w:p>
    <w:p w:rsidR="00EE0A8B" w:rsidRDefault="00EE0A8B" w:rsidP="00EE0A8B">
      <w:pPr>
        <w:rPr>
          <w:sz w:val="24"/>
          <w:szCs w:val="24"/>
        </w:rPr>
      </w:pPr>
    </w:p>
    <w:p w:rsidR="00EE0A8B" w:rsidRDefault="00EE0A8B" w:rsidP="00EE0A8B">
      <w:pPr>
        <w:jc w:val="center"/>
        <w:rPr>
          <w:b/>
        </w:rPr>
      </w:pPr>
      <w:r>
        <w:rPr>
          <w:b/>
        </w:rPr>
        <w:t>Об   определении   форм   участия   граждан</w:t>
      </w:r>
    </w:p>
    <w:p w:rsidR="00EE0A8B" w:rsidRDefault="00EE0A8B" w:rsidP="00EE0A8B">
      <w:pPr>
        <w:jc w:val="center"/>
        <w:rPr>
          <w:b/>
        </w:rPr>
      </w:pPr>
      <w:r>
        <w:rPr>
          <w:b/>
        </w:rPr>
        <w:t xml:space="preserve">в обеспечении   первичных   мер   </w:t>
      </w:r>
      <w:proofErr w:type="gramStart"/>
      <w:r>
        <w:rPr>
          <w:b/>
        </w:rPr>
        <w:t>пожарной</w:t>
      </w:r>
      <w:proofErr w:type="gramEnd"/>
    </w:p>
    <w:p w:rsidR="00EE0A8B" w:rsidRDefault="00EE0A8B" w:rsidP="00EE0A8B">
      <w:pPr>
        <w:jc w:val="center"/>
        <w:rPr>
          <w:b/>
        </w:rPr>
      </w:pPr>
      <w:r>
        <w:rPr>
          <w:b/>
        </w:rPr>
        <w:t>безопасности, в   том   числе в    деятельности</w:t>
      </w:r>
    </w:p>
    <w:p w:rsidR="00EE0A8B" w:rsidRDefault="00EE0A8B" w:rsidP="00EE0A8B">
      <w:pPr>
        <w:jc w:val="center"/>
        <w:rPr>
          <w:b/>
        </w:rPr>
      </w:pPr>
      <w:r>
        <w:rPr>
          <w:b/>
        </w:rPr>
        <w:t>добровольной   пожарной   охраны</w:t>
      </w:r>
    </w:p>
    <w:p w:rsidR="00EE0A8B" w:rsidRDefault="00EE0A8B" w:rsidP="00EE0A8B">
      <w:pPr>
        <w:pStyle w:val="a3"/>
        <w:spacing w:after="284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9 части 1 статьи 14 Федерального закона от 06.10. 2003  № 131-ФЗ «Об общих принципах организации местного самоуправления в Российской Федерации», статьей 19 Федерального закона от 21.12.1994 № 69-ФЗ «О пожарной безопасности», в целях определения форм участия граждан в обеспечении первичных мер пожарной безопасности на территории Комсомольского городского поселения:</w:t>
      </w:r>
      <w:proofErr w:type="gramEnd"/>
    </w:p>
    <w:p w:rsidR="00EE0A8B" w:rsidRDefault="00EE0A8B" w:rsidP="00EE0A8B">
      <w:pPr>
        <w:pStyle w:val="a3"/>
        <w:spacing w:after="2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1. Утвердить  Положение об определении форм участия граждан в обеспечении первичных мер пожарной безопасности, в том числе в деятельности добровольной пожарной охраны согласно приложению.</w:t>
      </w:r>
    </w:p>
    <w:p w:rsidR="00EE0A8B" w:rsidRDefault="00EE0A8B" w:rsidP="00EE0A8B">
      <w:pPr>
        <w:pStyle w:val="a3"/>
        <w:spacing w:after="2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2. Главному бухгалтеру администрации Комсомольского городского поселения  обеспечить финансирование мероприятий </w:t>
      </w:r>
      <w:proofErr w:type="gramStart"/>
      <w:r>
        <w:rPr>
          <w:sz w:val="28"/>
          <w:szCs w:val="28"/>
        </w:rPr>
        <w:t>по участию граждан в обеспечении первичных мер пожарной безопасности в границах Комсомольского городского поселения за счет средств бюджета Комсомольского городского поселения на соответствующий финансовый год</w:t>
      </w:r>
      <w:proofErr w:type="gramEnd"/>
      <w:r>
        <w:rPr>
          <w:sz w:val="28"/>
          <w:szCs w:val="28"/>
        </w:rPr>
        <w:t>.</w:t>
      </w:r>
    </w:p>
    <w:p w:rsidR="00EE0A8B" w:rsidRDefault="00EE0A8B" w:rsidP="00EE0A8B">
      <w:pPr>
        <w:pStyle w:val="a3"/>
        <w:spacing w:after="2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3. Главному бухгалтеру администрации Комсомольского городского поселения осуществлять финансирование расходов по участию граждан в обеспечении первичных мер пожарной безопасности в границах Комсомольского городского поселения в пределах утвержденной бюджетной сметы доходов и расходов.</w:t>
      </w:r>
    </w:p>
    <w:p w:rsidR="00EE0A8B" w:rsidRDefault="00EE0A8B" w:rsidP="00EE0A8B">
      <w:pPr>
        <w:jc w:val="both"/>
      </w:pPr>
      <w:r>
        <w:t xml:space="preserve">           4. </w:t>
      </w:r>
      <w:r>
        <w:rPr>
          <w:color w:val="000000"/>
          <w:spacing w:val="3"/>
        </w:rPr>
        <w:t xml:space="preserve">Настоящее постановление вступает в силу со дня его официального опубликования в Информационном бюллетене Комсомольского </w:t>
      </w:r>
      <w:r>
        <w:t>городского</w:t>
      </w:r>
      <w:r>
        <w:rPr>
          <w:b/>
        </w:rPr>
        <w:t xml:space="preserve"> </w:t>
      </w:r>
      <w:r>
        <w:t>поселения</w:t>
      </w:r>
      <w:r>
        <w:rPr>
          <w:color w:val="000000"/>
          <w:spacing w:val="3"/>
        </w:rPr>
        <w:t xml:space="preserve"> «Вестник».</w:t>
      </w:r>
    </w:p>
    <w:p w:rsidR="00EE0A8B" w:rsidRDefault="00EE0A8B" w:rsidP="00EE0A8B">
      <w:pPr>
        <w:pStyle w:val="a3"/>
        <w:spacing w:after="2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заместителя главы  администрации поселения Калядину Г.В.</w:t>
      </w:r>
    </w:p>
    <w:p w:rsidR="00EE0A8B" w:rsidRDefault="00EE0A8B" w:rsidP="00EE0A8B">
      <w:r>
        <w:rPr>
          <w:color w:val="000000"/>
          <w:spacing w:val="-1"/>
        </w:rPr>
        <w:t>И.о</w:t>
      </w:r>
      <w:proofErr w:type="gramStart"/>
      <w:r>
        <w:rPr>
          <w:color w:val="000000"/>
          <w:spacing w:val="-1"/>
        </w:rPr>
        <w:t>.Г</w:t>
      </w:r>
      <w:proofErr w:type="gramEnd"/>
      <w:r>
        <w:rPr>
          <w:color w:val="000000"/>
          <w:spacing w:val="-1"/>
        </w:rPr>
        <w:t>лавы администрации</w:t>
      </w:r>
    </w:p>
    <w:p w:rsidR="00EE0A8B" w:rsidRDefault="00EE0A8B" w:rsidP="00EE0A8B">
      <w:pPr>
        <w:shd w:val="clear" w:color="auto" w:fill="FFFFFF"/>
        <w:rPr>
          <w:color w:val="000000"/>
        </w:rPr>
      </w:pPr>
      <w:proofErr w:type="gramStart"/>
      <w:r>
        <w:t>Комсомольского</w:t>
      </w:r>
      <w:proofErr w:type="gramEnd"/>
      <w:r>
        <w:t xml:space="preserve"> </w:t>
      </w:r>
      <w:proofErr w:type="spellStart"/>
      <w:r>
        <w:t>городскогоПоселения</w:t>
      </w:r>
      <w:proofErr w:type="spellEnd"/>
      <w:r>
        <w:t xml:space="preserve">                                              </w:t>
      </w:r>
      <w:r>
        <w:rPr>
          <w:color w:val="000000"/>
          <w:spacing w:val="-1"/>
        </w:rPr>
        <w:t xml:space="preserve">                                              А.А. Ульянов</w:t>
      </w:r>
    </w:p>
    <w:p w:rsidR="00EE0A8B" w:rsidRDefault="00EE0A8B" w:rsidP="00EE0A8B">
      <w:pPr>
        <w:pStyle w:val="a3"/>
        <w:spacing w:after="284"/>
      </w:pPr>
    </w:p>
    <w:p w:rsidR="00EE0A8B" w:rsidRDefault="00EE0A8B" w:rsidP="00EE0A8B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EE0A8B" w:rsidRDefault="00EE0A8B" w:rsidP="00EE0A8B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EE0A8B" w:rsidRDefault="00EE0A8B" w:rsidP="00EE0A8B">
      <w:pPr>
        <w:jc w:val="right"/>
        <w:rPr>
          <w:sz w:val="24"/>
          <w:szCs w:val="24"/>
        </w:rPr>
      </w:pPr>
      <w:r>
        <w:rPr>
          <w:sz w:val="24"/>
          <w:szCs w:val="24"/>
        </w:rPr>
        <w:t>Комсомольского городского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поселения  </w:t>
      </w:r>
    </w:p>
    <w:p w:rsidR="00EE0A8B" w:rsidRDefault="00EE0A8B" w:rsidP="00EE0A8B">
      <w:pPr>
        <w:jc w:val="right"/>
        <w:rPr>
          <w:sz w:val="24"/>
          <w:szCs w:val="24"/>
        </w:rPr>
      </w:pPr>
      <w:r>
        <w:rPr>
          <w:sz w:val="24"/>
          <w:szCs w:val="24"/>
        </w:rPr>
        <w:t>от  14.07. 2014  № _</w:t>
      </w:r>
      <w:r w:rsidR="0088041E">
        <w:rPr>
          <w:sz w:val="24"/>
          <w:szCs w:val="24"/>
        </w:rPr>
        <w:t>89</w:t>
      </w:r>
      <w:r>
        <w:rPr>
          <w:sz w:val="24"/>
          <w:szCs w:val="24"/>
        </w:rPr>
        <w:t>_ </w:t>
      </w:r>
    </w:p>
    <w:p w:rsidR="00EE0A8B" w:rsidRDefault="00EE0A8B" w:rsidP="00EE0A8B">
      <w:pPr>
        <w:pStyle w:val="a3"/>
        <w:spacing w:after="284"/>
        <w:jc w:val="center"/>
        <w:rPr>
          <w:b/>
          <w:bCs/>
        </w:rPr>
      </w:pPr>
      <w:r>
        <w:rPr>
          <w:b/>
          <w:bCs/>
        </w:rPr>
        <w:t>ПОЛОЖЕНИЕ</w:t>
      </w:r>
    </w:p>
    <w:p w:rsidR="00EE0A8B" w:rsidRDefault="00EE0A8B" w:rsidP="00EE0A8B">
      <w:pPr>
        <w:pStyle w:val="a3"/>
        <w:spacing w:after="284"/>
        <w:jc w:val="center"/>
        <w:rPr>
          <w:b/>
          <w:bCs/>
        </w:rPr>
      </w:pPr>
      <w:r>
        <w:rPr>
          <w:b/>
          <w:bCs/>
        </w:rPr>
        <w:t>ОБ    ОПРЕДЕЛЕНИИ   ФОРМ   УЧАСТИЯ   ГРАЖДАН    В   ОБЕСПЕЧЕНИИ ПЕРВИЧНЫХ    МЕР    ПОЖАРНОЙ   БЕЗОПАСНОСТИ, В   ТОМ   ЧИСЛЕ   В   ДЕЯТЕЛЬНОСТИ   ДОБРОВОЛЬНОЙ   ПОЖАРНОЙ   ОХРАНЫ</w:t>
      </w:r>
      <w:r>
        <w:t> </w:t>
      </w:r>
    </w:p>
    <w:p w:rsidR="00EE0A8B" w:rsidRDefault="00EE0A8B" w:rsidP="00EE0A8B">
      <w:pPr>
        <w:pStyle w:val="a3"/>
        <w:spacing w:after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I. Общие положения.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об определении форм участия граждан в обеспечении первичных мер пожарной безопасности, в том числе в деятельности добровольной пожарной охраны (далее - Положение), направлено на реализацию полномочий органов местного самоуправления Комсомольского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в сфере обеспечения первичных мер пожарной безопасности. 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1.2. Основные понятия, используемые в настоящем Положении: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1) первичные меры пожарной безопасности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2) противопожарная пропаганда -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законодательством, форм информирования населения Комсомольского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поселения.</w:t>
      </w:r>
    </w:p>
    <w:p w:rsidR="00EE0A8B" w:rsidRDefault="00EE0A8B" w:rsidP="00EE0A8B">
      <w:pPr>
        <w:jc w:val="center"/>
        <w:rPr>
          <w:b/>
          <w:bCs/>
        </w:rPr>
      </w:pPr>
      <w:r>
        <w:rPr>
          <w:b/>
          <w:bCs/>
        </w:rPr>
        <w:t xml:space="preserve">II. Порядок   осуществления   противопожарной   пропаганды </w:t>
      </w:r>
    </w:p>
    <w:p w:rsidR="00EE0A8B" w:rsidRDefault="00EE0A8B" w:rsidP="00EE0A8B">
      <w:pPr>
        <w:jc w:val="center"/>
        <w:rPr>
          <w:b/>
          <w:bCs/>
        </w:rPr>
      </w:pPr>
      <w:r>
        <w:rPr>
          <w:b/>
          <w:bCs/>
        </w:rPr>
        <w:t>и   обучения   населения   первичным   мерам   пожарной   безопасности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 Противопожарная пропаганда и обучение населения Комсомольского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первичным мерам пожарной безопасности по месту жительства осуществляются </w:t>
      </w:r>
      <w:proofErr w:type="gramStart"/>
      <w:r>
        <w:rPr>
          <w:sz w:val="28"/>
          <w:szCs w:val="28"/>
        </w:rPr>
        <w:t>через</w:t>
      </w:r>
      <w:proofErr w:type="gramEnd"/>
      <w:r>
        <w:rPr>
          <w:sz w:val="28"/>
          <w:szCs w:val="28"/>
        </w:rPr>
        <w:t>: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1) тематические выставки, смотры, конференции, конкурсы;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2) средства печати, выпуск специальной литературы и рекламной продукции, памяток, публикации в газетах и журналах;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радио, телевидение, кинофильмы, телефонные линии;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4) устную агитацию, доклады, лекции, беседы;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5) средства наглядной агитации (плакаты, панно, иллюстрации, буклеты, альбомы, компьютерные технологии);</w:t>
      </w:r>
      <w:proofErr w:type="gramEnd"/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6) работу с организациями, расположенными на территории сельского поселения, по пропаганде противопожарных знаний.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Обучение детей в муниципальных дошкольных образовательных учреждениях (далее - дошкольное образовательное учреждение) и лиц, обучающихся в муниципальных общеобразовательных учреждениях (далее - общеобразовательное учреждение) Комсомольского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поселения, первичным мерам пожарной безопасности проводится по специальным программам, Правилам пожарной безопасности в Российской Федерации, и осуществляется путем: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1) преподавание в общеобразовательных учреждениях предмета «Основы безопасности   жизнедеятельности»;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2) проведение тематических творческих конкурсов среди детей различных возрастных групп дошкольных образовательных учреждений;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3) проведение спортивных мероприятий по пожарно-прикладному спорту среди учащихся общеобразовательных учреждений;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4) проведение экскурсий в пожарно-спасательных подразделениях с демонстрацией и проведением открытого урока по основам безопасности жизнедеятельности;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5) организация тематических викторин;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6) организация работы по обучению мерам пожарной безопасности в летних оздоровительных лагерях;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7) создание дружин юных пожарных;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8) оформление уголков пожарной безопасности в общеобразовательных учреждениях.</w:t>
      </w:r>
    </w:p>
    <w:p w:rsidR="00EE0A8B" w:rsidRDefault="00EE0A8B" w:rsidP="00EE0A8B">
      <w:pPr>
        <w:jc w:val="center"/>
        <w:rPr>
          <w:b/>
          <w:bCs/>
        </w:rPr>
      </w:pPr>
      <w:r>
        <w:rPr>
          <w:b/>
          <w:bCs/>
        </w:rPr>
        <w:t>III. Полномочия   органов    местного   самоуправления</w:t>
      </w:r>
    </w:p>
    <w:p w:rsidR="00EE0A8B" w:rsidRDefault="00EE0A8B" w:rsidP="00EE0A8B">
      <w:pPr>
        <w:jc w:val="center"/>
        <w:rPr>
          <w:b/>
          <w:bCs/>
        </w:rPr>
      </w:pPr>
      <w:r>
        <w:rPr>
          <w:b/>
        </w:rPr>
        <w:t>Комсомольского городского поселения</w:t>
      </w:r>
      <w:r>
        <w:rPr>
          <w:b/>
          <w:bCs/>
        </w:rPr>
        <w:t>.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 Глава  администрации Комсомольского 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поселения: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утверждает порядок привлечения сил и средств подразделений пожарной охраны для тушения пожаров;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2) устанавливает на территории сельского поселения особый противопожарный режим и дополнительные требования пожарной безопасности в случае повышения пожарной опасности;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3) принимает решение о создании, реорганизации и ликвидации муниципальной пожарной охраны;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4) утверждает целевые программы, направленные на обеспечение первичных мер пожарной безопасности;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5) определяет порядок привлечения граждан в качестве добровольных пожарных.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Администрация  Комсомольского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поселения: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1) проводит противопожарную пропаганду и обучение населения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 Чамзинка первичным мерам пожарной безопасности;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2) информирует население Комсомольского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 о принятых администрацией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 решениях по обеспечению пожарной безопасности и содействию распространения пожарно-технических знаний;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3) формирует и размещает муниципальные заказы, связанные с обеспечением первичных мер пожарной безопасности;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4) реализует комплекс мер пожарной безопасности на территории Комсомольского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поселения. </w:t>
      </w:r>
    </w:p>
    <w:p w:rsidR="00EE0A8B" w:rsidRDefault="00EE0A8B" w:rsidP="00EE0A8B">
      <w:pPr>
        <w:jc w:val="center"/>
        <w:rPr>
          <w:b/>
          <w:bCs/>
        </w:rPr>
      </w:pPr>
      <w:r>
        <w:rPr>
          <w:b/>
          <w:bCs/>
        </w:rPr>
        <w:t>IV. Права   и   обязанности   граждан   в   сфере   обеспечения</w:t>
      </w:r>
    </w:p>
    <w:p w:rsidR="00EE0A8B" w:rsidRDefault="00EE0A8B" w:rsidP="00EE0A8B">
      <w:pPr>
        <w:jc w:val="center"/>
        <w:rPr>
          <w:b/>
          <w:bCs/>
        </w:rPr>
      </w:pPr>
      <w:r>
        <w:rPr>
          <w:b/>
          <w:bCs/>
        </w:rPr>
        <w:t>пожарной   безопасности.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Граждане имеют право  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1) защиту их жизни, здоровья и имущества в случае пожара;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2) возмещение ущерба, причиненного пожаром, в порядке, установленном действующим законодательством;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3) участие в установлении причин пожара, нанесшего ущерб их здоровью и имуществу;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4) получение информации по вопросам пожарной безопасности.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Граждане обязаны: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соблюдать требования пожарной безопасности;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2) иметь в помещениях и строениях, находящихся в их собственности, первичные средства тушения пожаров и противопожарный инвентарь в соответствии с Правилами пожарной безопасности в Российской Федерации и перечнями, утвержденными органами местного самоуправления;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3) при обнаружении пожаров немедленно уведомлять о них пожарную охрану;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4) до прибытия пожарной охраны принимать посильные меры по спасению людей, имущества и тушения пожаров;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5) оказывать содействие пожарной охране при тушении пожаров;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6) выполнять предписания, постановления и иные законные требования должностных лиц государственного пожарного надзора;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обследования и </w:t>
      </w:r>
      <w:proofErr w:type="gramStart"/>
      <w:r>
        <w:rPr>
          <w:sz w:val="28"/>
          <w:szCs w:val="28"/>
        </w:rPr>
        <w:t>проверки</w:t>
      </w:r>
      <w:proofErr w:type="gramEnd"/>
      <w:r>
        <w:rPr>
          <w:sz w:val="28"/>
          <w:szCs w:val="28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EE0A8B" w:rsidRDefault="00EE0A8B" w:rsidP="00EE0A8B">
      <w:pPr>
        <w:jc w:val="center"/>
        <w:rPr>
          <w:b/>
          <w:bCs/>
        </w:rPr>
      </w:pPr>
      <w:r>
        <w:rPr>
          <w:b/>
          <w:bCs/>
        </w:rPr>
        <w:t>V. Добровольная    пожарная    охрана.</w:t>
      </w:r>
    </w:p>
    <w:p w:rsidR="00EE0A8B" w:rsidRDefault="00EE0A8B" w:rsidP="00EE0A8B">
      <w:pPr>
        <w:pStyle w:val="a3"/>
        <w:spacing w:after="284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Добровольная пожарная охрана - форма участия граждан в обеспечении первичных мер пожарной безопасности. Добровольный пожарный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тушению пожаров. Участие в добровольной пожарной охране является формой социально значимых работ, устанавливаемых органами местного самоуправления Комсомольского  городского поселения.</w:t>
      </w:r>
    </w:p>
    <w:p w:rsidR="00EE0A8B" w:rsidRDefault="00EE0A8B" w:rsidP="00EE0A8B">
      <w:pPr>
        <w:jc w:val="center"/>
        <w:rPr>
          <w:b/>
          <w:bCs/>
        </w:rPr>
      </w:pPr>
      <w:r>
        <w:rPr>
          <w:b/>
          <w:bCs/>
        </w:rPr>
        <w:t>VI. Расходные   обязательства   по   финансированию    участия</w:t>
      </w:r>
    </w:p>
    <w:p w:rsidR="00EE0A8B" w:rsidRDefault="00EE0A8B" w:rsidP="00EE0A8B">
      <w:pPr>
        <w:jc w:val="center"/>
        <w:rPr>
          <w:b/>
          <w:bCs/>
        </w:rPr>
      </w:pPr>
      <w:r>
        <w:rPr>
          <w:b/>
          <w:bCs/>
        </w:rPr>
        <w:t>граждан   в   обеспечении   первичных   мер   пожарной   безопасности.</w:t>
      </w:r>
    </w:p>
    <w:p w:rsidR="00EE0A8B" w:rsidRDefault="00EE0A8B" w:rsidP="00EE0A8B">
      <w:pPr>
        <w:pStyle w:val="a3"/>
        <w:spacing w:after="284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Финансовое обеспечение расходных обязательств по обеспечению участия граждан в обеспечении первичных мер пожарной безопасности в Комсомольском   городском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поселение  осуществляется в пределах лимитов бюджетных обязательств и объемов финансирования, предусмотренных в бюджете Комсомольского городского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 на эти цели.</w:t>
      </w:r>
      <w:proofErr w:type="gramEnd"/>
    </w:p>
    <w:p w:rsidR="006A112D" w:rsidRDefault="006A112D"/>
    <w:sectPr w:rsidR="006A112D" w:rsidSect="00963FC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0A8B"/>
    <w:rsid w:val="004C367B"/>
    <w:rsid w:val="006A112D"/>
    <w:rsid w:val="0088041E"/>
    <w:rsid w:val="00963FC5"/>
    <w:rsid w:val="00C121FE"/>
    <w:rsid w:val="00EE0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8B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E0A8B"/>
    <w:pPr>
      <w:spacing w:before="280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7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1365</Words>
  <Characters>7787</Characters>
  <Application>Microsoft Office Word</Application>
  <DocSecurity>0</DocSecurity>
  <Lines>64</Lines>
  <Paragraphs>18</Paragraphs>
  <ScaleCrop>false</ScaleCrop>
  <Company/>
  <LinksUpToDate>false</LinksUpToDate>
  <CharactersWithSpaces>9134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2014-08-01T04:36:00Z</cp:lastPrinted>
  <dcterms:created xsi:type="dcterms:W3CDTF">2014-07-31T11:58:00Z</dcterms:created>
  <dcterms:modified xsi:type="dcterms:W3CDTF">2014-08-01T04:38:00Z</dcterms:modified>
</cp:coreProperties>
</file>