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305" w:rsidRP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DD7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83DD7" w:rsidRP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DD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83DD7" w:rsidRP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3DD7" w:rsidRP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DD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3DD7" w:rsidRPr="00283DD7" w:rsidRDefault="00283DD7" w:rsidP="00283D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DD7">
        <w:rPr>
          <w:rFonts w:ascii="Times New Roman" w:hAnsi="Times New Roman" w:cs="Times New Roman"/>
          <w:sz w:val="28"/>
          <w:szCs w:val="28"/>
        </w:rPr>
        <w:t>26.06.2014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83DD7">
        <w:rPr>
          <w:rFonts w:ascii="Times New Roman" w:hAnsi="Times New Roman" w:cs="Times New Roman"/>
          <w:sz w:val="28"/>
          <w:szCs w:val="28"/>
        </w:rPr>
        <w:t xml:space="preserve">.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283DD7">
        <w:rPr>
          <w:rFonts w:ascii="Times New Roman" w:hAnsi="Times New Roman" w:cs="Times New Roman"/>
          <w:sz w:val="28"/>
          <w:szCs w:val="28"/>
        </w:rPr>
        <w:t>№535</w:t>
      </w:r>
    </w:p>
    <w:p w:rsid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</w:p>
    <w:p w:rsid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3DD7" w:rsidRP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DD7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25.03.2014г. №315 «Об утверждении Положения о  порядке комплектования муниципальных дошкольных образовательных организаций Чамзинского муниципального района Республики Мордовия»</w:t>
      </w:r>
    </w:p>
    <w:p w:rsid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3DD7" w:rsidRDefault="00283DD7" w:rsidP="00283D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исполнения п.3.8 Перечня поручений от 19 июня 2014г. №ВС-П2-150, данных на совещании Председателем Правительства Республики Мордовия, администрация Чамзинского муниципального района </w:t>
      </w:r>
    </w:p>
    <w:p w:rsid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3DD7" w:rsidRP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DD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3DD7" w:rsidRDefault="00283DD7" w:rsidP="00283D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изменение в постановлении администрации Чамзинского муниципального района от 25.03.2014г. №315 «</w:t>
      </w:r>
      <w:r w:rsidRPr="00283DD7">
        <w:rPr>
          <w:rFonts w:ascii="Times New Roman" w:hAnsi="Times New Roman" w:cs="Times New Roman"/>
          <w:sz w:val="28"/>
          <w:szCs w:val="28"/>
        </w:rPr>
        <w:t>Об утверждении Положения о  порядке комплектования муниципальных дошкольных образовательных организаций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 следующего содержания:</w:t>
      </w:r>
    </w:p>
    <w:p w:rsidR="00283DD7" w:rsidRDefault="00283DD7" w:rsidP="00283D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Включить в перечень для первоочередного приема в дошкольную организацию детей из семей беженцев (переселенцев) из Украины.</w:t>
      </w:r>
    </w:p>
    <w:p w:rsidR="00283DD7" w:rsidRDefault="00283DD7" w:rsidP="00283D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83DD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</w:t>
      </w:r>
      <w:r>
        <w:rPr>
          <w:rFonts w:ascii="Times New Roman" w:hAnsi="Times New Roman" w:cs="Times New Roman"/>
          <w:sz w:val="28"/>
          <w:szCs w:val="28"/>
        </w:rPr>
        <w:t>го опубликования</w:t>
      </w:r>
      <w:r w:rsidRPr="00283DD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83DD7">
        <w:rPr>
          <w:rFonts w:ascii="Times New Roman" w:hAnsi="Times New Roman" w:cs="Times New Roman"/>
          <w:sz w:val="28"/>
          <w:szCs w:val="28"/>
        </w:rPr>
        <w:t>нформационном бюллетене Чамзинского муниципального района.</w:t>
      </w:r>
    </w:p>
    <w:p w:rsidR="00283DD7" w:rsidRDefault="00283DD7" w:rsidP="00283D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3DD7" w:rsidRDefault="00283DD7" w:rsidP="00283D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3DD7" w:rsidRDefault="00283DD7" w:rsidP="00283D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83DD7" w:rsidRDefault="00283DD7" w:rsidP="00283D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 В.Г.Цыбаков</w:t>
      </w:r>
    </w:p>
    <w:p w:rsidR="00283DD7" w:rsidRP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3DD7" w:rsidRPr="00283DD7" w:rsidRDefault="00283DD7" w:rsidP="00283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83DD7" w:rsidRPr="00283DD7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3DD7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356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3DD7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1F4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3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1159</Characters>
  <Application>Microsoft Office Word</Application>
  <DocSecurity>0</DocSecurity>
  <Lines>9</Lines>
  <Paragraphs>2</Paragraphs>
  <ScaleCrop>false</ScaleCrop>
  <Company>RePack by SPecialiST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2014-08-04T08:20:00Z</dcterms:created>
  <dcterms:modified xsi:type="dcterms:W3CDTF">2014-08-04T08:28:00Z</dcterms:modified>
</cp:coreProperties>
</file>