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131938">
        <w:rPr>
          <w:rFonts w:ascii="Times New Roman" w:hAnsi="Times New Roman"/>
          <w:b/>
          <w:caps/>
          <w:sz w:val="24"/>
          <w:szCs w:val="24"/>
        </w:rPr>
        <w:t>Республика  Мордовия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131938">
        <w:rPr>
          <w:rFonts w:ascii="Times New Roman" w:hAnsi="Times New Roman"/>
          <w:b/>
          <w:caps/>
          <w:sz w:val="24"/>
          <w:szCs w:val="24"/>
        </w:rPr>
        <w:t>Чамзинский  муниципальный  район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  <w:r w:rsidRPr="00131938">
        <w:rPr>
          <w:rFonts w:ascii="Times New Roman" w:hAnsi="Times New Roman"/>
          <w:b/>
          <w:caps/>
          <w:sz w:val="24"/>
          <w:szCs w:val="24"/>
        </w:rPr>
        <w:t>АДМИНИСТРАЦИЯ  АЛЕКСЕЕВСКОГО СЕЛЬСКОГО ПОСЕЛЕНИЯ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caps/>
          <w:sz w:val="24"/>
          <w:szCs w:val="24"/>
        </w:rPr>
      </w:pPr>
    </w:p>
    <w:p w:rsidR="00975A4C" w:rsidRPr="00131938" w:rsidRDefault="00975A4C" w:rsidP="00975A4C">
      <w:pPr>
        <w:jc w:val="center"/>
        <w:rPr>
          <w:rFonts w:ascii="Times New Roman" w:hAnsi="Times New Roman"/>
          <w:b/>
          <w:sz w:val="24"/>
          <w:szCs w:val="24"/>
        </w:rPr>
      </w:pPr>
      <w:r w:rsidRPr="00131938">
        <w:rPr>
          <w:rFonts w:ascii="Times New Roman" w:hAnsi="Times New Roman"/>
          <w:b/>
          <w:sz w:val="24"/>
          <w:szCs w:val="24"/>
        </w:rPr>
        <w:t>ПОСТАНОВЛЕНИЕ</w:t>
      </w:r>
    </w:p>
    <w:p w:rsidR="00975A4C" w:rsidRPr="00131938" w:rsidRDefault="00975A4C" w:rsidP="00975A4C">
      <w:pPr>
        <w:pStyle w:val="9"/>
        <w:tabs>
          <w:tab w:val="left" w:pos="4752"/>
        </w:tabs>
        <w:spacing w:before="0"/>
        <w:rPr>
          <w:rFonts w:ascii="Times New Roman" w:hAnsi="Times New Roman" w:cs="Times New Roman"/>
          <w:sz w:val="24"/>
          <w:szCs w:val="24"/>
        </w:rPr>
      </w:pPr>
      <w:r w:rsidRPr="00131938">
        <w:rPr>
          <w:rFonts w:ascii="Times New Roman" w:hAnsi="Times New Roman" w:cs="Times New Roman"/>
          <w:sz w:val="24"/>
          <w:szCs w:val="24"/>
        </w:rPr>
        <w:t xml:space="preserve">29.04.2013 года                                                                                    № </w:t>
      </w:r>
      <w:r w:rsidR="00FD2F09">
        <w:rPr>
          <w:rFonts w:ascii="Times New Roman" w:hAnsi="Times New Roman" w:cs="Times New Roman"/>
          <w:sz w:val="24"/>
          <w:szCs w:val="24"/>
        </w:rPr>
        <w:t>49</w:t>
      </w:r>
    </w:p>
    <w:p w:rsidR="00975A4C" w:rsidRPr="00131938" w:rsidRDefault="00975A4C" w:rsidP="00975A4C">
      <w:pPr>
        <w:jc w:val="center"/>
        <w:rPr>
          <w:rFonts w:ascii="Times New Roman" w:hAnsi="Times New Roman" w:cs="Times New Roman"/>
          <w:sz w:val="24"/>
          <w:szCs w:val="24"/>
        </w:rPr>
      </w:pPr>
      <w:r w:rsidRPr="00131938">
        <w:rPr>
          <w:rFonts w:ascii="Times New Roman" w:hAnsi="Times New Roman"/>
          <w:sz w:val="24"/>
          <w:szCs w:val="24"/>
        </w:rPr>
        <w:t>п. Алексеевка</w:t>
      </w:r>
    </w:p>
    <w:p w:rsidR="00975A4C" w:rsidRPr="00131938" w:rsidRDefault="00975A4C" w:rsidP="00975A4C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131938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Об утверждении Административного регламента по </w:t>
      </w:r>
      <w:r w:rsidRPr="00131938">
        <w:rPr>
          <w:rFonts w:ascii="Times New Roman" w:hAnsi="Times New Roman"/>
          <w:b/>
          <w:bCs/>
          <w:sz w:val="24"/>
          <w:szCs w:val="24"/>
        </w:rPr>
        <w:t>предоставлению муниципальной услуги «Присвоение (уточнение) адресов объектам недвижимого имущества Алексеевского сельского поселения»</w:t>
      </w:r>
    </w:p>
    <w:p w:rsidR="00975A4C" w:rsidRPr="00131938" w:rsidRDefault="00975A4C" w:rsidP="00975A4C">
      <w:pPr>
        <w:shd w:val="clear" w:color="auto" w:fill="FFFFFF"/>
        <w:ind w:left="266" w:right="-6"/>
        <w:jc w:val="center"/>
        <w:rPr>
          <w:rFonts w:ascii="Times New Roman" w:hAnsi="Times New Roman"/>
          <w:sz w:val="24"/>
          <w:szCs w:val="24"/>
        </w:rPr>
      </w:pPr>
    </w:p>
    <w:p w:rsidR="00975A4C" w:rsidRPr="00131938" w:rsidRDefault="00975A4C" w:rsidP="00975A4C">
      <w:pPr>
        <w:shd w:val="clear" w:color="auto" w:fill="FFFFFF"/>
        <w:ind w:right="-6"/>
        <w:jc w:val="both"/>
        <w:rPr>
          <w:rFonts w:ascii="Times New Roman" w:hAnsi="Times New Roman"/>
          <w:color w:val="000000"/>
          <w:spacing w:val="17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17"/>
          <w:sz w:val="24"/>
          <w:szCs w:val="24"/>
        </w:rPr>
        <w:t>Рассмотрев ПРОТЕСТ Прокуратуры Чамзинского района от 19.04.2013 года № 7-1-2013/766 на пункты 5.2,5.3 Административного регламента по предоставлению муниципальной услуги « Присвоение ( уточнение) адресов объектам недвижимого имущества Алексеевского сельского поселения»</w:t>
      </w:r>
      <w:r w:rsidR="00131938" w:rsidRPr="00131938">
        <w:rPr>
          <w:rFonts w:ascii="Times New Roman" w:hAnsi="Times New Roman"/>
          <w:color w:val="000000"/>
          <w:spacing w:val="17"/>
          <w:sz w:val="24"/>
          <w:szCs w:val="24"/>
        </w:rPr>
        <w:t xml:space="preserve"> от 18.02.2013г. № 08</w:t>
      </w:r>
    </w:p>
    <w:p w:rsidR="00975A4C" w:rsidRPr="00131938" w:rsidRDefault="00975A4C" w:rsidP="00975A4C">
      <w:pPr>
        <w:shd w:val="clear" w:color="auto" w:fill="FFFFFF"/>
        <w:ind w:right="-6" w:firstLine="709"/>
        <w:jc w:val="center"/>
        <w:rPr>
          <w:rFonts w:ascii="Times New Roman" w:hAnsi="Times New Roman"/>
          <w:b/>
          <w:color w:val="000000"/>
          <w:spacing w:val="17"/>
          <w:sz w:val="24"/>
          <w:szCs w:val="24"/>
        </w:rPr>
      </w:pPr>
      <w:r w:rsidRPr="00131938">
        <w:rPr>
          <w:rFonts w:ascii="Times New Roman" w:hAnsi="Times New Roman"/>
          <w:b/>
          <w:color w:val="000000"/>
          <w:spacing w:val="17"/>
          <w:sz w:val="24"/>
          <w:szCs w:val="24"/>
        </w:rPr>
        <w:t>Администрация Алексеевского сельского поселения ПОСТАНОВЛЯЕТ:</w:t>
      </w:r>
    </w:p>
    <w:p w:rsidR="00975A4C" w:rsidRPr="00131938" w:rsidRDefault="00975A4C" w:rsidP="00975A4C">
      <w:pPr>
        <w:shd w:val="clear" w:color="auto" w:fill="FFFFFF"/>
        <w:ind w:right="-6" w:firstLine="709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</w:p>
    <w:p w:rsidR="00975A4C" w:rsidRPr="00131938" w:rsidRDefault="00975A4C" w:rsidP="00975A4C">
      <w:pPr>
        <w:shd w:val="clear" w:color="auto" w:fill="FFFFFF"/>
        <w:ind w:right="-6" w:firstLine="709"/>
        <w:jc w:val="both"/>
        <w:rPr>
          <w:rFonts w:ascii="Times New Roman" w:hAnsi="Times New Roman"/>
          <w:color w:val="000000"/>
          <w:spacing w:val="2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2"/>
          <w:sz w:val="24"/>
          <w:szCs w:val="24"/>
        </w:rPr>
        <w:t>1. Административный регламент</w:t>
      </w:r>
      <w:r w:rsidRPr="00131938">
        <w:rPr>
          <w:rFonts w:ascii="Times New Roman" w:hAnsi="Times New Roman"/>
          <w:b/>
          <w:bCs/>
          <w:color w:val="000000"/>
          <w:spacing w:val="2"/>
          <w:sz w:val="24"/>
          <w:szCs w:val="24"/>
        </w:rPr>
        <w:t xml:space="preserve"> </w:t>
      </w:r>
      <w:r w:rsidRPr="00131938">
        <w:rPr>
          <w:rFonts w:ascii="Times New Roman" w:hAnsi="Times New Roman"/>
          <w:bCs/>
          <w:sz w:val="24"/>
          <w:szCs w:val="24"/>
        </w:rPr>
        <w:t xml:space="preserve">по предоставлению муниципальной услуги «Присвоение (уточнение) адресов объектам недвижимого имущества </w:t>
      </w:r>
      <w:r w:rsidR="00131938" w:rsidRPr="00131938">
        <w:rPr>
          <w:rFonts w:ascii="Times New Roman" w:hAnsi="Times New Roman"/>
          <w:bCs/>
          <w:sz w:val="24"/>
          <w:szCs w:val="24"/>
        </w:rPr>
        <w:t>Алексеевского сельского</w:t>
      </w:r>
      <w:r w:rsidRPr="00131938">
        <w:rPr>
          <w:rFonts w:ascii="Times New Roman" w:hAnsi="Times New Roman"/>
          <w:bCs/>
          <w:sz w:val="24"/>
          <w:szCs w:val="24"/>
        </w:rPr>
        <w:t xml:space="preserve"> поселения »</w:t>
      </w:r>
      <w:r w:rsidR="00131938" w:rsidRPr="00131938">
        <w:rPr>
          <w:rFonts w:ascii="Times New Roman" w:hAnsi="Times New Roman"/>
          <w:color w:val="000000"/>
          <w:spacing w:val="2"/>
          <w:sz w:val="24"/>
          <w:szCs w:val="24"/>
        </w:rPr>
        <w:t xml:space="preserve"> от 18.02.2013 года изложить в новой редакции</w:t>
      </w:r>
    </w:p>
    <w:p w:rsidR="00975A4C" w:rsidRPr="00131938" w:rsidRDefault="00975A4C" w:rsidP="00975A4C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975A4C" w:rsidRPr="00131938" w:rsidRDefault="00975A4C" w:rsidP="00975A4C">
      <w:pPr>
        <w:pStyle w:val="a7"/>
        <w:ind w:firstLine="709"/>
        <w:jc w:val="both"/>
        <w:rPr>
          <w:rFonts w:ascii="Times New Roman" w:hAnsi="Times New Roman"/>
          <w:spacing w:val="3"/>
          <w:sz w:val="24"/>
          <w:szCs w:val="24"/>
        </w:rPr>
      </w:pPr>
      <w:r w:rsidRPr="00131938">
        <w:rPr>
          <w:rFonts w:ascii="Times New Roman" w:hAnsi="Times New Roman"/>
          <w:sz w:val="24"/>
          <w:szCs w:val="24"/>
        </w:rPr>
        <w:t xml:space="preserve">2. Специалистам администрации </w:t>
      </w:r>
      <w:r w:rsidR="00131938" w:rsidRPr="00131938">
        <w:rPr>
          <w:rFonts w:ascii="Times New Roman" w:hAnsi="Times New Roman"/>
          <w:sz w:val="24"/>
          <w:szCs w:val="24"/>
        </w:rPr>
        <w:t xml:space="preserve">Алексеевского сельского </w:t>
      </w:r>
      <w:r w:rsidRPr="00131938">
        <w:rPr>
          <w:rFonts w:ascii="Times New Roman" w:hAnsi="Times New Roman"/>
          <w:sz w:val="24"/>
          <w:szCs w:val="24"/>
        </w:rPr>
        <w:t xml:space="preserve">  поселения </w:t>
      </w:r>
      <w:r w:rsidRPr="00131938">
        <w:rPr>
          <w:rFonts w:ascii="Times New Roman" w:hAnsi="Times New Roman"/>
          <w:bCs/>
          <w:spacing w:val="2"/>
          <w:sz w:val="24"/>
          <w:szCs w:val="24"/>
        </w:rPr>
        <w:t xml:space="preserve">  </w:t>
      </w:r>
      <w:r w:rsidRPr="00131938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131938">
        <w:rPr>
          <w:rFonts w:ascii="Times New Roman" w:hAnsi="Times New Roman"/>
          <w:spacing w:val="3"/>
          <w:sz w:val="24"/>
          <w:szCs w:val="24"/>
        </w:rPr>
        <w:t>обеспечить соблюдение настоящего Административного регламента.</w:t>
      </w:r>
    </w:p>
    <w:p w:rsidR="00975A4C" w:rsidRPr="00131938" w:rsidRDefault="00975A4C" w:rsidP="00975A4C">
      <w:pPr>
        <w:pStyle w:val="a7"/>
        <w:ind w:firstLine="709"/>
        <w:jc w:val="both"/>
        <w:rPr>
          <w:rFonts w:ascii="Times New Roman" w:hAnsi="Times New Roman"/>
          <w:spacing w:val="9"/>
          <w:sz w:val="24"/>
          <w:szCs w:val="24"/>
        </w:rPr>
      </w:pPr>
    </w:p>
    <w:p w:rsidR="00975A4C" w:rsidRPr="00131938" w:rsidRDefault="00975A4C" w:rsidP="00131938">
      <w:pPr>
        <w:ind w:firstLine="709"/>
        <w:jc w:val="both"/>
        <w:rPr>
          <w:rFonts w:ascii="Times New Roman" w:hAnsi="Times New Roman"/>
          <w:spacing w:val="9"/>
          <w:sz w:val="24"/>
          <w:szCs w:val="24"/>
        </w:rPr>
      </w:pPr>
      <w:r w:rsidRPr="00131938">
        <w:rPr>
          <w:rFonts w:ascii="Times New Roman" w:hAnsi="Times New Roman"/>
          <w:sz w:val="24"/>
          <w:szCs w:val="24"/>
        </w:rPr>
        <w:t xml:space="preserve">3. Настоящее постановление вступает в силу со дня его официального опубликования в информационном бюллетене </w:t>
      </w:r>
      <w:r w:rsidR="00131938" w:rsidRPr="00131938">
        <w:rPr>
          <w:rFonts w:ascii="Times New Roman" w:hAnsi="Times New Roman"/>
          <w:sz w:val="24"/>
          <w:szCs w:val="24"/>
        </w:rPr>
        <w:t>Алексеевского сельского поселения .</w:t>
      </w:r>
    </w:p>
    <w:p w:rsidR="00975A4C" w:rsidRPr="00131938" w:rsidRDefault="00975A4C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3"/>
          <w:sz w:val="24"/>
          <w:szCs w:val="24"/>
        </w:rPr>
        <w:t>Глава администрации</w:t>
      </w:r>
    </w:p>
    <w:p w:rsidR="00975A4C" w:rsidRPr="00131938" w:rsidRDefault="00131938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color w:val="000000"/>
          <w:spacing w:val="3"/>
          <w:sz w:val="24"/>
          <w:szCs w:val="24"/>
        </w:rPr>
        <w:t>Алексеевского сельского</w:t>
      </w:r>
    </w:p>
    <w:p w:rsidR="00975A4C" w:rsidRPr="00131938" w:rsidRDefault="00975A4C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  <w:r w:rsidRPr="00131938">
        <w:rPr>
          <w:rFonts w:ascii="Times New Roman" w:hAnsi="Times New Roman"/>
          <w:color w:val="000000"/>
          <w:spacing w:val="3"/>
          <w:sz w:val="24"/>
          <w:szCs w:val="24"/>
        </w:rPr>
        <w:t xml:space="preserve">поселения                                                                                   </w:t>
      </w:r>
      <w:r w:rsidR="00131938">
        <w:rPr>
          <w:rFonts w:ascii="Times New Roman" w:hAnsi="Times New Roman"/>
          <w:color w:val="000000"/>
          <w:spacing w:val="3"/>
          <w:sz w:val="24"/>
          <w:szCs w:val="24"/>
        </w:rPr>
        <w:t>О.С. Трифонова</w:t>
      </w:r>
    </w:p>
    <w:p w:rsidR="00975A4C" w:rsidRPr="00131938" w:rsidRDefault="00975A4C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975A4C" w:rsidRPr="00131938" w:rsidRDefault="00975A4C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975A4C" w:rsidRPr="00131938" w:rsidRDefault="00975A4C" w:rsidP="00975A4C">
      <w:pPr>
        <w:shd w:val="clear" w:color="auto" w:fill="FFFFFF"/>
        <w:tabs>
          <w:tab w:val="left" w:pos="1181"/>
        </w:tabs>
        <w:ind w:right="-6"/>
        <w:jc w:val="both"/>
        <w:rPr>
          <w:rFonts w:ascii="Times New Roman" w:hAnsi="Times New Roman"/>
          <w:color w:val="000000"/>
          <w:spacing w:val="3"/>
          <w:sz w:val="24"/>
          <w:szCs w:val="24"/>
        </w:rPr>
      </w:pPr>
    </w:p>
    <w:p w:rsidR="00975A4C" w:rsidRPr="00131938" w:rsidRDefault="00131938" w:rsidP="00131938">
      <w:pPr>
        <w:shd w:val="clear" w:color="auto" w:fill="FFFFFF"/>
        <w:tabs>
          <w:tab w:val="left" w:pos="9635"/>
        </w:tabs>
        <w:ind w:right="-6"/>
        <w:jc w:val="center"/>
        <w:rPr>
          <w:rFonts w:ascii="Times New Roman" w:hAnsi="Times New Roman"/>
          <w:spacing w:val="-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lastRenderedPageBreak/>
        <w:t xml:space="preserve">     </w:t>
      </w:r>
    </w:p>
    <w:p w:rsidR="00975A4C" w:rsidRDefault="00975A4C" w:rsidP="00975A4C">
      <w:pPr>
        <w:shd w:val="clear" w:color="auto" w:fill="FFFFFF"/>
        <w:tabs>
          <w:tab w:val="left" w:pos="9635"/>
        </w:tabs>
        <w:ind w:right="-6"/>
        <w:jc w:val="center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                                          </w:t>
      </w:r>
    </w:p>
    <w:p w:rsidR="00975A4C" w:rsidRDefault="00975A4C" w:rsidP="00975A4C">
      <w:pPr>
        <w:shd w:val="clear" w:color="auto" w:fill="FFFFFF"/>
        <w:tabs>
          <w:tab w:val="left" w:pos="9635"/>
        </w:tabs>
        <w:ind w:right="-6"/>
        <w:jc w:val="right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1"/>
          <w:sz w:val="24"/>
        </w:rPr>
        <w:t xml:space="preserve">                                                                          УТВЕРЖДЕН</w:t>
      </w:r>
      <w:r>
        <w:rPr>
          <w:rFonts w:ascii="Times New Roman" w:hAnsi="Times New Roman"/>
          <w:spacing w:val="-2"/>
          <w:sz w:val="24"/>
        </w:rPr>
        <w:t xml:space="preserve">                                                                                       </w:t>
      </w:r>
    </w:p>
    <w:p w:rsidR="00975A4C" w:rsidRDefault="00975A4C" w:rsidP="00975A4C">
      <w:pPr>
        <w:shd w:val="clear" w:color="auto" w:fill="FFFFFF"/>
        <w:ind w:left="4536" w:right="-6"/>
        <w:jc w:val="right"/>
        <w:rPr>
          <w:rFonts w:ascii="Times New Roman" w:hAnsi="Times New Roman"/>
          <w:spacing w:val="-2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              постановлением администрации  </w:t>
      </w:r>
    </w:p>
    <w:p w:rsidR="00975A4C" w:rsidRDefault="00131938" w:rsidP="00975A4C">
      <w:pPr>
        <w:shd w:val="clear" w:color="auto" w:fill="FFFFFF"/>
        <w:ind w:left="5226" w:right="-6" w:firstLine="12"/>
        <w:jc w:val="right"/>
        <w:rPr>
          <w:rFonts w:ascii="Times New Roman" w:hAnsi="Times New Roman"/>
          <w:spacing w:val="-2"/>
          <w:sz w:val="24"/>
        </w:rPr>
      </w:pPr>
      <w:r>
        <w:rPr>
          <w:rFonts w:ascii="Times New Roman" w:hAnsi="Times New Roman"/>
          <w:spacing w:val="-2"/>
          <w:sz w:val="24"/>
        </w:rPr>
        <w:t>Алексеевского сельского</w:t>
      </w:r>
      <w:r w:rsidR="00975A4C">
        <w:rPr>
          <w:rFonts w:ascii="Times New Roman" w:hAnsi="Times New Roman"/>
          <w:spacing w:val="-2"/>
          <w:sz w:val="24"/>
        </w:rPr>
        <w:t xml:space="preserve"> поселения</w:t>
      </w:r>
    </w:p>
    <w:p w:rsidR="00975A4C" w:rsidRDefault="00975A4C" w:rsidP="00975A4C">
      <w:pPr>
        <w:shd w:val="clear" w:color="auto" w:fill="FFFFFF"/>
        <w:ind w:left="5226" w:right="-6" w:firstLine="12"/>
        <w:jc w:val="right"/>
        <w:rPr>
          <w:rFonts w:ascii="Times New Roman" w:hAnsi="Times New Roman"/>
          <w:spacing w:val="-2"/>
          <w:sz w:val="24"/>
        </w:rPr>
      </w:pPr>
      <w:r>
        <w:rPr>
          <w:rFonts w:ascii="Times New Roman" w:hAnsi="Times New Roman"/>
          <w:spacing w:val="-2"/>
          <w:sz w:val="24"/>
        </w:rPr>
        <w:t xml:space="preserve">от </w:t>
      </w:r>
      <w:r w:rsidR="00131938">
        <w:rPr>
          <w:rFonts w:ascii="Times New Roman" w:hAnsi="Times New Roman"/>
          <w:spacing w:val="-2"/>
          <w:sz w:val="24"/>
        </w:rPr>
        <w:t>29.04.2013 г</w:t>
      </w:r>
      <w:r>
        <w:rPr>
          <w:rFonts w:ascii="Times New Roman" w:hAnsi="Times New Roman"/>
          <w:spacing w:val="-2"/>
          <w:sz w:val="24"/>
        </w:rPr>
        <w:t xml:space="preserve">. № </w:t>
      </w:r>
      <w:r w:rsidR="00131938">
        <w:rPr>
          <w:rFonts w:ascii="Times New Roman" w:hAnsi="Times New Roman"/>
          <w:spacing w:val="-2"/>
          <w:sz w:val="24"/>
        </w:rPr>
        <w:t>49</w:t>
      </w:r>
      <w:r>
        <w:rPr>
          <w:rFonts w:ascii="Times New Roman" w:hAnsi="Times New Roman"/>
          <w:spacing w:val="-2"/>
          <w:sz w:val="24"/>
        </w:rPr>
        <w:t xml:space="preserve">   </w:t>
      </w:r>
    </w:p>
    <w:p w:rsidR="00975A4C" w:rsidRDefault="00975A4C" w:rsidP="00975A4C">
      <w:pPr>
        <w:shd w:val="clear" w:color="auto" w:fill="FFFFFF"/>
        <w:ind w:left="5226" w:right="-6" w:firstLine="12"/>
        <w:jc w:val="righ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 xml:space="preserve">       </w:t>
      </w:r>
    </w:p>
    <w:p w:rsidR="00975A4C" w:rsidRDefault="00975A4C" w:rsidP="00975A4C">
      <w:pPr>
        <w:ind w:left="5262" w:right="-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</w:t>
      </w:r>
    </w:p>
    <w:p w:rsidR="00975A4C" w:rsidRDefault="00975A4C" w:rsidP="00975A4C">
      <w:pPr>
        <w:shd w:val="clear" w:color="auto" w:fill="FFFFFF"/>
        <w:ind w:left="86" w:right="-6"/>
        <w:jc w:val="center"/>
        <w:rPr>
          <w:rFonts w:ascii="Times New Roman" w:hAnsi="Times New Roman"/>
          <w:spacing w:val="1"/>
          <w:sz w:val="28"/>
          <w:szCs w:val="28"/>
        </w:rPr>
      </w:pPr>
    </w:p>
    <w:p w:rsidR="00975A4C" w:rsidRDefault="00975A4C" w:rsidP="00975A4C">
      <w:pPr>
        <w:shd w:val="clear" w:color="auto" w:fill="FFFFFF"/>
        <w:ind w:right="-6"/>
        <w:jc w:val="center"/>
        <w:rPr>
          <w:rFonts w:ascii="Times New Roman" w:hAnsi="Times New Roman"/>
          <w:b/>
          <w:spacing w:val="1"/>
          <w:sz w:val="28"/>
          <w:szCs w:val="28"/>
        </w:rPr>
      </w:pPr>
      <w:r>
        <w:rPr>
          <w:rFonts w:ascii="Times New Roman" w:hAnsi="Times New Roman"/>
          <w:b/>
          <w:spacing w:val="1"/>
          <w:sz w:val="28"/>
          <w:szCs w:val="28"/>
        </w:rPr>
        <w:t>АДМИНИСТРАТИВНЫЙ РЕГЛАМЕНТ</w:t>
      </w: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 предоставлению муниципальной услуги «Присвоение (уточнение) адресов объектам недвижимого имущества </w:t>
      </w:r>
      <w:r w:rsidR="00131938">
        <w:rPr>
          <w:rFonts w:ascii="Times New Roman" w:hAnsi="Times New Roman"/>
          <w:b/>
          <w:bCs/>
          <w:sz w:val="28"/>
          <w:szCs w:val="28"/>
        </w:rPr>
        <w:t xml:space="preserve">Алексеевского сельского </w:t>
      </w:r>
      <w:r>
        <w:rPr>
          <w:rFonts w:ascii="Times New Roman" w:hAnsi="Times New Roman"/>
          <w:b/>
          <w:bCs/>
          <w:sz w:val="28"/>
          <w:szCs w:val="28"/>
        </w:rPr>
        <w:t xml:space="preserve"> поселения»</w:t>
      </w: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5A4C" w:rsidRDefault="00975A4C" w:rsidP="00975A4C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Общие положения </w:t>
      </w:r>
    </w:p>
    <w:p w:rsidR="00975A4C" w:rsidRDefault="00975A4C" w:rsidP="00975A4C">
      <w:pPr>
        <w:ind w:left="615"/>
        <w:rPr>
          <w:rFonts w:ascii="Times New Roman" w:hAnsi="Times New Roman"/>
          <w:bCs/>
          <w:sz w:val="28"/>
          <w:szCs w:val="28"/>
        </w:rPr>
      </w:pPr>
    </w:p>
    <w:p w:rsidR="00975A4C" w:rsidRDefault="00975A4C" w:rsidP="00975A4C">
      <w:pPr>
        <w:pStyle w:val="a5"/>
        <w:numPr>
          <w:ilvl w:val="1"/>
          <w:numId w:val="1"/>
        </w:numPr>
        <w:suppressAutoHyphens w:val="0"/>
        <w:ind w:left="0" w:firstLine="70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Административный регламент по исполнению муниципальной услуги  «Присвоение (уточнение) адресов объектам недвижимого имущества </w:t>
      </w:r>
      <w:r w:rsidR="00131938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поселения» (далее – Регламент)  разработан в целях повышения качества предоставления услуги по присвоению и уточнению адресов объектам недвижимости, созданию комфортных условий для участников отношений, возникающих при предоставлении услуги, определяет сроки и последовательность действий (процедур) при предоставлении услуги. </w:t>
      </w:r>
    </w:p>
    <w:p w:rsidR="00975A4C" w:rsidRDefault="00975A4C" w:rsidP="00975A4C">
      <w:pPr>
        <w:pStyle w:val="a4"/>
        <w:tabs>
          <w:tab w:val="left" w:pos="0"/>
        </w:tabs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Style w:val="a8"/>
          <w:b w:val="0"/>
          <w:sz w:val="28"/>
          <w:szCs w:val="28"/>
        </w:rPr>
        <w:t>1.2. </w:t>
      </w:r>
      <w:r>
        <w:rPr>
          <w:rFonts w:ascii="Times New Roman" w:hAnsi="Times New Roman"/>
          <w:sz w:val="28"/>
          <w:szCs w:val="28"/>
        </w:rPr>
        <w:t xml:space="preserve"> Предоставление услуги осуществляется в соответствии со следующими правовыми актами: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Конституцией Российской Федерации;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Федеральным законом от 6 октября 2003 года № 131-ФЗ «Об общих принципах организации местного самоуправления в Российской Федерации»;</w:t>
      </w:r>
    </w:p>
    <w:p w:rsidR="00975A4C" w:rsidRDefault="00975A4C" w:rsidP="00975A4C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3) </w:t>
      </w:r>
      <w:hyperlink r:id="rId5" w:history="1">
        <w:r>
          <w:rPr>
            <w:rStyle w:val="a3"/>
            <w:rFonts w:eastAsia="Times New Roman"/>
            <w:bCs/>
            <w:sz w:val="28"/>
            <w:szCs w:val="28"/>
          </w:rPr>
          <w:t>Федеральным законом</w:t>
        </w:r>
      </w:hyperlink>
      <w:r>
        <w:rPr>
          <w:rFonts w:ascii="Times New Roman" w:eastAsia="Times New Roman" w:hAnsi="Times New Roman"/>
          <w:sz w:val="28"/>
          <w:szCs w:val="28"/>
        </w:rPr>
        <w:t xml:space="preserve"> от 2 мая 2006 года N 59-ФЗ "О порядке рассмотрения обращений граждан Российской Федерации";</w:t>
      </w:r>
    </w:p>
    <w:p w:rsidR="00975A4C" w:rsidRDefault="00975A4C" w:rsidP="00975A4C">
      <w:pPr>
        <w:autoSpaceDE w:val="0"/>
        <w:autoSpaceDN w:val="0"/>
        <w:adjustRightInd w:val="0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 xml:space="preserve">4) Федеральным законом  </w:t>
      </w:r>
      <w:r>
        <w:rPr>
          <w:rFonts w:ascii="Times New Roman" w:eastAsia="Times New Roman" w:hAnsi="Times New Roman"/>
          <w:sz w:val="24"/>
        </w:rPr>
        <w:t>от 27.07.2010г.№210-ФЗ «Об организации предоставления государственных и муниципальных услуг»;</w:t>
      </w:r>
    </w:p>
    <w:p w:rsidR="00975A4C" w:rsidRDefault="00975A4C" w:rsidP="00975A4C">
      <w:pPr>
        <w:ind w:firstLine="709"/>
        <w:jc w:val="both"/>
        <w:rPr>
          <w:rFonts w:ascii="Times New Roman" w:eastAsia="Lucida Sans Unicode" w:hAnsi="Times New Roman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 Постановлением Администрации Чамзинского муниципального района РМ № 342 от 03.05.2012г. «О создании муниципального казенного учреждения «Многофункциональный центр предоставления государственных и муниципальных услуг» Чамзинского муниципального района»;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Уставом </w:t>
      </w:r>
      <w:r w:rsidR="00131938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Чамзинского муниципального  района Республики Мордовия;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Настоящим административным регламентом.</w:t>
      </w:r>
    </w:p>
    <w:p w:rsidR="00975A4C" w:rsidRDefault="00975A4C" w:rsidP="00975A4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1.3. Муниципальная услуга предоставляется:</w:t>
      </w:r>
    </w:p>
    <w:p w:rsidR="00975A4C" w:rsidRDefault="00975A4C" w:rsidP="00975A4C">
      <w:pPr>
        <w:tabs>
          <w:tab w:val="left" w:pos="709"/>
        </w:tabs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 администрацией </w:t>
      </w:r>
      <w:r w:rsidR="00131938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  (далее – Администрация), непосредственно специалистом, ответственным за выполнение работ по присвоению (уточнению) адреса объектам недвижимого имущества (далее - специалист), по адресу:</w:t>
      </w:r>
      <w:r>
        <w:rPr>
          <w:rFonts w:ascii="Times New Roman" w:hAnsi="Times New Roman"/>
          <w:i/>
          <w:sz w:val="28"/>
          <w:szCs w:val="28"/>
        </w:rPr>
        <w:t xml:space="preserve"> 4317</w:t>
      </w:r>
      <w:r w:rsidR="00131938">
        <w:rPr>
          <w:rFonts w:ascii="Times New Roman" w:hAnsi="Times New Roman"/>
          <w:i/>
          <w:sz w:val="28"/>
          <w:szCs w:val="28"/>
        </w:rPr>
        <w:t>09</w:t>
      </w:r>
      <w:r>
        <w:rPr>
          <w:rFonts w:ascii="Times New Roman" w:hAnsi="Times New Roman"/>
          <w:i/>
          <w:sz w:val="28"/>
          <w:szCs w:val="28"/>
        </w:rPr>
        <w:t xml:space="preserve">, Республика Мордовия, Чамзинский район, </w:t>
      </w:r>
      <w:r w:rsidR="00131938">
        <w:rPr>
          <w:rFonts w:ascii="Times New Roman" w:hAnsi="Times New Roman"/>
          <w:i/>
          <w:sz w:val="28"/>
          <w:szCs w:val="28"/>
        </w:rPr>
        <w:t>с. Киржеманы</w:t>
      </w:r>
      <w:r>
        <w:rPr>
          <w:rFonts w:ascii="Times New Roman" w:hAnsi="Times New Roman"/>
          <w:i/>
          <w:sz w:val="28"/>
          <w:szCs w:val="28"/>
        </w:rPr>
        <w:t xml:space="preserve">, ул. </w:t>
      </w:r>
      <w:r w:rsidR="00131938">
        <w:rPr>
          <w:rFonts w:ascii="Times New Roman" w:hAnsi="Times New Roman"/>
          <w:i/>
          <w:sz w:val="28"/>
          <w:szCs w:val="28"/>
        </w:rPr>
        <w:t>Ленина</w:t>
      </w:r>
      <w:r>
        <w:rPr>
          <w:rFonts w:ascii="Times New Roman" w:hAnsi="Times New Roman"/>
          <w:i/>
          <w:sz w:val="28"/>
          <w:szCs w:val="28"/>
        </w:rPr>
        <w:t>, дом 1</w:t>
      </w:r>
      <w:r w:rsidR="00131938">
        <w:rPr>
          <w:rFonts w:ascii="Times New Roman" w:hAnsi="Times New Roman"/>
          <w:i/>
          <w:sz w:val="28"/>
          <w:szCs w:val="28"/>
        </w:rPr>
        <w:t>а</w:t>
      </w:r>
      <w:r>
        <w:rPr>
          <w:rFonts w:ascii="Times New Roman" w:hAnsi="Times New Roman"/>
          <w:i/>
          <w:sz w:val="28"/>
          <w:szCs w:val="28"/>
        </w:rPr>
        <w:t>.</w:t>
      </w:r>
    </w:p>
    <w:p w:rsidR="00975A4C" w:rsidRDefault="00975A4C" w:rsidP="00975A4C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sz w:val="28"/>
          <w:szCs w:val="28"/>
        </w:rPr>
        <w:t>Муниципальным казенным  учреждением  «Многофункциональный центр предоставления государственных и муниципальных услуг» Чамзинского муниципального района (далее - МКУ «МФЦ») - в части консультирования по вопросам предоставления услуги, приема, регистрации заявлений и выдачи документов.</w:t>
      </w:r>
    </w:p>
    <w:p w:rsidR="00975A4C" w:rsidRDefault="00975A4C" w:rsidP="00975A4C">
      <w:pPr>
        <w:ind w:firstLine="709"/>
        <w:jc w:val="both"/>
        <w:rPr>
          <w:rFonts w:ascii="Times New Roman" w:eastAsia="Lucida Sans Unicode" w:hAnsi="Times New Roman"/>
          <w:kern w:val="2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1.4. Конечный результат предоставления муниципальной услуги: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выдача заявителю постановления  Администрации о присвоении (уточнении) адреса объекту недвижимости;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 письменный отказ в присвоении (уточнении) адреса.</w:t>
      </w:r>
      <w:r>
        <w:rPr>
          <w:rFonts w:ascii="Times New Roman" w:hAnsi="Times New Roman"/>
          <w:bCs/>
          <w:sz w:val="28"/>
          <w:szCs w:val="28"/>
        </w:rPr>
        <w:t xml:space="preserve"> 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1.5. Муниципальная услуга предоставляется бесплатно.</w:t>
      </w:r>
    </w:p>
    <w:p w:rsidR="00975A4C" w:rsidRDefault="00975A4C" w:rsidP="00975A4C">
      <w:pPr>
        <w:pStyle w:val="1"/>
        <w:tabs>
          <w:tab w:val="clear" w:pos="360"/>
          <w:tab w:val="left" w:pos="708"/>
        </w:tabs>
        <w:spacing w:before="0" w:after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1.6.  Получателями услуги являются физические и юридические лица (далее – заявители). </w:t>
      </w:r>
    </w:p>
    <w:p w:rsidR="00975A4C" w:rsidRDefault="00975A4C" w:rsidP="00975A4C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Требования к порядку предоставления   услуги 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2.1. Информация по предоставлению услуги размещается   в средствах массовой информации, на информационных стендах, на официальных сайтах Администрации   и  МКУ «МФЦ» сообщается по номерам телефонов для справок (консультации).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2.2. Получение заявителями консультаций по процедуре предоставления услуги может осуществляться следующими способами: посредством личного обращения, по телефону, посредством письменных обращений по почте, посредством письменных обращений по электронной почте.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Информация о процедуре предоставления услуги предоставляется бесплатно.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При консультировании по телефону специалист Администрации или оператор МКУ «МФЦ»  должен назвать свою фамилию, имя, отчество, должность, а также наименование органа, в которое обратилось заинтересованное лицо, а затем в вежливой форме чётко и подробно проинформировать обратившегося по интересующим вопросам.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Приёма получателей муниципальной услуги в администрации  и в МКУ «МФЦ»  </w:t>
      </w:r>
      <w:r>
        <w:rPr>
          <w:rFonts w:ascii="Times New Roman" w:hAnsi="Times New Roman"/>
          <w:spacing w:val="-6"/>
          <w:sz w:val="28"/>
          <w:szCs w:val="28"/>
        </w:rPr>
        <w:t>осуществляется ежедневно, кроме выходных и праздничных дней, с 8:30 до 13:00 и с 14:00 до 17:30  в  администрации,  и  с 8.00 до 19.00 без перерыва на обед в МКУ «МФЦ».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2.6. Максимальное время ожидания в очереди при подаче документов для предоставления муниципальной услуги не должно превышать 30 минут.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2.7. Места получения информации о предоставлении муниципальной услуги оборудуются информационными стендами.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2.8. Все указанные помещения оборудуются в соответствии с санитарными правилами и нормами.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2.9. В размещаемой информации по процедуре предоставления муниципальной услуги должны быть представлены следующие материалы: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место нахождения, график приема получателей услуги, номера телефонов для справок, адреса электронной почты, органа, принимающего участие в оказании услуги (приложение № 1 к Регламенту);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перечень лиц, имеющих право на получение услуги и требования, предъявляемые к ним;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3) описание процедуры предоставления услуги в текстовом виде и в виде блок-схемы (приложение № 3 к Регламенту);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перечень, названия, формы и источники происхождения документов, требуемых с заявителя при оказании услуги, а также образцы их заполнения (пункт 3.2 Раздела 3 Регламента);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перечень причин для отказа в предоставлении услуги (пункт 2.11 Раздела 2 Регламента);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6) порядок обжалования действия (бездействия) и решений, осуществляемых (принятых) специалистами Администрации в рамках предоставления услуги (Раздел 5 Регламента);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Срок предоставления услуги составляет тридцать дней со дня поступления заявления.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2.11. Основанием для отказа в предоставлении услуги является: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предоставление заявителем не всех документов, указанных в пункте 3.2 Раздела 3 настоящего регламента, необходимых для предоставления услуги;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не предоставление заявителем документов, подтверждающих необходимость оказания заявителю услуги. </w:t>
      </w:r>
    </w:p>
    <w:p w:rsidR="00975A4C" w:rsidRDefault="00975A4C" w:rsidP="00975A4C">
      <w:pPr>
        <w:spacing w:before="280" w:after="2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3. Сроки и последовательность действий при предоставлении услуги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Юридическим фактом, служащим основанием для начала работ по предоставлению услуги, является подача лицом, заинтересованным в предоставлении услуги, заявления с приложением документов, указанных в пункте 3.2 Регламента.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Для получения услуги заявитель обращается в Администрацию или  в МКУ «МФЦ» с заявлением, установленной формы (приложение № 2 к Регламенту) и приложением следующих документов: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правоустанавливающие документы на земельный участок и расположенный на участке объект капитального строительства;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копии учредительных документов, ИНН, свидетельство о государственной регистрации – для юридических лиц;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документ, удостоверяющий личность гражданина, его представителя – для физических лиц;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4) кадастровый паспорт (выписка) земельного участка;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5) технический паспорт объекта капитального строительства;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К заявлению, указанному в пункте 3.2 регламента, заявитель может прилагать иные документы, необходимые для предоставления услуги (решение суда, справки, договоры и т.д.).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Специалист Администрации   ответственный за приём документов, проверяет наличие всех необходимых документов и регистрирует заявление в журнале регистрации заявлений на присвоение адреса.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Глава администрации Комсомольского городского  поселения отписывает заявление специалисту, ответственному за выполнение работ по присвоению (уточнению) адреса объектам недвижимого имущества.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Специалист, ответственный за выполнение работ по присвоению (уточнению) адреса объектам недвижимого имущества выполняет следующие виды работ: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3.6.1. Подбор и изучение архивных, проектных и прочих материалов, необходимых для установления и оформления адресных документов.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3.6.2. Обследование территории на месте, где расположены объекты недвижимости, для которых устанавливаются (уточняются) адреса.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3.6.3. Согласование устанавливаемых и существующих адресов близлежащих строений.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3.6.4. Оформление адресных документов.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3.6.5. Подготовка проекта постановления Администрации о присвоении (уточнении) адреса объекту недвижимого имущества и направление его на подпись главе администрации </w:t>
      </w:r>
      <w:r w:rsidR="00627F6B">
        <w:rPr>
          <w:rFonts w:ascii="Times New Roman" w:hAnsi="Times New Roman"/>
          <w:sz w:val="28"/>
          <w:szCs w:val="28"/>
        </w:rPr>
        <w:t xml:space="preserve"> Алексеевского сельского </w:t>
      </w:r>
      <w:r>
        <w:rPr>
          <w:rFonts w:ascii="Times New Roman" w:hAnsi="Times New Roman"/>
          <w:sz w:val="28"/>
          <w:szCs w:val="28"/>
        </w:rPr>
        <w:t xml:space="preserve">поселения.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После подписания вышеуказанного постановления главой администрации </w:t>
      </w:r>
      <w:r w:rsidR="00627F6B">
        <w:rPr>
          <w:rFonts w:ascii="Times New Roman" w:hAnsi="Times New Roman"/>
          <w:sz w:val="28"/>
          <w:szCs w:val="28"/>
        </w:rPr>
        <w:t>Алексеевского сельского</w:t>
      </w:r>
      <w:r>
        <w:rPr>
          <w:rFonts w:ascii="Times New Roman" w:hAnsi="Times New Roman"/>
          <w:sz w:val="28"/>
          <w:szCs w:val="28"/>
        </w:rPr>
        <w:t xml:space="preserve"> поселения,  данные о присвоенном (уточнённом) адресе вносятся специалистом в адресный реестр.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Специалист, ответственный за приём заявлений, выдаёт заявителю два экземпляра постановления Администрации о присвоении (уточнении) адреса объекту недвижимого имущества.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3.9. При получении вышеуказанного постановления заявитель расписывается в журнале регистрации заявлений на присвоение адреса. Один экземпляр постановления хранится в Администрации.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В случае отказа в предоставлении услуги специалист, ответственный за выполнение работ по присвоению (уточнению) адреса объектам недвижимого имущества, готовит письменный мотивированный отказ за подписью главы  администрации городского поселения и направляет его заявителю.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3.11. Услуга оказывается в срок не более 30 дней со дня регистрации заявления о присвоении (уточнении) адреса объектам недвижимого имущества.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3.12. Услуга оказывается бесплатно. </w:t>
      </w:r>
    </w:p>
    <w:p w:rsidR="00975A4C" w:rsidRDefault="00975A4C" w:rsidP="00975A4C">
      <w:pPr>
        <w:spacing w:before="280" w:after="2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Порядок и формы контроля за предоставлением услуги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4.1. Контроль за полнотой и качеством предоставления услуги осуществляется  главой  администрации </w:t>
      </w:r>
      <w:r w:rsidR="00627F6B">
        <w:rPr>
          <w:rFonts w:ascii="Times New Roman" w:hAnsi="Times New Roman"/>
          <w:sz w:val="28"/>
          <w:szCs w:val="28"/>
        </w:rPr>
        <w:t xml:space="preserve">Алексеевского сельского </w:t>
      </w:r>
      <w:r>
        <w:rPr>
          <w:rFonts w:ascii="Times New Roman" w:hAnsi="Times New Roman"/>
          <w:sz w:val="28"/>
          <w:szCs w:val="28"/>
        </w:rPr>
        <w:t xml:space="preserve"> поселения.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4.2. По фактам нарушения настоящего регламента глава администрации </w:t>
      </w:r>
      <w:r w:rsidR="00627F6B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 поселения назначает проверку.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4.3. По результатам проведённой проверки, в случае выявления нарушений прав заявителей, осуществляется привлечение виновных лиц к ответственности в соответствии с законодательством Российской Федерации.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5. Порядок обжалования действия (бездействия) специалиста администрации, а также принимаемого им решения при предоставлении услуги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5.1. Заявители имеют право на обжалование действий (бездействия), решений, осуществляемых (принятых) в ходе предоставления услуги, во внесудебном и судебном порядке.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5.2. При обжаловании действий (бездействия) во внесудебном порядке заявитель подает жалобу </w:t>
      </w:r>
      <w:r w:rsidR="00541935">
        <w:rPr>
          <w:rFonts w:ascii="Times New Roman" w:hAnsi="Times New Roman"/>
          <w:sz w:val="28"/>
          <w:szCs w:val="28"/>
        </w:rPr>
        <w:t xml:space="preserve">через многофункциональный центр, с использованием информационно-телекоммуникационной сети « Интернет» , официального сайта органа, предоставляющего государственную услугу, </w:t>
      </w:r>
      <w:r w:rsidR="00541935">
        <w:rPr>
          <w:rFonts w:ascii="Times New Roman" w:hAnsi="Times New Roman"/>
          <w:sz w:val="28"/>
          <w:szCs w:val="28"/>
        </w:rPr>
        <w:lastRenderedPageBreak/>
        <w:t>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при личном приеме заявителя.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5.3. При обращении заявителей с жалобой </w:t>
      </w:r>
      <w:r w:rsidR="00541935">
        <w:rPr>
          <w:rFonts w:ascii="Times New Roman" w:hAnsi="Times New Roman"/>
          <w:sz w:val="28"/>
          <w:szCs w:val="28"/>
        </w:rPr>
        <w:t>, поступившей в орган , предоставляющий государственную услугу, либо в орган, предоставляющий муниципальную услугу,</w:t>
      </w:r>
      <w:r w:rsidR="005D73B6">
        <w:rPr>
          <w:rFonts w:ascii="Times New Roman" w:hAnsi="Times New Roman"/>
          <w:sz w:val="28"/>
          <w:szCs w:val="28"/>
        </w:rPr>
        <w:t xml:space="preserve"> </w:t>
      </w:r>
      <w:r w:rsidR="00541935">
        <w:rPr>
          <w:rFonts w:ascii="Times New Roman" w:hAnsi="Times New Roman"/>
          <w:sz w:val="28"/>
          <w:szCs w:val="28"/>
        </w:rPr>
        <w:t>подлежит  рассмотрению должностным лицом, наделенным полномочиями</w:t>
      </w:r>
      <w:r w:rsidR="005D73B6">
        <w:rPr>
          <w:rFonts w:ascii="Times New Roman" w:hAnsi="Times New Roman"/>
          <w:sz w:val="28"/>
          <w:szCs w:val="28"/>
        </w:rPr>
        <w:t xml:space="preserve"> по рассмотрению жалоб, в течение пятнадцати рабочих дней со дня ее регистрации, а в случае обжалования отказа органа, предоставляющего государственную услугу, органа, предоставляющего муниципальную услугу, должностного лица органа, предоставляющего государственную услугу , или органа, предоставляющего муниципальную </w:t>
      </w:r>
      <w:r w:rsidR="00AA112E">
        <w:rPr>
          <w:rFonts w:ascii="Times New Roman" w:hAnsi="Times New Roman"/>
          <w:sz w:val="28"/>
          <w:szCs w:val="28"/>
        </w:rPr>
        <w:t xml:space="preserve">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исправлений- в течение пяти рабочих дней со дня ее  регистрации.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5.4. Письменная жалоба должна содержать: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фамилию, имя, отчество гражданина (наименование юридического лица), которым подается жалоба, его место жительства или пребывания;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наименование органа, должность, фамилию, имя и отчество специалиста (при наличии информации), решение, действие (бездействие) которого обжалуется;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суть обжалуемого действия (бездействия), решения.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Дополнительно могут быть указаны: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1) причины несогласия с обжалуемым действием (бездействием), решением;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обстоятельства, на основании которых заявитель считает, что нарушены его права, свободы и законные интересы, созданы препятствия к их реализации либо незаконно возложена какая-либо обязанность;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иные сведения, которые заявитель считает необходимым сообщить.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5.5. К жалобе могут быть приложены копии документов, подтверждающие изложенные в жалобе доводы. Жалоба подписывается подавшим ее заявителем.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5.6. По результатам рассмотрения жалобы главой администрации </w:t>
      </w:r>
      <w:r w:rsidR="00627F6B"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sz w:val="28"/>
          <w:szCs w:val="28"/>
        </w:rPr>
        <w:t xml:space="preserve">  поселения принимается решение об удовлетворении требований заявителя либо об отказе в удовлетворении жалобы.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5.7. Письменный ответ подписывается главой администрации городского  поселения и направляется заявителю по почтовому адресу, указанному в обращении.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5.8. Если в результате рассмотрения обращения доводы заявителя признаны обоснованными, принимается решение о привлечении к ответственности лиц, допустивших нарушения. </w:t>
      </w:r>
    </w:p>
    <w:p w:rsidR="00975A4C" w:rsidRDefault="00975A4C" w:rsidP="00975A4C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5.9. Заявители вправе обжаловать решения, принятые в ходе предоставления муниципальной услуги, действия (бездействие) должностных лиц администрации  в судебном порядке.</w:t>
      </w:r>
    </w:p>
    <w:p w:rsidR="00975A4C" w:rsidRDefault="00975A4C" w:rsidP="00975A4C">
      <w:pPr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AA112E" w:rsidRDefault="00AA112E" w:rsidP="00975A4C">
      <w:pPr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ind w:right="-6"/>
        <w:jc w:val="right"/>
        <w:rPr>
          <w:rFonts w:ascii="Times New Roman" w:hAnsi="Times New Roman"/>
          <w:b/>
          <w:spacing w:val="-14"/>
          <w:sz w:val="28"/>
          <w:szCs w:val="28"/>
        </w:rPr>
      </w:pPr>
      <w:r>
        <w:rPr>
          <w:rFonts w:ascii="Times New Roman" w:hAnsi="Times New Roman"/>
          <w:spacing w:val="-14"/>
          <w:sz w:val="28"/>
          <w:szCs w:val="28"/>
        </w:rPr>
        <w:t xml:space="preserve">                                                                                                               </w:t>
      </w:r>
      <w:r>
        <w:rPr>
          <w:rFonts w:ascii="Times New Roman" w:hAnsi="Times New Roman"/>
          <w:b/>
          <w:spacing w:val="-14"/>
          <w:sz w:val="28"/>
          <w:szCs w:val="28"/>
        </w:rPr>
        <w:t>ПРИЛОЖЕНИЕ № 1</w:t>
      </w:r>
    </w:p>
    <w:p w:rsidR="00975A4C" w:rsidRDefault="00975A4C" w:rsidP="00975A4C">
      <w:pPr>
        <w:shd w:val="clear" w:color="auto" w:fill="FFFFFF"/>
        <w:ind w:left="4956" w:right="-6"/>
        <w:jc w:val="right"/>
        <w:rPr>
          <w:rFonts w:ascii="Times New Roman" w:hAnsi="Times New Roman"/>
          <w:spacing w:val="-8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к Административному регламенту</w:t>
      </w:r>
    </w:p>
    <w:p w:rsidR="00975A4C" w:rsidRDefault="00975A4C" w:rsidP="00975A4C">
      <w:pPr>
        <w:shd w:val="clear" w:color="auto" w:fill="FFFFFF"/>
        <w:ind w:left="5580" w:right="-6"/>
        <w:jc w:val="both"/>
        <w:rPr>
          <w:rFonts w:ascii="Times New Roman" w:hAnsi="Times New Roman"/>
          <w:spacing w:val="-8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5580" w:right="-6"/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5580" w:right="-6"/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Почтовый адрес, справочные телефоны,  факс, режим работы</w:t>
      </w: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 администрации </w:t>
      </w:r>
      <w:r w:rsidR="007A516E">
        <w:rPr>
          <w:rFonts w:ascii="Times New Roman" w:hAnsi="Times New Roman"/>
          <w:b/>
          <w:spacing w:val="-6"/>
          <w:sz w:val="28"/>
          <w:szCs w:val="28"/>
        </w:rPr>
        <w:t>Алексеевского сельского</w:t>
      </w:r>
      <w:r>
        <w:rPr>
          <w:rFonts w:ascii="Times New Roman" w:hAnsi="Times New Roman"/>
          <w:b/>
          <w:spacing w:val="-6"/>
          <w:sz w:val="28"/>
          <w:szCs w:val="28"/>
        </w:rPr>
        <w:t xml:space="preserve"> поселения Чамзинского муниципального района Республики Мордовия </w:t>
      </w: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94" w:right="-6"/>
        <w:jc w:val="both"/>
        <w:rPr>
          <w:rFonts w:ascii="Times New Roman" w:hAnsi="Times New Roman"/>
          <w:spacing w:val="-5"/>
          <w:sz w:val="28"/>
          <w:szCs w:val="28"/>
        </w:rPr>
      </w:pPr>
      <w:r>
        <w:rPr>
          <w:rFonts w:ascii="Times New Roman" w:hAnsi="Times New Roman"/>
          <w:b/>
          <w:spacing w:val="-8"/>
          <w:sz w:val="28"/>
          <w:szCs w:val="28"/>
        </w:rPr>
        <w:t>Почтовый адрес администрации</w:t>
      </w:r>
      <w:r>
        <w:rPr>
          <w:rFonts w:ascii="Times New Roman" w:hAnsi="Times New Roman"/>
          <w:spacing w:val="-8"/>
          <w:sz w:val="28"/>
          <w:szCs w:val="28"/>
        </w:rPr>
        <w:t xml:space="preserve">: 431722, Республика Мордовия, Чамзинский район, </w:t>
      </w:r>
      <w:r w:rsidR="007A516E">
        <w:rPr>
          <w:rFonts w:ascii="Times New Roman" w:hAnsi="Times New Roman"/>
          <w:spacing w:val="-8"/>
          <w:sz w:val="28"/>
          <w:szCs w:val="28"/>
        </w:rPr>
        <w:t>с.Киржеманы</w:t>
      </w:r>
      <w:r>
        <w:rPr>
          <w:rFonts w:ascii="Times New Roman" w:hAnsi="Times New Roman"/>
          <w:spacing w:val="-8"/>
          <w:sz w:val="28"/>
          <w:szCs w:val="28"/>
        </w:rPr>
        <w:t xml:space="preserve">, ул. </w:t>
      </w:r>
      <w:r w:rsidR="007A516E">
        <w:rPr>
          <w:rFonts w:ascii="Times New Roman" w:hAnsi="Times New Roman"/>
          <w:spacing w:val="-8"/>
          <w:sz w:val="28"/>
          <w:szCs w:val="28"/>
        </w:rPr>
        <w:t>Ленина</w:t>
      </w:r>
      <w:r>
        <w:rPr>
          <w:rFonts w:ascii="Times New Roman" w:hAnsi="Times New Roman"/>
          <w:spacing w:val="-8"/>
          <w:sz w:val="28"/>
          <w:szCs w:val="28"/>
        </w:rPr>
        <w:t>, дом 1</w:t>
      </w:r>
      <w:r w:rsidR="007A516E">
        <w:rPr>
          <w:rFonts w:ascii="Times New Roman" w:hAnsi="Times New Roman"/>
          <w:spacing w:val="-8"/>
          <w:sz w:val="28"/>
          <w:szCs w:val="28"/>
        </w:rPr>
        <w:t xml:space="preserve"> а</w:t>
      </w:r>
      <w:r>
        <w:rPr>
          <w:rFonts w:ascii="Times New Roman" w:hAnsi="Times New Roman"/>
          <w:spacing w:val="-5"/>
          <w:sz w:val="28"/>
          <w:szCs w:val="28"/>
        </w:rPr>
        <w:t>.</w:t>
      </w:r>
    </w:p>
    <w:p w:rsidR="00975A4C" w:rsidRDefault="00975A4C" w:rsidP="00975A4C">
      <w:pPr>
        <w:shd w:val="clear" w:color="auto" w:fill="FFFFFF"/>
        <w:ind w:left="94" w:right="-6"/>
        <w:jc w:val="both"/>
        <w:rPr>
          <w:rFonts w:ascii="Times New Roman" w:hAnsi="Times New Roman"/>
          <w:spacing w:val="-5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94" w:right="-6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Режим работы</w:t>
      </w:r>
      <w:r>
        <w:rPr>
          <w:rFonts w:ascii="Times New Roman" w:hAnsi="Times New Roman"/>
          <w:spacing w:val="-6"/>
          <w:sz w:val="28"/>
          <w:szCs w:val="28"/>
        </w:rPr>
        <w:t>:  с 8:30 до 13:00 и с 14:00 до 17:30. Выходные дни: суббота, воскресенье.</w:t>
      </w:r>
    </w:p>
    <w:p w:rsidR="00975A4C" w:rsidRDefault="00975A4C" w:rsidP="00975A4C">
      <w:pPr>
        <w:shd w:val="clear" w:color="auto" w:fill="FFFFFF"/>
        <w:ind w:left="94" w:right="-6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79" w:right="-6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Прием граждан</w:t>
      </w:r>
      <w:r>
        <w:rPr>
          <w:rFonts w:ascii="Times New Roman" w:hAnsi="Times New Roman"/>
          <w:spacing w:val="-6"/>
          <w:sz w:val="28"/>
          <w:szCs w:val="28"/>
        </w:rPr>
        <w:t xml:space="preserve"> осуществляется ежедневно, кроме выходных и праздничных дней, с 8:30 до 13:00 и с 14:00 до 16:30.</w:t>
      </w:r>
    </w:p>
    <w:p w:rsidR="00975A4C" w:rsidRDefault="00975A4C" w:rsidP="00975A4C">
      <w:pPr>
        <w:shd w:val="clear" w:color="auto" w:fill="FFFFFF"/>
        <w:ind w:left="79" w:right="-6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58" w:right="-6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Телефон/факс для приема  заявлений граждан</w:t>
      </w:r>
      <w:r>
        <w:rPr>
          <w:rFonts w:ascii="Times New Roman" w:hAnsi="Times New Roman"/>
          <w:spacing w:val="-6"/>
          <w:sz w:val="28"/>
          <w:szCs w:val="28"/>
        </w:rPr>
        <w:t>: 8(83437) 3</w:t>
      </w:r>
      <w:r w:rsidR="007A516E">
        <w:rPr>
          <w:rFonts w:ascii="Times New Roman" w:hAnsi="Times New Roman"/>
          <w:spacing w:val="-6"/>
          <w:sz w:val="28"/>
          <w:szCs w:val="28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>-</w:t>
      </w:r>
      <w:r w:rsidR="007A516E">
        <w:rPr>
          <w:rFonts w:ascii="Times New Roman" w:hAnsi="Times New Roman"/>
          <w:spacing w:val="-6"/>
          <w:sz w:val="28"/>
          <w:szCs w:val="28"/>
        </w:rPr>
        <w:t>3-80</w:t>
      </w:r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975A4C" w:rsidRDefault="00975A4C" w:rsidP="00975A4C">
      <w:pPr>
        <w:shd w:val="clear" w:color="auto" w:fill="FFFFFF"/>
        <w:ind w:left="43" w:right="-6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8"/>
          <w:sz w:val="28"/>
          <w:szCs w:val="28"/>
        </w:rPr>
        <w:t>Справочный телефон специалиста</w:t>
      </w:r>
      <w:r>
        <w:rPr>
          <w:rFonts w:ascii="Times New Roman" w:hAnsi="Times New Roman"/>
          <w:spacing w:val="-8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ответственного за выполнение работ по присвоению (уточнению) адреса объектам недвижимого имущества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администрации </w:t>
      </w:r>
      <w:r w:rsidR="007A516E">
        <w:rPr>
          <w:rFonts w:ascii="Times New Roman" w:hAnsi="Times New Roman"/>
          <w:spacing w:val="-6"/>
          <w:sz w:val="28"/>
          <w:szCs w:val="28"/>
        </w:rPr>
        <w:t>Алексеевского сельского</w:t>
      </w:r>
      <w:r>
        <w:rPr>
          <w:rFonts w:ascii="Times New Roman" w:hAnsi="Times New Roman"/>
          <w:spacing w:val="-6"/>
          <w:sz w:val="28"/>
          <w:szCs w:val="28"/>
        </w:rPr>
        <w:t xml:space="preserve"> поселения Чамзинского муниципального района Республики Мордовия: </w:t>
      </w:r>
    </w:p>
    <w:p w:rsidR="00975A4C" w:rsidRDefault="00975A4C" w:rsidP="00975A4C">
      <w:pPr>
        <w:shd w:val="clear" w:color="auto" w:fill="FFFFFF"/>
        <w:ind w:left="43" w:right="-6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8(83437) 3</w:t>
      </w:r>
      <w:r w:rsidR="007A516E">
        <w:rPr>
          <w:rFonts w:ascii="Times New Roman" w:hAnsi="Times New Roman"/>
          <w:spacing w:val="-6"/>
          <w:sz w:val="28"/>
          <w:szCs w:val="28"/>
        </w:rPr>
        <w:t>9</w:t>
      </w:r>
      <w:r>
        <w:rPr>
          <w:rFonts w:ascii="Times New Roman" w:hAnsi="Times New Roman"/>
          <w:spacing w:val="-6"/>
          <w:sz w:val="28"/>
          <w:szCs w:val="28"/>
        </w:rPr>
        <w:t>-</w:t>
      </w:r>
      <w:r w:rsidR="007A516E">
        <w:rPr>
          <w:rFonts w:ascii="Times New Roman" w:hAnsi="Times New Roman"/>
          <w:spacing w:val="-6"/>
          <w:sz w:val="28"/>
          <w:szCs w:val="28"/>
        </w:rPr>
        <w:t>3</w:t>
      </w:r>
      <w:r>
        <w:rPr>
          <w:rFonts w:ascii="Times New Roman" w:hAnsi="Times New Roman"/>
          <w:spacing w:val="-6"/>
          <w:sz w:val="28"/>
          <w:szCs w:val="28"/>
        </w:rPr>
        <w:t>-</w:t>
      </w:r>
      <w:r w:rsidR="007A516E">
        <w:rPr>
          <w:rFonts w:ascii="Times New Roman" w:hAnsi="Times New Roman"/>
          <w:spacing w:val="-6"/>
          <w:sz w:val="28"/>
          <w:szCs w:val="28"/>
        </w:rPr>
        <w:t>80</w:t>
      </w:r>
    </w:p>
    <w:p w:rsidR="00975A4C" w:rsidRPr="007A516E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i/>
          <w:sz w:val="28"/>
          <w:szCs w:val="28"/>
        </w:rPr>
        <w:t>Адрес электронной почты Администрации</w:t>
      </w:r>
      <w:r>
        <w:rPr>
          <w:rFonts w:ascii="Times New Roman" w:eastAsia="Times New Roman" w:hAnsi="Times New Roman"/>
          <w:sz w:val="28"/>
          <w:szCs w:val="28"/>
        </w:rPr>
        <w:t xml:space="preserve">: </w:t>
      </w:r>
      <w:r w:rsidR="007A516E" w:rsidRPr="007A516E">
        <w:rPr>
          <w:rFonts w:ascii="Times New Roman" w:eastAsia="Times New Roman" w:hAnsi="Times New Roman" w:cs="Times New Roman"/>
          <w:sz w:val="28"/>
          <w:szCs w:val="28"/>
          <w:lang w:val="en-US"/>
        </w:rPr>
        <w:t>alekseevka</w:t>
      </w:r>
      <w:r w:rsidR="007A516E" w:rsidRPr="007A516E">
        <w:rPr>
          <w:rFonts w:ascii="Times New Roman" w:eastAsia="Times New Roman" w:hAnsi="Times New Roman" w:cs="Times New Roman"/>
          <w:sz w:val="28"/>
          <w:szCs w:val="28"/>
        </w:rPr>
        <w:t>12@</w:t>
      </w:r>
      <w:r w:rsidR="007A516E">
        <w:rPr>
          <w:rFonts w:ascii="Times New Roman" w:eastAsia="Times New Roman" w:hAnsi="Times New Roman" w:cs="Times New Roman"/>
          <w:sz w:val="28"/>
          <w:szCs w:val="28"/>
          <w:lang w:val="en-US"/>
        </w:rPr>
        <w:t>yandex</w:t>
      </w:r>
      <w:r w:rsidR="007A516E">
        <w:rPr>
          <w:rFonts w:ascii="Times New Roman" w:eastAsia="Times New Roman" w:hAnsi="Times New Roman" w:cs="Times New Roman"/>
          <w:sz w:val="28"/>
          <w:szCs w:val="28"/>
        </w:rPr>
        <w:t>.</w:t>
      </w:r>
      <w:r w:rsidR="007A516E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</w:p>
    <w:p w:rsidR="00975A4C" w:rsidRDefault="00975A4C" w:rsidP="00975A4C">
      <w:pPr>
        <w:shd w:val="clear" w:color="auto" w:fill="FFFFFF"/>
        <w:ind w:left="43" w:right="-6"/>
        <w:rPr>
          <w:rFonts w:ascii="Times New Roman" w:eastAsia="Lucida Sans Unicode" w:hAnsi="Times New Roman"/>
          <w:spacing w:val="-6"/>
          <w:kern w:val="2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3" w:right="-6"/>
        <w:rPr>
          <w:rFonts w:ascii="Times New Roman" w:hAnsi="Times New Roman"/>
          <w:spacing w:val="-6"/>
          <w:sz w:val="28"/>
          <w:szCs w:val="28"/>
        </w:rPr>
      </w:pPr>
    </w:p>
    <w:p w:rsidR="00975A4C" w:rsidRDefault="00975A4C" w:rsidP="00975A4C">
      <w:pPr>
        <w:shd w:val="clear" w:color="auto" w:fill="FFFFFF"/>
        <w:ind w:left="410" w:right="-6"/>
        <w:jc w:val="center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Почтовый адрес, справочные телефоны,  факс, режим работы</w:t>
      </w:r>
    </w:p>
    <w:p w:rsidR="00975A4C" w:rsidRDefault="00975A4C" w:rsidP="00975A4C">
      <w:pPr>
        <w:jc w:val="center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Муниципального казенного  учреждения  «Многофункциональный центр предоставления государственных и муниципальных услуг» Чамзинского муниципального района (МКУ «МФЦ»)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975A4C" w:rsidRDefault="00975A4C" w:rsidP="00975A4C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Место нахождения МКУ «МФЦ»:</w:t>
      </w:r>
      <w:r>
        <w:rPr>
          <w:rFonts w:ascii="Times New Roman" w:eastAsia="Times New Roman" w:hAnsi="Times New Roman"/>
          <w:sz w:val="28"/>
          <w:szCs w:val="28"/>
        </w:rPr>
        <w:t xml:space="preserve"> 431700,Республика Мордовия, Чамзинский район, рп. Чамзинка, ул.Победы, д.3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График работы МКУ «МФЦ»: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понедельник-пятница: с 8.30 до 18-00, суббота с 9-00 до 14-00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без  перерыва на обед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          выходной день: воскресенье</w:t>
      </w:r>
    </w:p>
    <w:p w:rsidR="00975A4C" w:rsidRDefault="00975A4C" w:rsidP="00975A4C">
      <w:pPr>
        <w:shd w:val="clear" w:color="auto" w:fill="FFFFFF"/>
        <w:ind w:left="58" w:right="-6"/>
        <w:rPr>
          <w:rFonts w:ascii="Times New Roman" w:eastAsia="Lucida Sans Unicode" w:hAnsi="Times New Roman"/>
          <w:spacing w:val="-6"/>
          <w:kern w:val="2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Телефон/факс для приема  заявлений граждан</w:t>
      </w:r>
      <w:r>
        <w:rPr>
          <w:rFonts w:ascii="Times New Roman" w:hAnsi="Times New Roman"/>
          <w:spacing w:val="-6"/>
          <w:sz w:val="28"/>
          <w:szCs w:val="28"/>
        </w:rPr>
        <w:t>: 8(83437) 2-14-00</w:t>
      </w:r>
    </w:p>
    <w:p w:rsidR="00975A4C" w:rsidRDefault="00975A4C" w:rsidP="00975A4C">
      <w:pPr>
        <w:shd w:val="clear" w:color="auto" w:fill="FFFFFF"/>
        <w:ind w:left="43" w:right="-6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8"/>
          <w:sz w:val="28"/>
          <w:szCs w:val="28"/>
        </w:rPr>
        <w:t>Справочный телефон операторов МКУ «МФЦ</w:t>
      </w:r>
      <w:r>
        <w:rPr>
          <w:rFonts w:ascii="Times New Roman" w:hAnsi="Times New Roman"/>
          <w:spacing w:val="-6"/>
          <w:sz w:val="28"/>
          <w:szCs w:val="28"/>
        </w:rPr>
        <w:t>: 8(83437) 2-10-11</w:t>
      </w:r>
    </w:p>
    <w:p w:rsidR="00975A4C" w:rsidRDefault="00975A4C" w:rsidP="00975A4C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 w:val="28"/>
          <w:szCs w:val="28"/>
        </w:rPr>
      </w:pPr>
    </w:p>
    <w:p w:rsidR="00975A4C" w:rsidRDefault="00975A4C" w:rsidP="00975A4C">
      <w:pPr>
        <w:tabs>
          <w:tab w:val="left" w:pos="709"/>
        </w:tabs>
        <w:jc w:val="both"/>
        <w:rPr>
          <w:rFonts w:ascii="Times New Roman" w:eastAsia="Lucida Sans Unicode" w:hAnsi="Times New Roman"/>
          <w:i/>
          <w:kern w:val="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 электронной почты МКУ «МФЦ»: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hyperlink r:id="rId6" w:history="1">
        <w:r w:rsidR="007A516E" w:rsidRPr="00134F2A">
          <w:rPr>
            <w:rStyle w:val="a3"/>
            <w:sz w:val="28"/>
            <w:szCs w:val="28"/>
            <w:lang w:val="en-US"/>
          </w:rPr>
          <w:t>mfc</w:t>
        </w:r>
        <w:r w:rsidR="007A516E" w:rsidRPr="00134F2A">
          <w:rPr>
            <w:rStyle w:val="a3"/>
            <w:sz w:val="28"/>
            <w:szCs w:val="28"/>
          </w:rPr>
          <w:t>-</w:t>
        </w:r>
        <w:r w:rsidR="007A516E" w:rsidRPr="00134F2A">
          <w:rPr>
            <w:rStyle w:val="a3"/>
            <w:sz w:val="28"/>
            <w:szCs w:val="28"/>
            <w:lang w:val="en-US"/>
          </w:rPr>
          <w:t>chamzinka</w:t>
        </w:r>
        <w:r w:rsidR="007A516E" w:rsidRPr="00134F2A">
          <w:rPr>
            <w:rStyle w:val="a3"/>
            <w:sz w:val="28"/>
            <w:szCs w:val="28"/>
          </w:rPr>
          <w:t>@</w:t>
        </w:r>
        <w:r w:rsidR="007A516E" w:rsidRPr="00134F2A">
          <w:rPr>
            <w:rStyle w:val="a3"/>
            <w:sz w:val="28"/>
            <w:szCs w:val="28"/>
            <w:lang w:val="en-US"/>
          </w:rPr>
          <w:t>mail</w:t>
        </w:r>
        <w:r w:rsidR="007A516E" w:rsidRPr="00134F2A">
          <w:rPr>
            <w:rStyle w:val="a3"/>
            <w:sz w:val="28"/>
            <w:szCs w:val="28"/>
          </w:rPr>
          <w:t>.</w:t>
        </w:r>
        <w:r w:rsidR="007A516E" w:rsidRPr="00134F2A">
          <w:rPr>
            <w:rStyle w:val="a3"/>
            <w:sz w:val="28"/>
            <w:szCs w:val="28"/>
            <w:lang w:val="en-US"/>
          </w:rPr>
          <w:t>ru</w:t>
        </w:r>
      </w:hyperlink>
    </w:p>
    <w:p w:rsidR="00975A4C" w:rsidRDefault="00975A4C" w:rsidP="00975A4C">
      <w:pPr>
        <w:pageBreakBefore/>
        <w:autoSpaceDE w:val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</w:rPr>
        <w:lastRenderedPageBreak/>
        <w:t xml:space="preserve">                                                                                                                       </w:t>
      </w:r>
      <w:r>
        <w:rPr>
          <w:rFonts w:ascii="Times New Roman" w:hAnsi="Times New Roman"/>
          <w:b/>
          <w:bCs/>
          <w:sz w:val="24"/>
        </w:rPr>
        <w:t>Приложение № 2</w:t>
      </w:r>
    </w:p>
    <w:p w:rsidR="00975A4C" w:rsidRDefault="00975A4C" w:rsidP="00975A4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                    </w:t>
      </w:r>
      <w:r w:rsidR="007A516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к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Административному регламенту</w:t>
      </w:r>
    </w:p>
    <w:p w:rsidR="00975A4C" w:rsidRDefault="00975A4C" w:rsidP="00975A4C">
      <w:pPr>
        <w:pStyle w:val="ConsPlusTitle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                                             </w:t>
      </w:r>
    </w:p>
    <w:p w:rsidR="00975A4C" w:rsidRDefault="00975A4C" w:rsidP="00975A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A516E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администрации      </w:t>
      </w:r>
    </w:p>
    <w:p w:rsidR="00975A4C" w:rsidRDefault="007A516E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Алексеевского сельского </w:t>
      </w:r>
      <w:r w:rsidR="00975A4C">
        <w:rPr>
          <w:rFonts w:ascii="Times New Roman" w:hAnsi="Times New Roman"/>
          <w:sz w:val="28"/>
          <w:szCs w:val="28"/>
        </w:rPr>
        <w:t>поселения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____________________________</w:t>
      </w:r>
    </w:p>
    <w:p w:rsidR="00975A4C" w:rsidRDefault="00975A4C" w:rsidP="00975A4C">
      <w:pPr>
        <w:ind w:left="5672"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(Ф.И.О. заявителя, 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______________________________,</w:t>
      </w:r>
    </w:p>
    <w:p w:rsidR="00975A4C" w:rsidRDefault="00975A4C" w:rsidP="00975A4C">
      <w:pPr>
        <w:ind w:left="4963" w:firstLine="709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наименование юридического лица) 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ind w:left="4963"/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  <w:vertAlign w:val="superscript"/>
        </w:rPr>
        <w:t xml:space="preserve">    (указывается место жительства физического лица,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место нахождения организации – для юридического лица)</w:t>
      </w:r>
    </w:p>
    <w:p w:rsidR="00975A4C" w:rsidRDefault="00975A4C" w:rsidP="00975A4C">
      <w:pPr>
        <w:ind w:left="4254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FD2F09">
      <w:pPr>
        <w:ind w:left="567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(контактный телефон)</w:t>
      </w:r>
    </w:p>
    <w:p w:rsidR="00975A4C" w:rsidRDefault="00975A4C" w:rsidP="00975A4C">
      <w:pPr>
        <w:rPr>
          <w:rFonts w:ascii="Times New Roman" w:hAnsi="Times New Roman"/>
          <w:sz w:val="28"/>
          <w:szCs w:val="28"/>
        </w:rPr>
      </w:pPr>
    </w:p>
    <w:p w:rsidR="00975A4C" w:rsidRPr="00FD2F09" w:rsidRDefault="00975A4C" w:rsidP="00975A4C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ЗАЯВЛЕНИЕ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Прошу присвоить (уточнить) адрес земельному участку  и (или) объекту капитального строительства____________________________________________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FD2F09">
        <w:rPr>
          <w:rFonts w:ascii="Times New Roman" w:hAnsi="Times New Roman"/>
          <w:sz w:val="28"/>
          <w:szCs w:val="28"/>
        </w:rPr>
        <w:t>______________________________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vertAlign w:val="superscript"/>
        </w:rPr>
        <w:t>указываются сведения о земельном участке, объекте капитального строительства</w:t>
      </w:r>
    </w:p>
    <w:p w:rsidR="00975A4C" w:rsidRDefault="00975A4C" w:rsidP="00975A4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vertAlign w:val="superscript"/>
        </w:rPr>
        <w:t>(место нахождения, кадастровый номер и т.д.)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</w:t>
      </w:r>
      <w:r w:rsidR="00FD2F09">
        <w:rPr>
          <w:rFonts w:ascii="Times New Roman" w:hAnsi="Times New Roman"/>
          <w:sz w:val="28"/>
          <w:szCs w:val="28"/>
        </w:rPr>
        <w:t>_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</w:t>
      </w:r>
      <w:r w:rsidR="00FD2F09">
        <w:rPr>
          <w:rFonts w:ascii="Times New Roman" w:hAnsi="Times New Roman"/>
          <w:sz w:val="28"/>
          <w:szCs w:val="28"/>
        </w:rPr>
        <w:t>______________________________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___________________________________</w:t>
      </w:r>
      <w:r w:rsidR="00FD2F09">
        <w:rPr>
          <w:rFonts w:ascii="Times New Roman" w:hAnsi="Times New Roman"/>
          <w:sz w:val="28"/>
          <w:szCs w:val="28"/>
        </w:rPr>
        <w:t>_______________________________</w:t>
      </w:r>
      <w:r>
        <w:rPr>
          <w:rFonts w:ascii="Times New Roman" w:hAnsi="Times New Roman"/>
          <w:sz w:val="28"/>
          <w:szCs w:val="28"/>
        </w:rPr>
        <w:t>.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«______« _____________ 20 __ год           _____________________________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  <w:vertAlign w:val="superscript"/>
        </w:rPr>
        <w:t>(подпись заявителя)</w:t>
      </w: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jc w:val="both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shd w:val="clear" w:color="auto" w:fill="FFFFFF"/>
        <w:tabs>
          <w:tab w:val="left" w:pos="744"/>
          <w:tab w:val="left" w:pos="3014"/>
        </w:tabs>
        <w:autoSpaceDE w:val="0"/>
        <w:rPr>
          <w:rFonts w:ascii="Times New Roman" w:hAnsi="Times New Roman"/>
          <w:sz w:val="28"/>
          <w:szCs w:val="28"/>
        </w:rPr>
      </w:pPr>
    </w:p>
    <w:p w:rsidR="00975A4C" w:rsidRDefault="00975A4C" w:rsidP="00975A4C">
      <w:pPr>
        <w:autoSpaceDE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</w:t>
      </w:r>
    </w:p>
    <w:p w:rsidR="00975A4C" w:rsidRDefault="00975A4C" w:rsidP="00975A4C">
      <w:pPr>
        <w:autoSpaceDE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B2685B" w:rsidRDefault="00B2685B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Default="00804B66"/>
    <w:p w:rsidR="00804B66" w:rsidRPr="00804B66" w:rsidRDefault="00804B66" w:rsidP="00804B66">
      <w:pPr>
        <w:jc w:val="right"/>
        <w:rPr>
          <w:rFonts w:ascii="Times New Roman" w:hAnsi="Times New Roman" w:cs="Times New Roman"/>
          <w:sz w:val="28"/>
          <w:szCs w:val="28"/>
        </w:rPr>
      </w:pPr>
      <w:r w:rsidRPr="00804B66">
        <w:rPr>
          <w:rFonts w:ascii="Times New Roman" w:hAnsi="Times New Roman" w:cs="Times New Roman"/>
          <w:sz w:val="28"/>
          <w:szCs w:val="28"/>
        </w:rPr>
        <w:t>В прокуратуру Чамзинского</w:t>
      </w:r>
    </w:p>
    <w:p w:rsidR="00804B66" w:rsidRDefault="00804B66" w:rsidP="00804B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р</w:t>
      </w:r>
      <w:r w:rsidRPr="00804B66">
        <w:rPr>
          <w:rFonts w:ascii="Times New Roman" w:hAnsi="Times New Roman" w:cs="Times New Roman"/>
          <w:sz w:val="28"/>
          <w:szCs w:val="28"/>
        </w:rPr>
        <w:t>айона</w:t>
      </w:r>
    </w:p>
    <w:p w:rsidR="00804B66" w:rsidRDefault="00804B66" w:rsidP="00804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Администрация Алексеевского сельского поселения  Чамзинского муниципального района  в ответ на ПРОТЕСТ от 19.04.2013 года № 7-1-2013/766 направляет  копию принятого НПА.</w:t>
      </w:r>
    </w:p>
    <w:p w:rsid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</w:p>
    <w:p w:rsid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</w:p>
    <w:p w:rsidR="00804B66" w:rsidRPr="00804B66" w:rsidRDefault="00804B66" w:rsidP="00804B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                                                           О.С. Трифонова</w:t>
      </w:r>
    </w:p>
    <w:sectPr w:rsidR="00804B66" w:rsidRPr="00804B66" w:rsidSect="001E4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615" w:hanging="615"/>
      </w:pPr>
      <w:rPr>
        <w:rFonts w:ascii="Symbol" w:hAnsi="Symbo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25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0" w:hanging="720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195" w:hanging="1080"/>
      </w:pPr>
      <w:rPr>
        <w:rFonts w:ascii="Symbol" w:hAnsi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00" w:hanging="1080"/>
      </w:pPr>
      <w:rPr>
        <w:rFonts w:ascii="Symbol" w:hAnsi="Symbol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65" w:hanging="1440"/>
      </w:pPr>
      <w:rPr>
        <w:rFonts w:ascii="Symbol" w:hAnsi="Symbol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30" w:hanging="1800"/>
      </w:pPr>
      <w:rPr>
        <w:rFonts w:ascii="Symbol" w:hAnsi="Symbol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35" w:hanging="1800"/>
      </w:pPr>
      <w:rPr>
        <w:rFonts w:ascii="Symbol" w:hAnsi="Symbol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00" w:hanging="2160"/>
      </w:pPr>
      <w:rPr>
        <w:rFonts w:ascii="Symbol" w:hAnsi="Symbol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75A4C"/>
    <w:rsid w:val="00131938"/>
    <w:rsid w:val="001E407A"/>
    <w:rsid w:val="00435DF6"/>
    <w:rsid w:val="00541935"/>
    <w:rsid w:val="005D73B6"/>
    <w:rsid w:val="00627F6B"/>
    <w:rsid w:val="007A516E"/>
    <w:rsid w:val="00804B66"/>
    <w:rsid w:val="00975A4C"/>
    <w:rsid w:val="00AA112E"/>
    <w:rsid w:val="00B2685B"/>
    <w:rsid w:val="00FD2F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07A"/>
  </w:style>
  <w:style w:type="paragraph" w:styleId="9">
    <w:name w:val="heading 9"/>
    <w:basedOn w:val="a"/>
    <w:next w:val="a"/>
    <w:link w:val="90"/>
    <w:semiHidden/>
    <w:unhideWhenUsed/>
    <w:qFormat/>
    <w:rsid w:val="00975A4C"/>
    <w:pPr>
      <w:widowControl w:val="0"/>
      <w:suppressAutoHyphens/>
      <w:spacing w:before="240" w:after="60" w:line="240" w:lineRule="auto"/>
      <w:outlineLvl w:val="8"/>
    </w:pPr>
    <w:rPr>
      <w:rFonts w:ascii="Arial" w:eastAsia="Lucida Sans Unicode" w:hAnsi="Arial" w:cs="Arial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semiHidden/>
    <w:rsid w:val="00975A4C"/>
    <w:rPr>
      <w:rFonts w:ascii="Arial" w:eastAsia="Lucida Sans Unicode" w:hAnsi="Arial" w:cs="Arial"/>
      <w:kern w:val="2"/>
    </w:rPr>
  </w:style>
  <w:style w:type="character" w:styleId="a3">
    <w:name w:val="Hyperlink"/>
    <w:unhideWhenUsed/>
    <w:rsid w:val="00975A4C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975A4C"/>
    <w:pPr>
      <w:widowControl w:val="0"/>
      <w:suppressAutoHyphens/>
      <w:spacing w:before="280" w:after="28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paragraph" w:styleId="a5">
    <w:name w:val="Body Text"/>
    <w:basedOn w:val="a"/>
    <w:link w:val="a6"/>
    <w:semiHidden/>
    <w:unhideWhenUsed/>
    <w:rsid w:val="00975A4C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kern w:val="2"/>
      <w:sz w:val="20"/>
      <w:szCs w:val="24"/>
    </w:rPr>
  </w:style>
  <w:style w:type="character" w:customStyle="1" w:styleId="a6">
    <w:name w:val="Основной текст Знак"/>
    <w:basedOn w:val="a0"/>
    <w:link w:val="a5"/>
    <w:semiHidden/>
    <w:rsid w:val="00975A4C"/>
    <w:rPr>
      <w:rFonts w:ascii="Arial" w:eastAsia="Lucida Sans Unicode" w:hAnsi="Arial" w:cs="Times New Roman"/>
      <w:kern w:val="2"/>
      <w:sz w:val="20"/>
      <w:szCs w:val="24"/>
    </w:rPr>
  </w:style>
  <w:style w:type="paragraph" w:styleId="a7">
    <w:name w:val="No Spacing"/>
    <w:qFormat/>
    <w:rsid w:val="00975A4C"/>
    <w:pPr>
      <w:suppressAutoHyphens/>
      <w:spacing w:after="0" w:line="240" w:lineRule="auto"/>
    </w:pPr>
    <w:rPr>
      <w:rFonts w:ascii="Calibri" w:eastAsia="Calibri" w:hAnsi="Calibri" w:cs="Times New Roman"/>
      <w:kern w:val="2"/>
      <w:lang w:eastAsia="ar-SA"/>
    </w:rPr>
  </w:style>
  <w:style w:type="paragraph" w:customStyle="1" w:styleId="1">
    <w:name w:val="нум список 1"/>
    <w:basedOn w:val="a"/>
    <w:rsid w:val="00975A4C"/>
    <w:pPr>
      <w:widowControl w:val="0"/>
      <w:tabs>
        <w:tab w:val="left" w:pos="360"/>
      </w:tabs>
      <w:suppressAutoHyphens/>
      <w:spacing w:before="120" w:after="120" w:line="240" w:lineRule="auto"/>
      <w:jc w:val="both"/>
    </w:pPr>
    <w:rPr>
      <w:rFonts w:ascii="Arial" w:eastAsia="Lucida Sans Unicode" w:hAnsi="Arial" w:cs="Times New Roman"/>
      <w:kern w:val="2"/>
      <w:sz w:val="20"/>
      <w:szCs w:val="20"/>
    </w:rPr>
  </w:style>
  <w:style w:type="paragraph" w:customStyle="1" w:styleId="ConsPlusTitle">
    <w:name w:val="ConsPlusTitle"/>
    <w:rsid w:val="00975A4C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2"/>
      <w:sz w:val="20"/>
      <w:szCs w:val="20"/>
      <w:lang w:eastAsia="ar-SA"/>
    </w:rPr>
  </w:style>
  <w:style w:type="character" w:styleId="a8">
    <w:name w:val="Strong"/>
    <w:basedOn w:val="a0"/>
    <w:qFormat/>
    <w:rsid w:val="00975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fc-chamzinka@mail.ru" TargetMode="External"/><Relationship Id="rId5" Type="http://schemas.openxmlformats.org/officeDocument/2006/relationships/hyperlink" Target="garantf1://12046661.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2660</Words>
  <Characters>15168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2013-05-13T06:06:00Z</dcterms:created>
  <dcterms:modified xsi:type="dcterms:W3CDTF">2013-05-13T11:29:00Z</dcterms:modified>
</cp:coreProperties>
</file>