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D08" w:rsidRPr="00291107" w:rsidRDefault="00926D08" w:rsidP="00926D08">
      <w:pPr>
        <w:jc w:val="center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926D08" w:rsidRPr="00291107" w:rsidRDefault="00926D08" w:rsidP="00926D08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Совет депутатов Алексеевского сельского поселения</w:t>
      </w:r>
    </w:p>
    <w:p w:rsidR="00926D08" w:rsidRPr="00291107" w:rsidRDefault="00926D08" w:rsidP="00926D08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9110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9110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26D08" w:rsidRPr="00291107" w:rsidRDefault="00926D08" w:rsidP="00926D08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926D08" w:rsidRPr="00291107" w:rsidRDefault="00926D08" w:rsidP="00926D08">
      <w:pPr>
        <w:pStyle w:val="1"/>
        <w:widowControl w:val="0"/>
        <w:spacing w:before="108" w:after="108"/>
        <w:rPr>
          <w:bCs/>
          <w:color w:val="26282F"/>
          <w:sz w:val="24"/>
        </w:rPr>
      </w:pPr>
      <w:r w:rsidRPr="00291107">
        <w:rPr>
          <w:rFonts w:eastAsiaTheme="minorEastAsia"/>
          <w:b w:val="0"/>
          <w:sz w:val="24"/>
        </w:rPr>
        <w:t xml:space="preserve">                                                           </w:t>
      </w:r>
      <w:r w:rsidR="008972D4">
        <w:rPr>
          <w:rFonts w:eastAsiaTheme="minorEastAsia"/>
          <w:b w:val="0"/>
          <w:sz w:val="24"/>
        </w:rPr>
        <w:t xml:space="preserve">        </w:t>
      </w:r>
      <w:r w:rsidRPr="00291107">
        <w:rPr>
          <w:b w:val="0"/>
          <w:bCs/>
          <w:color w:val="26282F"/>
          <w:sz w:val="24"/>
        </w:rPr>
        <w:t xml:space="preserve">РЕШЕНИЕ </w:t>
      </w:r>
    </w:p>
    <w:p w:rsidR="00926D08" w:rsidRPr="00291107" w:rsidRDefault="00E27B5E" w:rsidP="00926D08">
      <w:pPr>
        <w:pStyle w:val="1"/>
        <w:widowControl w:val="0"/>
        <w:spacing w:before="108" w:after="108"/>
        <w:jc w:val="center"/>
        <w:rPr>
          <w:b w:val="0"/>
          <w:bCs/>
          <w:color w:val="26282F"/>
          <w:sz w:val="24"/>
        </w:rPr>
      </w:pPr>
      <w:r>
        <w:rPr>
          <w:bCs/>
          <w:color w:val="26282F"/>
          <w:sz w:val="24"/>
        </w:rPr>
        <w:t>( 14</w:t>
      </w:r>
      <w:r w:rsidR="00926D08" w:rsidRPr="00291107">
        <w:rPr>
          <w:bCs/>
          <w:color w:val="26282F"/>
          <w:sz w:val="24"/>
        </w:rPr>
        <w:t>-сессия)</w:t>
      </w:r>
    </w:p>
    <w:p w:rsidR="00926D08" w:rsidRPr="00291107" w:rsidRDefault="00926D08" w:rsidP="00926D08">
      <w:pPr>
        <w:rPr>
          <w:rFonts w:ascii="Times New Roman" w:hAnsi="Times New Roman" w:cs="Times New Roman"/>
          <w:sz w:val="24"/>
          <w:szCs w:val="24"/>
        </w:rPr>
      </w:pPr>
    </w:p>
    <w:p w:rsidR="00926D08" w:rsidRPr="00291107" w:rsidRDefault="00A06D9A" w:rsidP="00926D08">
      <w:pPr>
        <w:tabs>
          <w:tab w:val="left" w:pos="4290"/>
          <w:tab w:val="left" w:pos="85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ноября 2013 года</w:t>
      </w:r>
      <w:r w:rsidR="006922F2" w:rsidRPr="00291107">
        <w:rPr>
          <w:rFonts w:ascii="Times New Roman" w:hAnsi="Times New Roman" w:cs="Times New Roman"/>
          <w:sz w:val="24"/>
          <w:szCs w:val="24"/>
        </w:rPr>
        <w:tab/>
        <w:t>п. Алексеевка</w:t>
      </w:r>
      <w:r w:rsidR="006922F2" w:rsidRPr="00291107"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</w:rPr>
        <w:t xml:space="preserve"> 53</w:t>
      </w:r>
      <w:r w:rsidR="006922F2" w:rsidRPr="002911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2B6C" w:rsidRPr="00291107" w:rsidRDefault="00482B6C" w:rsidP="0065139E">
      <w:pPr>
        <w:shd w:val="clear" w:color="auto" w:fill="FFFFFF"/>
        <w:spacing w:after="225" w:line="33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65139E" w:rsidRPr="00291107" w:rsidRDefault="0065139E" w:rsidP="00926D08">
      <w:pPr>
        <w:shd w:val="clear" w:color="auto" w:fill="FFFFFF"/>
        <w:spacing w:after="225" w:line="336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Об утверждении </w:t>
      </w:r>
      <w:r w:rsidR="00926D08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генеральной </w:t>
      </w: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схемы санитарной очистки территории </w:t>
      </w:r>
      <w:r w:rsidR="00771454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Алексеевского сельского поселения </w:t>
      </w:r>
      <w:proofErr w:type="spellStart"/>
      <w:r w:rsidR="00926D08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Чамзинского</w:t>
      </w:r>
      <w:proofErr w:type="spellEnd"/>
      <w:r w:rsidR="00926D08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муниципального района Республики Мордовия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895091" w:rsidRPr="00291107" w:rsidRDefault="0065139E" w:rsidP="00895091">
      <w:pPr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="00895091" w:rsidRPr="00291107">
        <w:rPr>
          <w:rFonts w:ascii="Times New Roman" w:hAnsi="Times New Roman" w:cs="Times New Roman"/>
          <w:sz w:val="24"/>
          <w:szCs w:val="24"/>
        </w:rPr>
        <w:t>Руководствуясь Федеральными законами от 06.10.2003г. № 131-ФЗ «Об общих принципах организации местного самоуправления в Российской Федерации», от 10.01.2002г. № 7-ФЗ «Об охране окружающей среды», от 24.06.1998г. № 89-ФЗ «Об отходах производства и потребления», постановлением Государственного комитета Российской Федерации по строительству и жилищно-коммунальному комплексу от 21.08.2003г. № 152 «Об утверждении «Методических рекомендаций  о порядке разработки генеральных схем очистки территорий населенных пунктов</w:t>
      </w:r>
      <w:proofErr w:type="gramEnd"/>
      <w:r w:rsidR="00895091" w:rsidRPr="00291107">
        <w:rPr>
          <w:rFonts w:ascii="Times New Roman" w:hAnsi="Times New Roman" w:cs="Times New Roman"/>
          <w:sz w:val="24"/>
          <w:szCs w:val="24"/>
        </w:rPr>
        <w:t xml:space="preserve"> Российской Федерации»</w:t>
      </w:r>
      <w:r w:rsidR="00DE0FFF">
        <w:rPr>
          <w:rFonts w:ascii="Times New Roman" w:hAnsi="Times New Roman" w:cs="Times New Roman"/>
          <w:sz w:val="24"/>
          <w:szCs w:val="24"/>
        </w:rPr>
        <w:t>, Уставом Алексеевского сельского поселения,</w:t>
      </w:r>
      <w:r w:rsidR="00895091" w:rsidRPr="002911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0C4C" w:rsidRPr="00291107" w:rsidRDefault="00360C4C" w:rsidP="00360C4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Совет депутатов Алексеевского сельского поселения РЕШИЛ:</w:t>
      </w:r>
    </w:p>
    <w:p w:rsidR="00895091" w:rsidRPr="00291107" w:rsidRDefault="00360C4C" w:rsidP="00895091">
      <w:pPr>
        <w:adjustRightInd w:val="0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      </w:t>
      </w:r>
      <w:r w:rsidR="00895091" w:rsidRPr="00291107">
        <w:rPr>
          <w:rFonts w:ascii="Times New Roman" w:hAnsi="Times New Roman" w:cs="Times New Roman"/>
          <w:sz w:val="24"/>
          <w:szCs w:val="24"/>
        </w:rPr>
        <w:t>1.</w:t>
      </w:r>
      <w:r w:rsidR="00533640" w:rsidRPr="00291107">
        <w:rPr>
          <w:rFonts w:ascii="Times New Roman" w:hAnsi="Times New Roman" w:cs="Times New Roman"/>
          <w:sz w:val="24"/>
          <w:szCs w:val="24"/>
        </w:rPr>
        <w:t xml:space="preserve"> </w:t>
      </w:r>
      <w:r w:rsidRPr="00291107">
        <w:rPr>
          <w:rFonts w:ascii="Times New Roman" w:hAnsi="Times New Roman" w:cs="Times New Roman"/>
          <w:sz w:val="24"/>
          <w:szCs w:val="24"/>
        </w:rPr>
        <w:t xml:space="preserve"> </w:t>
      </w:r>
      <w:r w:rsidR="00895091" w:rsidRPr="00291107">
        <w:rPr>
          <w:rFonts w:ascii="Times New Roman" w:hAnsi="Times New Roman" w:cs="Times New Roman"/>
          <w:sz w:val="24"/>
          <w:szCs w:val="24"/>
        </w:rPr>
        <w:t xml:space="preserve">Утвердить Генеральную схему санитарной очистки территории  </w:t>
      </w:r>
      <w:r w:rsidR="00533640" w:rsidRPr="00291107"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="00895091" w:rsidRPr="0029110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B91A9C" w:rsidRPr="00291107">
        <w:rPr>
          <w:rFonts w:ascii="Times New Roman" w:hAnsi="Times New Roman" w:cs="Times New Roman"/>
          <w:sz w:val="24"/>
          <w:szCs w:val="24"/>
        </w:rPr>
        <w:t>согласно Приложению 1</w:t>
      </w:r>
      <w:r w:rsidR="00533640" w:rsidRPr="00291107">
        <w:rPr>
          <w:rFonts w:ascii="Times New Roman" w:hAnsi="Times New Roman" w:cs="Times New Roman"/>
          <w:sz w:val="24"/>
          <w:szCs w:val="24"/>
        </w:rPr>
        <w:t>.</w:t>
      </w:r>
    </w:p>
    <w:p w:rsidR="00895091" w:rsidRPr="00291107" w:rsidRDefault="00895091" w:rsidP="00895091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color w:val="000000"/>
          <w:sz w:val="24"/>
          <w:szCs w:val="24"/>
        </w:rPr>
        <w:t xml:space="preserve">     2.</w:t>
      </w:r>
      <w:r w:rsidR="00944BDC" w:rsidRPr="00944B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44BDC" w:rsidRPr="0029110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944BDC" w:rsidRPr="00291107">
        <w:rPr>
          <w:rFonts w:ascii="Times New Roman" w:hAnsi="Times New Roman" w:cs="Times New Roman"/>
          <w:sz w:val="24"/>
          <w:szCs w:val="24"/>
        </w:rPr>
        <w:t xml:space="preserve"> исполнением настоящего </w:t>
      </w:r>
      <w:r w:rsidR="00944BDC">
        <w:rPr>
          <w:rFonts w:ascii="Times New Roman" w:hAnsi="Times New Roman" w:cs="Times New Roman"/>
          <w:sz w:val="24"/>
          <w:szCs w:val="24"/>
        </w:rPr>
        <w:t>решения</w:t>
      </w:r>
      <w:r w:rsidR="00944BDC" w:rsidRPr="00291107">
        <w:rPr>
          <w:rFonts w:ascii="Times New Roman" w:hAnsi="Times New Roman" w:cs="Times New Roman"/>
          <w:sz w:val="24"/>
          <w:szCs w:val="24"/>
        </w:rPr>
        <w:t xml:space="preserve"> возложить на главу администрации Алексеевского сельского поселения.</w:t>
      </w:r>
      <w:r w:rsidR="00533640" w:rsidRPr="002911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44BDC" w:rsidRPr="00291107" w:rsidRDefault="00DE0FFF" w:rsidP="00944B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95091" w:rsidRPr="00291107">
        <w:rPr>
          <w:rFonts w:ascii="Times New Roman" w:hAnsi="Times New Roman" w:cs="Times New Roman"/>
          <w:sz w:val="24"/>
          <w:szCs w:val="24"/>
        </w:rPr>
        <w:t>3.</w:t>
      </w:r>
      <w:r w:rsidR="00360C4C" w:rsidRPr="00291107">
        <w:rPr>
          <w:rFonts w:ascii="Times New Roman" w:hAnsi="Times New Roman" w:cs="Times New Roman"/>
          <w:sz w:val="24"/>
          <w:szCs w:val="24"/>
        </w:rPr>
        <w:t xml:space="preserve"> </w:t>
      </w:r>
      <w:r w:rsidR="00944BDC" w:rsidRPr="00291107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</w:t>
      </w:r>
      <w:r w:rsidR="00944BDC">
        <w:rPr>
          <w:rFonts w:ascii="Times New Roman" w:hAnsi="Times New Roman" w:cs="Times New Roman"/>
          <w:color w:val="000000"/>
          <w:sz w:val="24"/>
          <w:szCs w:val="24"/>
        </w:rPr>
        <w:t>решение вступает в силу с момента его</w:t>
      </w:r>
      <w:r w:rsidR="00944BDC" w:rsidRPr="002911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44BDC">
        <w:rPr>
          <w:rFonts w:ascii="Times New Roman" w:hAnsi="Times New Roman" w:cs="Times New Roman"/>
          <w:color w:val="000000"/>
          <w:sz w:val="24"/>
          <w:szCs w:val="24"/>
        </w:rPr>
        <w:t>опубликования</w:t>
      </w:r>
      <w:r w:rsidR="00944BDC" w:rsidRPr="00291107">
        <w:rPr>
          <w:rFonts w:ascii="Times New Roman" w:hAnsi="Times New Roman" w:cs="Times New Roman"/>
          <w:color w:val="000000"/>
          <w:sz w:val="24"/>
          <w:szCs w:val="24"/>
        </w:rPr>
        <w:t xml:space="preserve"> в Информационном бюллетене Алексеевского сельского поселения.</w:t>
      </w:r>
    </w:p>
    <w:p w:rsidR="00895091" w:rsidRPr="00291107" w:rsidRDefault="00895091" w:rsidP="00895091">
      <w:pPr>
        <w:ind w:left="300"/>
        <w:jc w:val="both"/>
        <w:rPr>
          <w:rFonts w:ascii="Times New Roman" w:hAnsi="Times New Roman" w:cs="Times New Roman"/>
          <w:sz w:val="24"/>
          <w:szCs w:val="24"/>
        </w:rPr>
      </w:pPr>
    </w:p>
    <w:p w:rsidR="00895091" w:rsidRPr="00291107" w:rsidRDefault="00895091" w:rsidP="00895091">
      <w:pPr>
        <w:rPr>
          <w:rFonts w:ascii="Times New Roman" w:hAnsi="Times New Roman" w:cs="Times New Roman"/>
          <w:sz w:val="24"/>
          <w:szCs w:val="24"/>
        </w:rPr>
      </w:pPr>
    </w:p>
    <w:p w:rsidR="00895091" w:rsidRPr="00291107" w:rsidRDefault="00895091" w:rsidP="008950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1BAF" w:rsidRPr="00291107" w:rsidRDefault="00251BAF" w:rsidP="00251BAF">
      <w:pPr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</w:t>
      </w:r>
    </w:p>
    <w:p w:rsidR="00251BAF" w:rsidRPr="00291107" w:rsidRDefault="00251BAF" w:rsidP="00251BAF">
      <w:pPr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                                       </w:t>
      </w:r>
      <w:r w:rsidR="00DA7810">
        <w:rPr>
          <w:rFonts w:ascii="Times New Roman" w:hAnsi="Times New Roman" w:cs="Times New Roman"/>
          <w:sz w:val="24"/>
          <w:szCs w:val="24"/>
        </w:rPr>
        <w:t xml:space="preserve">                           Е.И.Бочкарева   </w:t>
      </w:r>
    </w:p>
    <w:p w:rsidR="00895091" w:rsidRPr="00291107" w:rsidRDefault="00895091" w:rsidP="008950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39E" w:rsidRPr="00291107" w:rsidRDefault="00B91A9C" w:rsidP="00217713">
      <w:pPr>
        <w:shd w:val="clear" w:color="auto" w:fill="FFFFFF"/>
        <w:spacing w:after="225" w:line="336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65139E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Приложение 1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к </w:t>
      </w:r>
      <w:r w:rsidR="00DC71EB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Решению Совета депутатов</w:t>
      </w:r>
    </w:p>
    <w:p w:rsidR="0065139E" w:rsidRPr="00291107" w:rsidRDefault="00370A58" w:rsidP="0065139E">
      <w:pPr>
        <w:shd w:val="clear" w:color="auto" w:fill="FFFFFF"/>
        <w:spacing w:after="225" w:line="336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Алексеевского сельского</w:t>
      </w:r>
      <w:r w:rsidR="0065139E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поселени</w:t>
      </w: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я</w:t>
      </w:r>
    </w:p>
    <w:p w:rsidR="0065139E" w:rsidRPr="00291107" w:rsidRDefault="00DC71EB" w:rsidP="0065139E">
      <w:pPr>
        <w:shd w:val="clear" w:color="auto" w:fill="FFFFFF"/>
        <w:spacing w:after="225" w:line="336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от </w:t>
      </w:r>
      <w:r w:rsidR="001B560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12.11.2013г. </w:t>
      </w:r>
      <w:r w:rsidR="00370A58" w:rsidRPr="00291107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>№</w:t>
      </w:r>
      <w:r w:rsidR="001B560F">
        <w:rPr>
          <w:rFonts w:ascii="Times New Roman" w:eastAsia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53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 xml:space="preserve">Генеральная схема санитарной очистки территории </w:t>
      </w:r>
      <w:r w:rsidR="00370A58" w:rsidRPr="00291107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>Алексеевского  сельского</w:t>
      </w:r>
      <w:r w:rsidRPr="00291107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 xml:space="preserve"> поселени</w:t>
      </w:r>
      <w:r w:rsidR="00370A58" w:rsidRPr="00291107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>я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65139E" w:rsidRPr="00291107" w:rsidRDefault="007B4B7B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Очистка территории населенных пунктов — одно из важнейших мероприятий, направленных на обеспечение экологического и санитарно-эпидемиологического благополучия населения</w:t>
      </w:r>
      <w:r w:rsidR="00370A58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охрану окружающей среды. </w:t>
      </w:r>
    </w:p>
    <w:p w:rsidR="007B4B7B" w:rsidRPr="00291107" w:rsidRDefault="0065139E" w:rsidP="007B4B7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Генеральная схема очистки — проект, направленный на решение комплекса работ по организации, сбору, удалению, обезвреживанию бытовых отходов и уборки сельских территорий.</w:t>
      </w:r>
      <w:r w:rsidR="007B4B7B" w:rsidRPr="002911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B7B" w:rsidRPr="00291107" w:rsidRDefault="007B4B7B" w:rsidP="007B4B7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Генеральная схема является одним из инструментов реализации Федерального закона от 10.01.2002 г. № 7-ФЗ «Об охране окружающей среды», Федерального закона от 24.06.1998 г. № 89-ФЗ «Об отходах производства и потребления», Федерального закона от 30.03.1999 г. № 52-ФЗ «О санитарно-эпидемиологическом благополучии населения».</w:t>
      </w:r>
    </w:p>
    <w:p w:rsidR="007B4B7B" w:rsidRPr="00291107" w:rsidRDefault="007B4B7B" w:rsidP="007B4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Генеральная схема разрабатывается в соответствии с Методическими рекомендациями о порядке </w:t>
      </w:r>
      <w:proofErr w:type="gramStart"/>
      <w:r w:rsidRPr="00291107">
        <w:rPr>
          <w:rFonts w:ascii="Times New Roman" w:hAnsi="Times New Roman" w:cs="Times New Roman"/>
          <w:sz w:val="24"/>
          <w:szCs w:val="24"/>
        </w:rPr>
        <w:t>разработки генеральных схем очистки территорий населенных пунктов Российской</w:t>
      </w:r>
      <w:proofErr w:type="gramEnd"/>
      <w:r w:rsidRPr="00291107">
        <w:rPr>
          <w:rFonts w:ascii="Times New Roman" w:hAnsi="Times New Roman" w:cs="Times New Roman"/>
          <w:sz w:val="24"/>
          <w:szCs w:val="24"/>
        </w:rPr>
        <w:t xml:space="preserve"> Федерации, утвержденными постановлением Госстроя России № 152 от 21.08.2003 г. и </w:t>
      </w:r>
      <w:proofErr w:type="spellStart"/>
      <w:r w:rsidRPr="00291107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291107">
        <w:rPr>
          <w:rFonts w:ascii="Times New Roman" w:hAnsi="Times New Roman" w:cs="Times New Roman"/>
          <w:sz w:val="24"/>
          <w:szCs w:val="24"/>
        </w:rPr>
        <w:t xml:space="preserve"> 42-128-4690-88 «Санитарными правилами содержания территорий населенных мест». </w:t>
      </w:r>
    </w:p>
    <w:p w:rsidR="0065139E" w:rsidRPr="00291107" w:rsidRDefault="007B4B7B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Генеральная схема определяет очередность осуществления мероприятий, объемы рабо</w:t>
      </w:r>
      <w:r w:rsidR="00370A58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т по всем видам очистки и уборки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, системы и методы сбора, удаления отходов</w:t>
      </w:r>
      <w:r w:rsidR="001057B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Краткая характеристика объекта</w:t>
      </w:r>
    </w:p>
    <w:p w:rsidR="0065139E" w:rsidRPr="00291107" w:rsidRDefault="00546D1A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Алексеевское сельское поселение является муниципальным образованием и входит в состав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Мордовия.</w:t>
      </w:r>
      <w:r w:rsidR="00327C39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состав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Алексеевского сельского поселения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входят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два населенных пункта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поселок Алексеевка и село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Киржеманы</w:t>
      </w:r>
      <w:proofErr w:type="spellEnd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Административный центр – п.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Алексеевка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5139E" w:rsidRPr="00291107" w:rsidRDefault="00327C39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п. Алексеевка находится в 5 км от райцентра и ж.д. станции Чамзинка, в 3 км от железнодорожной станции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Нуя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755E4" w:rsidRPr="00291107" w:rsidRDefault="0065139E" w:rsidP="00555ED1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B3560B" w:rsidRPr="00291107">
        <w:rPr>
          <w:rFonts w:ascii="Times New Roman" w:hAnsi="Times New Roman" w:cs="Times New Roman"/>
          <w:sz w:val="24"/>
          <w:szCs w:val="24"/>
        </w:rPr>
        <w:t>Территория Алексеевского сельского поселения занимает площадь</w:t>
      </w:r>
      <w:r w:rsidR="00555ED1" w:rsidRPr="00291107">
        <w:rPr>
          <w:rFonts w:ascii="Times New Roman" w:hAnsi="Times New Roman" w:cs="Times New Roman"/>
          <w:sz w:val="24"/>
          <w:szCs w:val="24"/>
        </w:rPr>
        <w:t xml:space="preserve"> – </w:t>
      </w:r>
      <w:r w:rsidR="00B3560B" w:rsidRPr="00291107">
        <w:rPr>
          <w:rFonts w:ascii="Times New Roman" w:hAnsi="Times New Roman" w:cs="Times New Roman"/>
          <w:sz w:val="24"/>
          <w:szCs w:val="24"/>
        </w:rPr>
        <w:t>3954</w:t>
      </w:r>
      <w:r w:rsidR="00555ED1" w:rsidRPr="00291107">
        <w:rPr>
          <w:rFonts w:ascii="Times New Roman" w:hAnsi="Times New Roman" w:cs="Times New Roman"/>
          <w:sz w:val="24"/>
          <w:szCs w:val="24"/>
        </w:rPr>
        <w:t xml:space="preserve"> кв. км. Численность населения, чел. –</w:t>
      </w:r>
      <w:r w:rsidR="006E388E" w:rsidRPr="00291107">
        <w:rPr>
          <w:rFonts w:ascii="Times New Roman" w:hAnsi="Times New Roman" w:cs="Times New Roman"/>
          <w:sz w:val="24"/>
          <w:szCs w:val="24"/>
        </w:rPr>
        <w:t xml:space="preserve"> 998</w:t>
      </w:r>
      <w:r w:rsidR="00555ED1" w:rsidRPr="00291107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14904" w:rsidRPr="00291107" w:rsidRDefault="000755E4" w:rsidP="001637DA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    Климат </w:t>
      </w:r>
      <w:r w:rsidR="001637DA" w:rsidRPr="00291107">
        <w:rPr>
          <w:rFonts w:ascii="Times New Roman" w:hAnsi="Times New Roman" w:cs="Times New Roman"/>
          <w:sz w:val="24"/>
          <w:szCs w:val="24"/>
        </w:rPr>
        <w:t>умеренно континентальный, с теплым летом и умеренно суровой зимой. Среднегодовая температура воздуха изменяется от +3,5</w:t>
      </w:r>
      <w:proofErr w:type="gramStart"/>
      <w:r w:rsidR="001637DA" w:rsidRPr="00291107">
        <w:rPr>
          <w:rFonts w:ascii="Times New Roman" w:hAnsi="Times New Roman" w:cs="Times New Roman"/>
          <w:sz w:val="24"/>
          <w:szCs w:val="24"/>
        </w:rPr>
        <w:t>˚С</w:t>
      </w:r>
      <w:proofErr w:type="gramEnd"/>
      <w:r w:rsidR="001637DA" w:rsidRPr="00291107">
        <w:rPr>
          <w:rFonts w:ascii="Times New Roman" w:hAnsi="Times New Roman" w:cs="Times New Roman"/>
          <w:sz w:val="24"/>
          <w:szCs w:val="24"/>
        </w:rPr>
        <w:t xml:space="preserve"> до +4,0˚С. Средняя температура самого холодного месяца (января) изменяется в пределах от -11,5˚С до -12,3˚С, отмечаются понижения температуры до -47˚С. Средняя температура самого теплого месяца (июля) от +18,9˚С до +19,8˚С, максимальная +37˚С.</w:t>
      </w:r>
    </w:p>
    <w:p w:rsidR="00914904" w:rsidRPr="00291107" w:rsidRDefault="00914904" w:rsidP="0091490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14904" w:rsidRPr="00291107" w:rsidRDefault="00914904" w:rsidP="00914904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91107">
        <w:rPr>
          <w:rStyle w:val="a7"/>
          <w:rFonts w:ascii="Times New Roman" w:hAnsi="Times New Roman" w:cs="Times New Roman"/>
          <w:bCs/>
          <w:sz w:val="24"/>
          <w:szCs w:val="24"/>
        </w:rPr>
        <w:t>Климатические параметры холодного периода года</w:t>
      </w:r>
    </w:p>
    <w:p w:rsidR="00914904" w:rsidRPr="00291107" w:rsidRDefault="00914904" w:rsidP="0091490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07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3"/>
        <w:gridCol w:w="2268"/>
        <w:gridCol w:w="1985"/>
        <w:gridCol w:w="1217"/>
        <w:gridCol w:w="1612"/>
        <w:gridCol w:w="1865"/>
      </w:tblGrid>
      <w:tr w:rsidR="00914904" w:rsidRPr="00291107" w:rsidTr="0091490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Абсолютная минимальная температура воздуха, °</w:t>
            </w:r>
            <w:proofErr w:type="gramStart"/>
            <w:r w:rsidRPr="00291107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Средняя суточная амплитуда температуры воздуха наиболее холодного месяца, °</w:t>
            </w:r>
            <w:proofErr w:type="gramStart"/>
            <w:r w:rsidRPr="00291107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Средняя месячная относительная влажность воздуха наиболее холодного месяца, %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 xml:space="preserve">Количество осадков за ноябрь - март, </w:t>
            </w:r>
            <w:proofErr w:type="gramStart"/>
            <w:r w:rsidRPr="00291107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Преобладающее направление ветра за декабрь - февраль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91107">
              <w:rPr>
                <w:rFonts w:ascii="Times New Roman" w:hAnsi="Times New Roman" w:cs="Times New Roman"/>
              </w:rPr>
              <w:t>Максимальная</w:t>
            </w:r>
            <w:proofErr w:type="gramEnd"/>
            <w:r w:rsidRPr="00291107">
              <w:rPr>
                <w:rFonts w:ascii="Times New Roman" w:hAnsi="Times New Roman" w:cs="Times New Roman"/>
              </w:rPr>
              <w:t xml:space="preserve"> из средних скоростей ветра по румбам за январь, м/с</w:t>
            </w:r>
          </w:p>
        </w:tc>
      </w:tr>
      <w:tr w:rsidR="00914904" w:rsidRPr="00291107" w:rsidTr="0091490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 w:rsidP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-</w:t>
            </w:r>
            <w:r w:rsidR="001637DA" w:rsidRPr="0029110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91107">
              <w:rPr>
                <w:rFonts w:ascii="Times New Roman" w:hAnsi="Times New Roman" w:cs="Times New Roman"/>
              </w:rPr>
              <w:t>Ю</w:t>
            </w:r>
            <w:proofErr w:type="gramEnd"/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6,9</w:t>
            </w:r>
          </w:p>
        </w:tc>
      </w:tr>
    </w:tbl>
    <w:p w:rsidR="00914904" w:rsidRPr="00291107" w:rsidRDefault="00914904" w:rsidP="0091490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14904" w:rsidRPr="00291107" w:rsidRDefault="00914904" w:rsidP="00914904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91107">
        <w:rPr>
          <w:rStyle w:val="a7"/>
          <w:rFonts w:ascii="Times New Roman" w:hAnsi="Times New Roman" w:cs="Times New Roman"/>
          <w:bCs/>
          <w:sz w:val="24"/>
          <w:szCs w:val="24"/>
        </w:rPr>
        <w:t>Климатические параметры теплого периода года</w:t>
      </w:r>
    </w:p>
    <w:p w:rsidR="00914904" w:rsidRPr="00291107" w:rsidRDefault="00914904" w:rsidP="00914904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18"/>
        <w:gridCol w:w="2126"/>
        <w:gridCol w:w="1985"/>
        <w:gridCol w:w="1217"/>
        <w:gridCol w:w="1612"/>
        <w:gridCol w:w="1835"/>
      </w:tblGrid>
      <w:tr w:rsidR="00914904" w:rsidRPr="00291107" w:rsidTr="0091490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Абсолютная максимальная температура воздуха, °</w:t>
            </w:r>
            <w:proofErr w:type="gramStart"/>
            <w:r w:rsidRPr="00291107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Средняя максимальная температура воздуха наиболее теплого месяца, °</w:t>
            </w:r>
            <w:proofErr w:type="gramStart"/>
            <w:r w:rsidRPr="00291107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Средняя месячная относительная влажность воздуха наиболее теплого месяца, %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 xml:space="preserve">Количество осадков за апрель - октябрь, </w:t>
            </w:r>
            <w:proofErr w:type="gramStart"/>
            <w:r w:rsidRPr="00291107"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Преобладающее направление ветра за июнь - август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91107">
              <w:rPr>
                <w:rFonts w:ascii="Times New Roman" w:hAnsi="Times New Roman" w:cs="Times New Roman"/>
              </w:rPr>
              <w:t>Максимальная</w:t>
            </w:r>
            <w:proofErr w:type="gramEnd"/>
            <w:r w:rsidRPr="00291107">
              <w:rPr>
                <w:rFonts w:ascii="Times New Roman" w:hAnsi="Times New Roman" w:cs="Times New Roman"/>
              </w:rPr>
              <w:t xml:space="preserve"> из средних скоростей ветра по румбам за июль, м/с</w:t>
            </w:r>
          </w:p>
        </w:tc>
      </w:tr>
      <w:tr w:rsidR="00914904" w:rsidRPr="00291107" w:rsidTr="0091490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3</w:t>
            </w:r>
            <w:r w:rsidR="00ED08C8" w:rsidRPr="002911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2</w:t>
            </w:r>
            <w:r w:rsidR="00ED08C8" w:rsidRPr="0029110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04" w:rsidRPr="00291107" w:rsidRDefault="0091490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91107">
              <w:rPr>
                <w:rFonts w:ascii="Times New Roman" w:hAnsi="Times New Roman" w:cs="Times New Roman"/>
              </w:rPr>
              <w:t>0</w:t>
            </w:r>
          </w:p>
        </w:tc>
      </w:tr>
    </w:tbl>
    <w:p w:rsidR="00914904" w:rsidRPr="00291107" w:rsidRDefault="00914904" w:rsidP="0091490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3. Жилищно-коммунальное хозяйство</w:t>
      </w:r>
    </w:p>
    <w:p w:rsidR="00327C39" w:rsidRPr="00291107" w:rsidRDefault="001F412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Частный жилой фонд состоит из 552 индивидуальных домов. </w:t>
      </w:r>
      <w:r w:rsidR="00B851B7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Площадь жилищного фонда Алексеевского сельского поселения составляет: индивидуальные жилые дома – 33530 кв.м., двухэтажные жилые дома – 1551 кв.м.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Общая протяженность улиц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16,5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км, протяж</w:t>
      </w:r>
      <w:r w:rsidR="000D4B5A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енность освещенных частей улиц 8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 км. На территории поселения источников теплоснабжения нет, протяженность тепловых сетей составляет 0 км в двухтрубном измерении, водопроводной сети </w:t>
      </w:r>
      <w:r w:rsidR="00C40B1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3,8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км, канализационной сети 0 км. </w:t>
      </w:r>
    </w:p>
    <w:p w:rsidR="0065139E" w:rsidRPr="00291107" w:rsidRDefault="003A6CB4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D4B5A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имеются 2</w:t>
      </w:r>
      <w:r w:rsidR="002464A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1AB4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магазина и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</w:t>
      </w:r>
      <w:r w:rsidR="003C1AB4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едующие учреждения</w:t>
      </w:r>
      <w:proofErr w:type="gramStart"/>
      <w:r w:rsidR="003C1AB4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proofErr w:type="gramEnd"/>
    </w:p>
    <w:p w:rsidR="003A6CB4" w:rsidRPr="00291107" w:rsidRDefault="003A6CB4" w:rsidP="003A6CB4">
      <w:pPr>
        <w:shd w:val="clear" w:color="auto" w:fill="FFFFFF"/>
        <w:tabs>
          <w:tab w:val="left" w:pos="7950"/>
        </w:tabs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Таблица 3</w:t>
      </w:r>
    </w:p>
    <w:p w:rsidR="003A6CB4" w:rsidRPr="00291107" w:rsidRDefault="003A6CB4" w:rsidP="003A6CB4">
      <w:pPr>
        <w:pStyle w:val="1"/>
        <w:jc w:val="center"/>
        <w:rPr>
          <w:sz w:val="24"/>
        </w:rPr>
      </w:pPr>
      <w:r w:rsidRPr="00291107">
        <w:rPr>
          <w:sz w:val="24"/>
        </w:rPr>
        <w:t>Учреждения, находящиеся на территории Алексеевского сельского поселения</w:t>
      </w:r>
    </w:p>
    <w:p w:rsidR="003A6CB4" w:rsidRPr="00291107" w:rsidRDefault="003A6CB4" w:rsidP="003A6CB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2"/>
        <w:gridCol w:w="2555"/>
        <w:gridCol w:w="1880"/>
        <w:gridCol w:w="2051"/>
        <w:gridCol w:w="2506"/>
      </w:tblGrid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учреждения, предприятия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Контакты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-mаil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3A6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Администрация  Алексеевского сельского поселения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3A6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Трифонова О.С.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Ленина, д.1а.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8(3437) </w:t>
            </w:r>
            <w:r w:rsidR="00704AB0" w:rsidRPr="00291107">
              <w:rPr>
                <w:rFonts w:ascii="Times New Roman" w:hAnsi="Times New Roman" w:cs="Times New Roman"/>
                <w:sz w:val="24"/>
                <w:szCs w:val="24"/>
              </w:rPr>
              <w:t>39-3-80</w:t>
            </w:r>
          </w:p>
          <w:p w:rsidR="00704AB0" w:rsidRPr="00291107" w:rsidRDefault="00704AB0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9110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alekseevka12@yandex.ru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МБУК «КДЦ Алексеевского сельского</w:t>
            </w:r>
            <w:r w:rsidR="003C1AB4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C1A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Тулкина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Л.Б.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AB4" w:rsidRPr="00291107" w:rsidRDefault="003C1AB4" w:rsidP="003C1A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Ленина, д.1в.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8(34</w:t>
            </w:r>
            <w:r w:rsidR="003C1AB4" w:rsidRPr="0029110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3C1AB4" w:rsidRPr="00291107">
              <w:rPr>
                <w:rFonts w:ascii="Times New Roman" w:hAnsi="Times New Roman" w:cs="Times New Roman"/>
                <w:sz w:val="24"/>
                <w:szCs w:val="24"/>
              </w:rPr>
              <w:t>39-3-80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E449D6" w:rsidP="00E44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ФГУП «Почта России»  ОФПС РМ</w:t>
            </w:r>
            <w:r w:rsidR="003A6CB4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 w:rsidR="003A6CB4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почтамт ОПС  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Алексеевка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E44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49D6" w:rsidRPr="00291107">
              <w:rPr>
                <w:rFonts w:ascii="Times New Roman" w:hAnsi="Times New Roman" w:cs="Times New Roman"/>
                <w:sz w:val="24"/>
                <w:szCs w:val="24"/>
              </w:rPr>
              <w:t>Гринченкова</w:t>
            </w:r>
            <w:proofErr w:type="spellEnd"/>
            <w:r w:rsidR="00E449D6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М.Я.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9D6" w:rsidRPr="00291107" w:rsidRDefault="00E449D6" w:rsidP="00E44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Ленина, д.1а.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CB4" w:rsidRPr="00291107" w:rsidRDefault="00E449D6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8(3437</w:t>
            </w:r>
            <w:r w:rsidR="003A6CB4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39-3-71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422D" w:rsidRPr="00291107" w:rsidRDefault="0009422D" w:rsidP="0009422D">
            <w:pPr>
              <w:shd w:val="clear" w:color="auto" w:fill="FFFFFF"/>
              <w:tabs>
                <w:tab w:val="left" w:pos="2050"/>
                <w:tab w:val="left" w:pos="675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 w:rsidRPr="0029110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Киржеманский</w:t>
            </w:r>
            <w:proofErr w:type="spellEnd"/>
            <w:r w:rsidRPr="0029110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ФАП ММУ «Комсомольская ЦРБ»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422D" w:rsidRPr="00291107">
              <w:rPr>
                <w:rFonts w:ascii="Times New Roman" w:hAnsi="Times New Roman" w:cs="Times New Roman"/>
                <w:sz w:val="24"/>
                <w:szCs w:val="24"/>
              </w:rPr>
              <w:t>Калядина</w:t>
            </w:r>
            <w:proofErr w:type="spellEnd"/>
            <w:r w:rsidR="0009422D"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422D" w:rsidRPr="00291107" w:rsidRDefault="0009422D" w:rsidP="000942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Ленина, д.1а.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8(34</w:t>
            </w:r>
            <w:r w:rsidR="0009422D" w:rsidRPr="0029110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09422D" w:rsidRPr="00291107">
              <w:rPr>
                <w:rFonts w:ascii="Times New Roman" w:hAnsi="Times New Roman" w:cs="Times New Roman"/>
                <w:sz w:val="24"/>
                <w:szCs w:val="24"/>
              </w:rPr>
              <w:t>39-3-80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DA60C7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МБОУ «</w:t>
            </w:r>
            <w:proofErr w:type="spellStart"/>
            <w:r w:rsidRPr="0029110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Киржеманская</w:t>
            </w:r>
            <w:proofErr w:type="spellEnd"/>
            <w:r w:rsidRPr="00291107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средняя общеобразовательная школа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DA60C7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Бочкарева Е.И.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60C7" w:rsidRPr="00291107" w:rsidRDefault="00DA60C7" w:rsidP="00DA60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Ленина, д.1б.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8(34</w:t>
            </w:r>
            <w:r w:rsidR="00DA60C7" w:rsidRPr="0029110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A60C7" w:rsidRPr="00291107">
              <w:rPr>
                <w:rFonts w:ascii="Times New Roman" w:hAnsi="Times New Roman" w:cs="Times New Roman"/>
                <w:sz w:val="24"/>
                <w:szCs w:val="24"/>
              </w:rPr>
              <w:t>39-3-44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CB4" w:rsidRPr="00291107" w:rsidTr="00704AB0">
        <w:trPr>
          <w:tblCellSpacing w:w="0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C15D6C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Style w:val="FontStyle29"/>
              </w:rPr>
              <w:t xml:space="preserve">МБДОУ </w:t>
            </w:r>
            <w:proofErr w:type="spellStart"/>
            <w:r w:rsidRPr="00291107">
              <w:rPr>
                <w:rStyle w:val="FontStyle29"/>
              </w:rPr>
              <w:t>д</w:t>
            </w:r>
            <w:proofErr w:type="spellEnd"/>
            <w:r w:rsidRPr="00291107">
              <w:rPr>
                <w:rStyle w:val="FontStyle29"/>
              </w:rPr>
              <w:t>/</w:t>
            </w:r>
            <w:proofErr w:type="gramStart"/>
            <w:r w:rsidRPr="00291107">
              <w:rPr>
                <w:rStyle w:val="FontStyle29"/>
              </w:rPr>
              <w:t>с</w:t>
            </w:r>
            <w:proofErr w:type="gramEnd"/>
            <w:r w:rsidRPr="00291107">
              <w:rPr>
                <w:rStyle w:val="FontStyle29"/>
              </w:rPr>
              <w:t xml:space="preserve"> «Золотая рыбка»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DA60C7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Новикова Е.В</w:t>
            </w:r>
            <w:r w:rsidR="003A6CB4" w:rsidRPr="00291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6CB4" w:rsidRPr="00291107" w:rsidRDefault="00DA60C7" w:rsidP="00DA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РМ,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, ул. Полевая, д.1б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CB4" w:rsidRPr="00291107" w:rsidRDefault="003A6CB4" w:rsidP="002831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8(34</w:t>
            </w:r>
            <w:r w:rsidR="00DA60C7" w:rsidRPr="0029110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A60C7" w:rsidRPr="00291107">
              <w:rPr>
                <w:rFonts w:ascii="Times New Roman" w:hAnsi="Times New Roman" w:cs="Times New Roman"/>
                <w:sz w:val="24"/>
                <w:szCs w:val="24"/>
              </w:rPr>
              <w:t>39-3-80</w:t>
            </w:r>
          </w:p>
          <w:p w:rsidR="003A6CB4" w:rsidRPr="00291107" w:rsidRDefault="003A6CB4" w:rsidP="00283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6CB4" w:rsidRPr="00291107" w:rsidRDefault="003A6CB4" w:rsidP="003A6CB4">
      <w:pPr>
        <w:rPr>
          <w:rFonts w:ascii="Times New Roman" w:hAnsi="Times New Roman" w:cs="Times New Roman"/>
          <w:sz w:val="24"/>
          <w:szCs w:val="24"/>
        </w:rPr>
      </w:pP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Обеспечение чистоты и порядка на территории Поселения</w:t>
      </w:r>
    </w:p>
    <w:p w:rsidR="0065139E" w:rsidRPr="00291107" w:rsidRDefault="003306B6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территории Поселения действуют </w:t>
      </w:r>
      <w:hyperlink r:id="rId4" w:history="1"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«Правила благоустройства</w:t>
        </w:r>
        <w:r w:rsidR="00473574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, чистоты и порядка на 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территории </w:t>
        </w:r>
        <w:r w:rsidR="00283171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Алексеевского сельского поселения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», утвержденные решением С</w:t>
        </w:r>
        <w:r w:rsidR="00283171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овета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депутатов </w:t>
        </w:r>
        <w:r w:rsidR="00283171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Алексеевского сельского поселения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» от</w:t>
        </w:r>
        <w:r w:rsidR="00473574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31.03.2011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г. №</w:t>
        </w:r>
        <w:r w:rsidR="00473574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65</w:t>
        </w:r>
        <w:r w:rsidR="0065139E" w:rsidRPr="0029110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</w:t>
        </w:r>
      </w:hyperlink>
      <w:r w:rsidR="00283171" w:rsidRPr="00291107">
        <w:rPr>
          <w:rFonts w:ascii="Times New Roman" w:eastAsia="Times New Roman" w:hAnsi="Times New Roman" w:cs="Times New Roman"/>
          <w:sz w:val="24"/>
          <w:szCs w:val="24"/>
        </w:rPr>
        <w:t>, которые устанавливаю</w:t>
      </w:r>
      <w:r w:rsidR="0065139E" w:rsidRPr="00291107">
        <w:rPr>
          <w:rFonts w:ascii="Times New Roman" w:eastAsia="Times New Roman" w:hAnsi="Times New Roman" w:cs="Times New Roman"/>
          <w:sz w:val="24"/>
          <w:szCs w:val="24"/>
        </w:rPr>
        <w:t xml:space="preserve">т порядок содержания и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 уборки территорий Поселения, включая прилегающие к границам зданий, строений, сооружений и ограждений. Все юридические и физические лица, в т. ч. и индивидуальные предприниматели, расположенные или осуществляющие свою деятельность на территории Поселения, независимо от форм собственности и ведомственной принадлежности, должностные лица и граждане обязаны вы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полнять определенные требования.</w:t>
      </w:r>
    </w:p>
    <w:p w:rsidR="0065139E" w:rsidRPr="00291107" w:rsidRDefault="003306B6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 санитарной очистки и уборки территорий должна предусматр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ивать рациональный сбор бытового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мусора у населения, уличного мусора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вывоз на свалку, а также ликвидация стихийных свалок.</w:t>
      </w:r>
    </w:p>
    <w:p w:rsidR="00414027" w:rsidRPr="00291107" w:rsidRDefault="003306B6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момента начала работы </w:t>
      </w:r>
      <w:r w:rsidR="00414027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Алексеевского сельского п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оселения проводятся мероприятия по благоустройству территорий поселения, которые формируют общее впечатление о нем.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283171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задачами благоустройства являются - реконструкция дорожной сети (ямочный ремонт), а также система освещения дорог, установка малых архитектурных форм, создание цветников, клумб, посадка саженцев, деревьев и кустарников, другие работы связанные с благоустройством.</w:t>
      </w:r>
    </w:p>
    <w:p w:rsidR="00414027" w:rsidRPr="00291107" w:rsidRDefault="00414027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Летняя уборка заключается в сборе мусора вдоль улиц, скашивании травы.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Скашивание травы производится: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- на территориях, прил</w:t>
      </w:r>
      <w:r w:rsidR="00414027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егающих к частным домовладениям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14027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владельцами зданий, сооружений;</w:t>
      </w:r>
    </w:p>
    <w:p w:rsidR="00BE7F53" w:rsidRDefault="00BE7F53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санитарно-защитных зон и территорий, прилегающих к предприятиям, организациям, строительным площадкам не менее чем 15 метров по периметру (с учетом границ градостроительной обстановки),— силами предприятий, организаций и застройщиков.</w:t>
      </w:r>
    </w:p>
    <w:p w:rsidR="008334E1" w:rsidRDefault="00BE7F53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7F53">
        <w:rPr>
          <w:rFonts w:ascii="Times New Roman" w:eastAsia="Calibri" w:hAnsi="Times New Roman" w:cs="Times New Roman"/>
          <w:color w:val="1E1E1E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E1E1E"/>
          <w:sz w:val="28"/>
          <w:szCs w:val="28"/>
        </w:rPr>
        <w:t xml:space="preserve">- </w:t>
      </w:r>
      <w:r w:rsidRPr="00BE7F53">
        <w:rPr>
          <w:rFonts w:ascii="Times New Roman" w:eastAsia="Calibri" w:hAnsi="Times New Roman" w:cs="Times New Roman"/>
          <w:color w:val="1E1E1E"/>
          <w:sz w:val="24"/>
          <w:szCs w:val="24"/>
        </w:rPr>
        <w:t xml:space="preserve">улично-дорожной сети, тротуаров, площадей, мостов и других искусственных сооружений - </w:t>
      </w:r>
      <w:r>
        <w:rPr>
          <w:rFonts w:ascii="Times New Roman" w:eastAsia="Calibri" w:hAnsi="Times New Roman" w:cs="Times New Roman"/>
          <w:color w:val="1E1E1E"/>
          <w:sz w:val="24"/>
          <w:szCs w:val="24"/>
        </w:rPr>
        <w:t>администрацией</w:t>
      </w:r>
      <w:r w:rsidRPr="00BE7F53">
        <w:rPr>
          <w:rFonts w:ascii="Times New Roman" w:eastAsia="Calibri" w:hAnsi="Times New Roman" w:cs="Times New Roman"/>
          <w:color w:val="1E1E1E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E1E1E"/>
          <w:sz w:val="24"/>
          <w:szCs w:val="24"/>
        </w:rPr>
        <w:t xml:space="preserve">Алексеевского сельского </w:t>
      </w:r>
      <w:r w:rsidRPr="00BE7F53">
        <w:rPr>
          <w:rFonts w:ascii="Times New Roman" w:hAnsi="Times New Roman" w:cs="Times New Roman"/>
          <w:color w:val="1E1E1E"/>
          <w:sz w:val="24"/>
          <w:szCs w:val="24"/>
        </w:rPr>
        <w:t>поселения</w:t>
      </w:r>
      <w:r w:rsidRPr="00BE7F53">
        <w:rPr>
          <w:rFonts w:ascii="Times New Roman" w:eastAsia="Calibri" w:hAnsi="Times New Roman" w:cs="Times New Roman"/>
          <w:color w:val="1E1E1E"/>
          <w:sz w:val="24"/>
          <w:szCs w:val="24"/>
        </w:rPr>
        <w:t xml:space="preserve">. </w:t>
      </w:r>
      <w:r w:rsidRPr="00BE7F53">
        <w:rPr>
          <w:rFonts w:ascii="Times New Roman" w:eastAsia="Calibri" w:hAnsi="Times New Roman" w:cs="Times New Roman"/>
          <w:color w:val="1E1E1E"/>
          <w:sz w:val="24"/>
          <w:szCs w:val="24"/>
        </w:rPr>
        <w:br/>
      </w:r>
      <w:r w:rsidR="008334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</w:p>
    <w:p w:rsidR="0065139E" w:rsidRPr="00291107" w:rsidRDefault="008334E1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14027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Зимняя уборка улиц и дорог заключается в своевременном удалении свежевыпавшего, а также уплотненного снега и наледи. Для расчистки дорог от снега администрация заключает договора с индивидуальными предпринимателями.</w:t>
      </w:r>
    </w:p>
    <w:p w:rsidR="0065139E" w:rsidRPr="00291107" w:rsidRDefault="00414027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Сбор и вывоз твердых бытовых отходов</w:t>
      </w:r>
      <w:r w:rsidR="00BD5071"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учреждений,</w:t>
      </w: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организаций и предприятий</w:t>
      </w:r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762B2E">
        <w:rPr>
          <w:rFonts w:ascii="Times New Roman" w:eastAsia="Times New Roman" w:hAnsi="Times New Roman" w:cs="Times New Roman"/>
          <w:color w:val="000000"/>
          <w:sz w:val="24"/>
          <w:szCs w:val="24"/>
        </w:rPr>
        <w:t>Юридическим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лица</w:t>
      </w:r>
      <w:r w:rsidR="00762B2E">
        <w:rPr>
          <w:rFonts w:ascii="Times New Roman" w:eastAsia="Times New Roman" w:hAnsi="Times New Roman" w:cs="Times New Roman"/>
          <w:color w:val="000000"/>
          <w:sz w:val="24"/>
          <w:szCs w:val="24"/>
        </w:rPr>
        <w:t>м, иным хозяйствующим субъектам, осуществляющим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свою деятельность на территории Поселения, </w:t>
      </w:r>
      <w:r w:rsidR="00762B2E"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рекомендуется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организовывать и проводить мероприятия по сбору, вывозу и утилизации мусора и твердых бытовых отходов.</w:t>
      </w:r>
    </w:p>
    <w:p w:rsidR="006113F0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Территория предприятий, организаций, учреждений и иных хозяйств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ующих субъектов</w:t>
      </w:r>
      <w:r w:rsidR="00762B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часть территории, имеющая площадь, границы, местоположение, правовой статус и другие характеристики, отражаемые в Государственном земельном кадастре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Прилегающая территория — территория, непосредственно примыкающая к границам здания, сооружения, ограждения, строительной площадке, объектам торговли, рекламы и иным объектам, находящимся на балансе, в собственности, владении, аренде у юридических или физических лиц, в т. ч. и у индивидуальных предпринимателей.</w:t>
      </w:r>
      <w:proofErr w:type="gramEnd"/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отдельными предприятиями и организациями в ряде случаев могут быть закреплены для уборки и содержания территории, не находящиеся в непосредственной близости от этих предприятий и организаций, но имеющие связь с их производственной, хозяйственной или иной деятельностью. </w:t>
      </w:r>
      <w:proofErr w:type="gram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Уборка и содержание объектов с обособленной территорией (школы, больницы, детские сады, гаражные кооперативы, рынки, и т. д.) и на расстоянии 10 метров по периметру ограждения, а также отдельно стоящих объектов (киоски, палатки, павильоны, магазины и т. д.), независимо от формы собственности и прилегающей к ним территории на расстоянии 15 метров от крайней стены здания, сооружения по всему периметру, осуществляется силами</w:t>
      </w:r>
      <w:proofErr w:type="gramEnd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граждан и организаций, в чьем ведении или владении находятся эти объекты.</w:t>
      </w:r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Уборка скверов, парков, набережных и прилегающих к ним непосредственно или через зеленую полосу тротуаров производится предприятиями, организациями или учреждениями, в ведении которых они находятся, в исключительных случаях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эксплуатирующими организациями, если указанные объекты не находятся в ведении предприятий, организаций или учреждений.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22C5D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Уборка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водоохранных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зон, водных объектов производится организациями в пределах их санитарно-защитных зон, а также в границах, которые указаны в разрешении на специальное водопользование и в государственном акте на обособленное пользование водным объектом. </w:t>
      </w:r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Территории предприятий и организаций всех форм собственности, подъездные пути к ним, а также санитарно-защитные зоны предприятий убираются силами этих предприятий (организаций). Санитарно-защитные зоны предприятий определяются в соответствии с требованиями </w:t>
      </w:r>
      <w:proofErr w:type="spell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2.2.1/2.1.1.1200–ФЗ «Санитарно-защитные зоны и санитарная классификация предприятий, сооружений и иных объектов».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22C5D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Территории строительных площадок и подъездные пути к ним должны содержаться в соответствии со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СНиП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3.01.01–85 «Организация строительного производства», СП 12–136–2002. Уборка территории вокруг строительных площадок не менее чем в 10 метровой зоне по периметру (с учетом границ градостроительной обстановки) и подъездных путей осуществляется силами строительной организации, или застройщика (по их договору). </w:t>
      </w:r>
    </w:p>
    <w:p w:rsidR="0065139E" w:rsidRPr="00291107" w:rsidRDefault="00522C5D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Гаражные кооперативы производят уборку подъездных путей и прилегающую территории кооператива зону не менее чем в 50 метровой зоне по периметру (с учетом границ градостроительной обстановки — «зеленных линий»).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Сбор и вывоз твердых бытовых отходов населения, проживающего в частных домовладениях</w:t>
      </w:r>
    </w:p>
    <w:p w:rsidR="0065139E" w:rsidRPr="00291107" w:rsidRDefault="000E690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Собственникам, владельцам, пользователям и арендаторам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объектов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индивидуального жилого сектора, рекомендуется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содержать в чистоте свои участки, палисадники и придомовые отрезки улиц до середины проезжей части дороги, выезды на проезжую часть дороги, своевременно удаляя отходы, содержимое выгребных ям, грязь и снег своими силами и средствами или силами эксплуатирующих организаций по уборке 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договорной основе;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иметь документы, подтверждающие факт удаления отходов законным путем (договор, абонентскую книжку, квитанции об оплате разовых услуг по вывозу крупногабаритных отходов, очистке и вывозу содержимого выгребных ям, золы (для печного отопления);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иметь оборудованную выгребную яму, не допускать сооружения выгребных ям на газонах, вблизи трасс питьевого водопровода, водоразборных колонок, объектов уличного благоустройства (цветников, скамеек, беседок);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— не допускать сжигания, захоронения в земле и выбрасывания на улицу (включая водоотводящие лотки, канавы, закрытые сети и колодцы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хозфекальной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канализации) отходов (в том числе упаковочных материалов, пластиковых бутылок, полиэтиленовых пакетов, металлических банок, стекла, строительного мусора, рубероида, </w:t>
      </w:r>
      <w:proofErr w:type="spellStart"/>
      <w:proofErr w:type="gram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садово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огородной</w:t>
      </w:r>
      <w:proofErr w:type="gram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гнили), трупов животных, пищевых отбросов и фекальных нечистот;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не допускать без согласования уполномоченных органов складирование стройматериалов, размещение транспортных средств, иной техники и оборудования в зеленой зоне, на улицах, в переулках и тупиках (в том числе перед домами, в промежутках между домами и иными постройками);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предъявлять для осмотра представителям органов местного самоуправления, органов санитарно-эпидемиологического, земельного и экологического контроля дворовые объекты санитарной очистки (выгребные ямы, индивидуальные контейнеры и помещения для сбора мусора, компостные ямы и кучи, лотки, сети ливневой и </w:t>
      </w:r>
      <w:proofErr w:type="spellStart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хозбытовой</w:t>
      </w:r>
      <w:proofErr w:type="spellEnd"/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канализации, объекты локального отопления).</w:t>
      </w:r>
    </w:p>
    <w:p w:rsidR="0065139E" w:rsidRPr="00291107" w:rsidRDefault="000E690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Эксплуатирующим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уборке и санитарной очистке</w:t>
      </w:r>
      <w:r w:rsidR="0039542C">
        <w:rPr>
          <w:rFonts w:ascii="Times New Roman" w:eastAsia="Times New Roman" w:hAnsi="Times New Roman" w:cs="Times New Roman"/>
          <w:color w:val="000000"/>
          <w:sz w:val="24"/>
          <w:szCs w:val="24"/>
        </w:rPr>
        <w:t>, рекомендуется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предоставлять в соответствии с договором по установленному графику услуги по сбору и вывозу твердых бытовых отходов на свалку и содержимого выгребных ям на очистные сооружения;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регулярно не реже одного раза в год на договорных условиях производить очистку водоотводящих канав и лотков от грязи и мусора и вывоз осадка для обезвреживания на полигоны твердых бытовых отходов;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— вывозить по заявкам крупногабаритные отходы (включая ветви и стволы деревьев) к местам захоронения или утилизации по мере их накопления во дворах;</w:t>
      </w:r>
    </w:p>
    <w:p w:rsidR="0065139E" w:rsidRPr="00291107" w:rsidRDefault="000E690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осуществлять </w:t>
      </w:r>
      <w:proofErr w:type="gram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своевременной санитарной очисткой в частном жилом секторе и оплатой жильцами в установленные сроки услуг по санитарной очистке (вывозу отходов и др.);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— оказывать жильцам помощь в организации и проведении работ по санитарной очистке придомовых территорий и прилегающих участков проезжей части улиц (включая очистку и ремонт водоотводящих канав, лотков, сетей);</w:t>
      </w: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— оповещать жильцов о сроках проведения месячников по благоустройству, времени и порядке сбора и вывоза крупногабаритных отходов.</w:t>
      </w:r>
    </w:p>
    <w:p w:rsidR="00896FD1" w:rsidRPr="00291107" w:rsidRDefault="00896FD1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92F21" w:rsidRPr="00291107" w:rsidRDefault="00692F21" w:rsidP="00896FD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107">
        <w:rPr>
          <w:rFonts w:ascii="Times New Roman" w:hAnsi="Times New Roman" w:cs="Times New Roman"/>
          <w:b/>
          <w:sz w:val="24"/>
          <w:szCs w:val="24"/>
        </w:rPr>
        <w:t>6.1. Существующая схема сбора и вывоза твердых</w:t>
      </w:r>
      <w:r w:rsidR="00B36744" w:rsidRPr="00291107">
        <w:rPr>
          <w:rFonts w:ascii="Times New Roman" w:hAnsi="Times New Roman" w:cs="Times New Roman"/>
          <w:b/>
          <w:sz w:val="24"/>
          <w:szCs w:val="24"/>
        </w:rPr>
        <w:t xml:space="preserve"> бытовых</w:t>
      </w:r>
      <w:r w:rsidRPr="00291107">
        <w:rPr>
          <w:rFonts w:ascii="Times New Roman" w:hAnsi="Times New Roman" w:cs="Times New Roman"/>
          <w:b/>
          <w:sz w:val="24"/>
          <w:szCs w:val="24"/>
        </w:rPr>
        <w:t xml:space="preserve"> отходов</w:t>
      </w:r>
    </w:p>
    <w:p w:rsidR="00692F21" w:rsidRPr="00291107" w:rsidRDefault="00692F21" w:rsidP="00896FD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107">
        <w:rPr>
          <w:rFonts w:ascii="Times New Roman" w:hAnsi="Times New Roman" w:cs="Times New Roman"/>
          <w:b/>
          <w:sz w:val="24"/>
          <w:szCs w:val="24"/>
        </w:rPr>
        <w:t>на территории Алексеевского сельского поселения</w:t>
      </w:r>
    </w:p>
    <w:p w:rsidR="00692F21" w:rsidRPr="00291107" w:rsidRDefault="00692F21" w:rsidP="00692F2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92F21" w:rsidRPr="00291107" w:rsidRDefault="00692F21" w:rsidP="00692F21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lastRenderedPageBreak/>
        <w:tab/>
        <w:t xml:space="preserve">Сбор и удаление твердых бытовых отходов с территории </w:t>
      </w:r>
      <w:r w:rsidR="000147D2" w:rsidRPr="00291107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  <w:r w:rsidRPr="00291107">
        <w:rPr>
          <w:rFonts w:ascii="Times New Roman" w:hAnsi="Times New Roman" w:cs="Times New Roman"/>
          <w:sz w:val="24"/>
          <w:szCs w:val="24"/>
        </w:rPr>
        <w:t xml:space="preserve"> осуществляется по планово-регулярной системе, согласно утвержденным графикам и договора</w:t>
      </w:r>
      <w:r w:rsidR="00896FD1" w:rsidRPr="00291107">
        <w:rPr>
          <w:rFonts w:ascii="Times New Roman" w:hAnsi="Times New Roman" w:cs="Times New Roman"/>
          <w:sz w:val="24"/>
          <w:szCs w:val="24"/>
        </w:rPr>
        <w:t>м.</w:t>
      </w:r>
      <w:r w:rsidRPr="00291107">
        <w:rPr>
          <w:rFonts w:ascii="Times New Roman" w:hAnsi="Times New Roman" w:cs="Times New Roman"/>
          <w:sz w:val="24"/>
          <w:szCs w:val="24"/>
        </w:rPr>
        <w:tab/>
        <w:t xml:space="preserve">Бытовые отходы вывозят по маршрутным графикам, предусматривающим последовательный порядок передвижения спецмашин. Для удобства жителей </w:t>
      </w:r>
      <w:r w:rsidR="00896FD1" w:rsidRPr="00291107">
        <w:rPr>
          <w:rFonts w:ascii="Times New Roman" w:hAnsi="Times New Roman" w:cs="Times New Roman"/>
          <w:sz w:val="24"/>
          <w:szCs w:val="24"/>
        </w:rPr>
        <w:t>Поселения маршрутные графики</w:t>
      </w:r>
      <w:r w:rsidRPr="00291107">
        <w:rPr>
          <w:rFonts w:ascii="Times New Roman" w:hAnsi="Times New Roman" w:cs="Times New Roman"/>
          <w:sz w:val="24"/>
          <w:szCs w:val="24"/>
        </w:rPr>
        <w:t xml:space="preserve"> предусматр</w:t>
      </w:r>
      <w:r w:rsidR="00896FD1" w:rsidRPr="00291107">
        <w:rPr>
          <w:rFonts w:ascii="Times New Roman" w:hAnsi="Times New Roman" w:cs="Times New Roman"/>
          <w:sz w:val="24"/>
          <w:szCs w:val="24"/>
        </w:rPr>
        <w:t>ивают сбор отходов с 08.00 до 12</w:t>
      </w:r>
      <w:r w:rsidRPr="00291107">
        <w:rPr>
          <w:rFonts w:ascii="Times New Roman" w:hAnsi="Times New Roman" w:cs="Times New Roman"/>
          <w:sz w:val="24"/>
          <w:szCs w:val="24"/>
        </w:rPr>
        <w:t>.00. Отходы, которые по своим габаритам помещаются в приемную камеру спецмашины</w:t>
      </w:r>
      <w:r w:rsidR="007176C1">
        <w:rPr>
          <w:rFonts w:ascii="Times New Roman" w:hAnsi="Times New Roman" w:cs="Times New Roman"/>
          <w:sz w:val="24"/>
          <w:szCs w:val="24"/>
        </w:rPr>
        <w:t xml:space="preserve">, </w:t>
      </w:r>
      <w:r w:rsidRPr="00291107">
        <w:rPr>
          <w:rFonts w:ascii="Times New Roman" w:hAnsi="Times New Roman" w:cs="Times New Roman"/>
          <w:sz w:val="24"/>
          <w:szCs w:val="24"/>
        </w:rPr>
        <w:t xml:space="preserve"> собираются специализированной организацией по прямым договорам с населением.</w:t>
      </w:r>
    </w:p>
    <w:p w:rsidR="00564F84" w:rsidRPr="00291107" w:rsidRDefault="00692F21" w:rsidP="00564F84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ab/>
      </w:r>
      <w:r w:rsidR="00564F84" w:rsidRPr="002911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692F21" w:rsidRPr="00291107" w:rsidRDefault="00564F84" w:rsidP="00564F84">
      <w:pPr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Таблица 4</w:t>
      </w:r>
    </w:p>
    <w:p w:rsidR="00564F84" w:rsidRPr="00291107" w:rsidRDefault="00564F84" w:rsidP="00564F84">
      <w:pPr>
        <w:jc w:val="center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Система вывоза ТБО в Алексеевском сельском поселении</w:t>
      </w:r>
    </w:p>
    <w:tbl>
      <w:tblPr>
        <w:tblW w:w="10490" w:type="dxa"/>
        <w:tblInd w:w="-459" w:type="dxa"/>
        <w:tblLayout w:type="fixed"/>
        <w:tblLook w:val="04A0"/>
      </w:tblPr>
      <w:tblGrid>
        <w:gridCol w:w="2552"/>
        <w:gridCol w:w="1984"/>
        <w:gridCol w:w="2127"/>
        <w:gridCol w:w="1842"/>
        <w:gridCol w:w="1985"/>
      </w:tblGrid>
      <w:tr w:rsidR="00564F84" w:rsidRPr="00291107" w:rsidTr="009677D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Наименование управляющей, обслуживающей организации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Количество обслуживаемых жителей, чел.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График вывоза ТБО</w:t>
            </w:r>
          </w:p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раз/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Объем вывоза ТБО от жителей</w:t>
            </w:r>
          </w:p>
          <w:p w:rsidR="00564F84" w:rsidRPr="00291107" w:rsidRDefault="00564F84" w:rsidP="001C3D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911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C3DEF" w:rsidRPr="00291107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84" w:rsidRPr="00291107" w:rsidRDefault="00564F84" w:rsidP="00564F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Место обезвреживания  ТБО</w:t>
            </w:r>
          </w:p>
        </w:tc>
      </w:tr>
      <w:tr w:rsidR="00564F84" w:rsidRPr="00291107" w:rsidTr="009677D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4F84" w:rsidRPr="00291107" w:rsidTr="009677D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84" w:rsidRPr="00291107" w:rsidRDefault="00564F84" w:rsidP="00564F84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Спецавтохозяйство</w:t>
            </w:r>
            <w:proofErr w:type="spellEnd"/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7F6E2D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9677D1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1 раз в две недели</w:t>
            </w:r>
          </w:p>
          <w:p w:rsidR="009677D1" w:rsidRPr="00291107" w:rsidRDefault="009677D1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(по четвергам)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64F84" w:rsidRPr="00291107" w:rsidRDefault="001C3DEF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F84" w:rsidRPr="00291107" w:rsidRDefault="00564F84" w:rsidP="00F82C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91107">
              <w:rPr>
                <w:rFonts w:ascii="Times New Roman" w:hAnsi="Times New Roman" w:cs="Times New Roman"/>
                <w:sz w:val="24"/>
                <w:szCs w:val="24"/>
              </w:rPr>
              <w:t>полигон ТБО</w:t>
            </w:r>
          </w:p>
        </w:tc>
      </w:tr>
    </w:tbl>
    <w:p w:rsidR="00692F21" w:rsidRPr="00291107" w:rsidRDefault="00692F21" w:rsidP="00692F21">
      <w:pPr>
        <w:pStyle w:val="center1"/>
        <w:spacing w:before="0" w:beforeAutospacing="0" w:after="0" w:afterAutospacing="0"/>
        <w:jc w:val="both"/>
        <w:rPr>
          <w:b/>
        </w:rPr>
      </w:pPr>
    </w:p>
    <w:p w:rsidR="00692F21" w:rsidRPr="00291107" w:rsidRDefault="00692F21" w:rsidP="00692F21">
      <w:pPr>
        <w:pStyle w:val="center1"/>
        <w:spacing w:before="0" w:beforeAutospacing="0" w:after="0" w:afterAutospacing="0"/>
        <w:jc w:val="center"/>
        <w:rPr>
          <w:b/>
        </w:rPr>
      </w:pPr>
    </w:p>
    <w:p w:rsidR="0065139E" w:rsidRPr="00291107" w:rsidRDefault="0065139E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1BD5" w:rsidRPr="00291107" w:rsidRDefault="0065139E" w:rsidP="00831BD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Заключительные положения</w:t>
      </w:r>
      <w:r w:rsidR="00831BD5" w:rsidRPr="002911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39E" w:rsidRPr="00291107" w:rsidRDefault="00831BD5" w:rsidP="00831BD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1107">
        <w:rPr>
          <w:rFonts w:ascii="Times New Roman" w:hAnsi="Times New Roman" w:cs="Times New Roman"/>
          <w:sz w:val="24"/>
          <w:szCs w:val="24"/>
        </w:rPr>
        <w:t>На территории Алексеевского сельского поселения периодически образуются несанкционированные свалки, которые силами администрации Алексеевского сельского поселения ликвидируются. Стихийные свалки отрицательно влияют на окружающую среду: они привлекают птиц, насекомых, а в жаркое время при определенных условиях некоторые отходы могут возгораться, загрязняя атмосферный воздух продуктами горения и создавая пожароопасную обстановку.</w:t>
      </w:r>
    </w:p>
    <w:p w:rsidR="0065139E" w:rsidRPr="00291107" w:rsidRDefault="00391672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Обобщая вышеизложенное, необходимо сказать, что очистка территорий населенных пунктов является </w:t>
      </w:r>
      <w:proofErr w:type="spell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многоаспектной</w:t>
      </w:r>
      <w:proofErr w:type="spellEnd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решение сложных задач не проводят в одно действие. </w:t>
      </w: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>Выстроить стройную систему, включающую все вопросы очистки территории Поселения, обращения с отходами от сбора до переработки, требует определенных затрат для решения задач - экологических, экономических, технологических, законодательных, социальных, научных, информационных и, наконец, этических.</w:t>
      </w:r>
      <w:proofErr w:type="gramEnd"/>
    </w:p>
    <w:p w:rsidR="0065139E" w:rsidRPr="00291107" w:rsidRDefault="00006942" w:rsidP="0065139E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 сегодняшней ситуации по организации очистки территорий Поселения показывает, что фактически состояние территорий Поселения находится в удовлетворительном состоянии, организация вопросов благоустройства, очистки, сбора и вывоза мусора производится не на должном муниципальном уровне, однако требуется </w:t>
      </w:r>
      <w:r w:rsidR="0065139E"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дополнительная нормативная правовая база, определяющая очистку, сбор и вывоз мусора на территории индивидуального жилого сектора, а также определяющая меры ответственности проживающих в индивидуальных жилых домах граждан.</w:t>
      </w:r>
      <w:proofErr w:type="gramEnd"/>
    </w:p>
    <w:p w:rsidR="00E72CC3" w:rsidRPr="001E0A32" w:rsidRDefault="0065139E" w:rsidP="00291107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291107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sectPr w:rsidR="00E72CC3" w:rsidRPr="001E0A32" w:rsidSect="00602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139E"/>
    <w:rsid w:val="00005CEC"/>
    <w:rsid w:val="00006942"/>
    <w:rsid w:val="000147D2"/>
    <w:rsid w:val="000755E4"/>
    <w:rsid w:val="0009422D"/>
    <w:rsid w:val="000D4B5A"/>
    <w:rsid w:val="000E690E"/>
    <w:rsid w:val="001057B3"/>
    <w:rsid w:val="001637DA"/>
    <w:rsid w:val="00187DB2"/>
    <w:rsid w:val="001B560F"/>
    <w:rsid w:val="001C3DEF"/>
    <w:rsid w:val="001E0A32"/>
    <w:rsid w:val="001F27CE"/>
    <w:rsid w:val="001F412D"/>
    <w:rsid w:val="00217713"/>
    <w:rsid w:val="002464A1"/>
    <w:rsid w:val="00251BAF"/>
    <w:rsid w:val="00283171"/>
    <w:rsid w:val="00291107"/>
    <w:rsid w:val="0030374F"/>
    <w:rsid w:val="00307B7D"/>
    <w:rsid w:val="00327C39"/>
    <w:rsid w:val="003306B6"/>
    <w:rsid w:val="00360C4C"/>
    <w:rsid w:val="00370A58"/>
    <w:rsid w:val="00373390"/>
    <w:rsid w:val="00391672"/>
    <w:rsid w:val="0039542C"/>
    <w:rsid w:val="003A2423"/>
    <w:rsid w:val="003A6CB4"/>
    <w:rsid w:val="003C1AB4"/>
    <w:rsid w:val="003D3145"/>
    <w:rsid w:val="00414027"/>
    <w:rsid w:val="004406AD"/>
    <w:rsid w:val="00473574"/>
    <w:rsid w:val="00482B6C"/>
    <w:rsid w:val="0048467A"/>
    <w:rsid w:val="004D008A"/>
    <w:rsid w:val="005036AC"/>
    <w:rsid w:val="00522C5D"/>
    <w:rsid w:val="00533640"/>
    <w:rsid w:val="00540432"/>
    <w:rsid w:val="00546D1A"/>
    <w:rsid w:val="00555ED1"/>
    <w:rsid w:val="00564F84"/>
    <w:rsid w:val="0056535E"/>
    <w:rsid w:val="005A417C"/>
    <w:rsid w:val="005D1CFF"/>
    <w:rsid w:val="00602D2A"/>
    <w:rsid w:val="006113F0"/>
    <w:rsid w:val="00637370"/>
    <w:rsid w:val="0065139E"/>
    <w:rsid w:val="00674657"/>
    <w:rsid w:val="00683D58"/>
    <w:rsid w:val="006922F2"/>
    <w:rsid w:val="00692F21"/>
    <w:rsid w:val="006E388E"/>
    <w:rsid w:val="00704AB0"/>
    <w:rsid w:val="007176C1"/>
    <w:rsid w:val="00727106"/>
    <w:rsid w:val="00743E4A"/>
    <w:rsid w:val="00762B2E"/>
    <w:rsid w:val="00771454"/>
    <w:rsid w:val="007B4B7B"/>
    <w:rsid w:val="007D4A4B"/>
    <w:rsid w:val="007F6E2D"/>
    <w:rsid w:val="00800FA1"/>
    <w:rsid w:val="00831BD5"/>
    <w:rsid w:val="008334E1"/>
    <w:rsid w:val="00895091"/>
    <w:rsid w:val="00896B4B"/>
    <w:rsid w:val="00896FD1"/>
    <w:rsid w:val="008972D4"/>
    <w:rsid w:val="008F334E"/>
    <w:rsid w:val="008F78C2"/>
    <w:rsid w:val="00914904"/>
    <w:rsid w:val="00926D08"/>
    <w:rsid w:val="009415A6"/>
    <w:rsid w:val="00944BDC"/>
    <w:rsid w:val="009505C4"/>
    <w:rsid w:val="009677D1"/>
    <w:rsid w:val="009708C0"/>
    <w:rsid w:val="009749CC"/>
    <w:rsid w:val="009E301A"/>
    <w:rsid w:val="00A06D9A"/>
    <w:rsid w:val="00A3268C"/>
    <w:rsid w:val="00A83866"/>
    <w:rsid w:val="00AA008D"/>
    <w:rsid w:val="00AD3429"/>
    <w:rsid w:val="00B001FB"/>
    <w:rsid w:val="00B3560B"/>
    <w:rsid w:val="00B36744"/>
    <w:rsid w:val="00B518D1"/>
    <w:rsid w:val="00B851B7"/>
    <w:rsid w:val="00B91A9C"/>
    <w:rsid w:val="00BD5071"/>
    <w:rsid w:val="00BE7F53"/>
    <w:rsid w:val="00C15D6C"/>
    <w:rsid w:val="00C40B11"/>
    <w:rsid w:val="00C7446B"/>
    <w:rsid w:val="00C80948"/>
    <w:rsid w:val="00CC1236"/>
    <w:rsid w:val="00CD57F5"/>
    <w:rsid w:val="00CD5BB4"/>
    <w:rsid w:val="00CE03C6"/>
    <w:rsid w:val="00CE3BAD"/>
    <w:rsid w:val="00D34BE7"/>
    <w:rsid w:val="00D4020F"/>
    <w:rsid w:val="00D90244"/>
    <w:rsid w:val="00DA60C7"/>
    <w:rsid w:val="00DA7810"/>
    <w:rsid w:val="00DC71EB"/>
    <w:rsid w:val="00DE0FFF"/>
    <w:rsid w:val="00DF5257"/>
    <w:rsid w:val="00E04606"/>
    <w:rsid w:val="00E27B5E"/>
    <w:rsid w:val="00E363F1"/>
    <w:rsid w:val="00E449D6"/>
    <w:rsid w:val="00E60735"/>
    <w:rsid w:val="00E72CC3"/>
    <w:rsid w:val="00E738F0"/>
    <w:rsid w:val="00E90BAA"/>
    <w:rsid w:val="00E97E10"/>
    <w:rsid w:val="00ED08C8"/>
    <w:rsid w:val="00F37958"/>
    <w:rsid w:val="00F77A6D"/>
    <w:rsid w:val="00FB7801"/>
    <w:rsid w:val="00FE1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D2A"/>
  </w:style>
  <w:style w:type="paragraph" w:styleId="1">
    <w:name w:val="heading 1"/>
    <w:basedOn w:val="a"/>
    <w:next w:val="a"/>
    <w:link w:val="10"/>
    <w:qFormat/>
    <w:rsid w:val="009708C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139E"/>
    <w:rPr>
      <w:color w:val="A75E2E"/>
      <w:u w:val="single"/>
    </w:rPr>
  </w:style>
  <w:style w:type="paragraph" w:customStyle="1" w:styleId="table1">
    <w:name w:val="table1"/>
    <w:basedOn w:val="a"/>
    <w:rsid w:val="0065139E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locked/>
    <w:rsid w:val="00E72CC3"/>
  </w:style>
  <w:style w:type="paragraph" w:styleId="a5">
    <w:name w:val="No Spacing"/>
    <w:link w:val="a4"/>
    <w:qFormat/>
    <w:rsid w:val="00E72CC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708C0"/>
    <w:rPr>
      <w:rFonts w:ascii="Times New Roman" w:eastAsia="Times New Roman" w:hAnsi="Times New Roman" w:cs="Times New Roman"/>
      <w:b/>
      <w:sz w:val="44"/>
      <w:szCs w:val="24"/>
    </w:rPr>
  </w:style>
  <w:style w:type="paragraph" w:customStyle="1" w:styleId="center1">
    <w:name w:val="center1"/>
    <w:basedOn w:val="a"/>
    <w:rsid w:val="00970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uiPriority w:val="99"/>
    <w:rsid w:val="00C15D6C"/>
    <w:rPr>
      <w:rFonts w:ascii="Times New Roman" w:hAnsi="Times New Roman" w:cs="Times New Roman" w:hint="default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9149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914904"/>
    <w:rPr>
      <w:b/>
      <w:bCs w:val="0"/>
      <w:color w:val="26282F"/>
      <w:sz w:val="26"/>
    </w:rPr>
  </w:style>
  <w:style w:type="character" w:customStyle="1" w:styleId="a8">
    <w:name w:val="Гипертекстовая ссылка"/>
    <w:basedOn w:val="a7"/>
    <w:uiPriority w:val="99"/>
    <w:rsid w:val="00914904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4129">
          <w:marLeft w:val="0"/>
          <w:marRight w:val="-36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1216">
              <w:marLeft w:val="0"/>
              <w:marRight w:val="36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02729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59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61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5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6" w:space="30" w:color="AAA89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518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4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.scli.ru/ru/legal_texts/act_municipal_education/index.php?do4=document&amp;id4=697c6c7f-776e-405d-b93c-16839b25b4a8&amp;d_id4=00000000-0000-0000-0000-0000000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11</Pages>
  <Words>2707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2013-10-09T05:34:00Z</dcterms:created>
  <dcterms:modified xsi:type="dcterms:W3CDTF">2013-11-14T07:25:00Z</dcterms:modified>
</cp:coreProperties>
</file>