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3328A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28A" w:rsidRPr="00E3328A" w:rsidRDefault="00A04BBF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25.02.</w:t>
      </w:r>
      <w:r w:rsidR="00E3328A" w:rsidRPr="00E3328A">
        <w:rPr>
          <w:rFonts w:ascii="Times New Roman" w:hAnsi="Times New Roman" w:cs="Times New Roman"/>
          <w:sz w:val="28"/>
          <w:szCs w:val="28"/>
        </w:rPr>
        <w:t>2014 г.</w:t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</w:r>
      <w:r w:rsidR="00E3328A" w:rsidRPr="00E3328A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184</w:t>
      </w:r>
    </w:p>
    <w:p w:rsidR="00E3328A" w:rsidRPr="00E3328A" w:rsidRDefault="00E3328A" w:rsidP="00E3328A">
      <w:pPr>
        <w:jc w:val="center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3328A" w:rsidRPr="00EC14B9" w:rsidRDefault="00E3328A" w:rsidP="00E33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328A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2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примерного </w:t>
      </w:r>
      <w:r w:rsidRPr="00EC1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оложения</w:t>
      </w:r>
    </w:p>
    <w:p w:rsidR="00E3328A" w:rsidRPr="00EC14B9" w:rsidRDefault="00E3328A" w:rsidP="00E33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группе кратковременного пребывания для детей,</w:t>
      </w:r>
    </w:p>
    <w:p w:rsidR="00E3328A" w:rsidRPr="00EC14B9" w:rsidRDefault="00E3328A" w:rsidP="00E3328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</w:t>
      </w:r>
      <w:proofErr w:type="gramStart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посещающих</w:t>
      </w:r>
      <w:proofErr w:type="gramEnd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дошкол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ьные образовательные учреждения</w:t>
      </w:r>
    </w:p>
    <w:p w:rsid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60C72" w:rsidRDefault="00E3328A" w:rsidP="00960C72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60C72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>Федеральным</w:t>
      </w:r>
      <w:r w:rsidRPr="00960C72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>ом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 xml:space="preserve"> от 29 декабря 2012 г. N 273-ФЗ </w:t>
      </w:r>
      <w:r w:rsidRPr="00960C72">
        <w:rPr>
          <w:rFonts w:ascii="Times New Roman" w:hAnsi="Times New Roman" w:cs="Times New Roman"/>
          <w:b w:val="0"/>
          <w:sz w:val="28"/>
          <w:szCs w:val="28"/>
        </w:rPr>
        <w:t>"Об образовании в Российской Федерации"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>Постановлением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 xml:space="preserve">Ф от 19 сентября 1997 г. N 1204 </w:t>
      </w:r>
      <w:r w:rsidR="00960C72" w:rsidRPr="00960C72">
        <w:rPr>
          <w:rFonts w:ascii="Times New Roman" w:hAnsi="Times New Roman" w:cs="Times New Roman"/>
          <w:b w:val="0"/>
          <w:sz w:val="28"/>
          <w:szCs w:val="28"/>
        </w:rPr>
        <w:t>"Об утверждении Типового положения об образовательном учреждении для детей дошкольного и младшего школьного возраста"</w:t>
      </w:r>
      <w:r w:rsidR="00960C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C54833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Чамзинского муниципального </w:t>
      </w:r>
    </w:p>
    <w:p w:rsidR="00C54833" w:rsidRPr="00C54833" w:rsidRDefault="00C54833" w:rsidP="00C54833">
      <w:pPr>
        <w:rPr>
          <w:lang w:eastAsia="ru-RU"/>
        </w:rPr>
      </w:pPr>
    </w:p>
    <w:p w:rsidR="00C54833" w:rsidRPr="00C54833" w:rsidRDefault="00C54833" w:rsidP="00C54833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54833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3328A" w:rsidRPr="00C54833" w:rsidRDefault="00C54833" w:rsidP="00C5483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Pr="00C54833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r w:rsidRPr="00C5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римерное</w:t>
      </w:r>
      <w:r w:rsidRPr="00C5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оложение </w:t>
      </w:r>
      <w:r w:rsidRPr="00C54833">
        <w:rPr>
          <w:rFonts w:ascii="Times New Roman" w:eastAsia="Times New Roman" w:hAnsi="Times New Roman" w:cs="Times New Roman"/>
          <w:sz w:val="28"/>
          <w:szCs w:val="28"/>
          <w:lang w:eastAsia="ru-RU"/>
        </w:rPr>
        <w:t>о группе кратковременного пребывания для детей,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548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посещающих дошкол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ьные образовательные учреждения.</w:t>
      </w:r>
    </w:p>
    <w:p w:rsidR="00E3328A" w:rsidRPr="00E3328A" w:rsidRDefault="00E3328A" w:rsidP="00C54833">
      <w:pPr>
        <w:jc w:val="both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ab/>
        <w:t xml:space="preserve">2. Настоящее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E3328A">
        <w:rPr>
          <w:rFonts w:ascii="Times New Roman" w:hAnsi="Times New Roman" w:cs="Times New Roman"/>
          <w:sz w:val="28"/>
          <w:szCs w:val="28"/>
        </w:rPr>
        <w:t>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 w:rsidRPr="00E3328A">
        <w:rPr>
          <w:rFonts w:ascii="Times New Roman" w:hAnsi="Times New Roman" w:cs="Times New Roman"/>
          <w:sz w:val="28"/>
          <w:szCs w:val="28"/>
        </w:rPr>
        <w:t>.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  <w:r w:rsidRPr="00E3328A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</w:r>
      <w:r w:rsidRPr="00E3328A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E3328A" w:rsidRP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28A" w:rsidRDefault="00E3328A" w:rsidP="00E332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4833" w:rsidRDefault="00C54833" w:rsidP="00E3328A">
      <w:pPr>
        <w:jc w:val="both"/>
        <w:rPr>
          <w:sz w:val="28"/>
          <w:szCs w:val="28"/>
        </w:rPr>
      </w:pPr>
    </w:p>
    <w:p w:rsidR="00E3328A" w:rsidRDefault="00E3328A" w:rsidP="00E3328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14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Утверждено</w:t>
      </w:r>
    </w:p>
    <w:p w:rsidR="00EC14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Приложение</w:t>
      </w:r>
    </w:p>
    <w:p w:rsid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</w:t>
      </w:r>
      <w:r w:rsidRPr="00EC1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остановлению администрации Чамзинского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района</w:t>
      </w:r>
    </w:p>
    <w:p w:rsidR="00EC14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r w:rsidR="00A04B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25.02.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2014г. №</w:t>
      </w:r>
      <w:r w:rsidR="00A04B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184</w:t>
      </w:r>
    </w:p>
    <w:p w:rsidR="00F622B9" w:rsidRPr="00EC14B9" w:rsidRDefault="00EC14B9" w:rsidP="00EC14B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Примерное </w:t>
      </w:r>
      <w:r w:rsidR="00EE3FA0" w:rsidRPr="00EC1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F622B9" w:rsidRPr="00EC1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оложение</w:t>
      </w:r>
    </w:p>
    <w:p w:rsidR="00F622B9" w:rsidRPr="00EC14B9" w:rsidRDefault="00F622B9" w:rsidP="00EC14B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группе кратковременного пребывания для детей,</w:t>
      </w:r>
    </w:p>
    <w:p w:rsidR="00F622B9" w:rsidRPr="00EC14B9" w:rsidRDefault="00F622B9" w:rsidP="00EC14B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</w:t>
      </w:r>
      <w:proofErr w:type="gramStart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посещающих</w:t>
      </w:r>
      <w:proofErr w:type="gramEnd"/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дошкол</w:t>
      </w:r>
      <w:r w:rsid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ьные образовательные учреждения</w:t>
      </w:r>
    </w:p>
    <w:p w:rsidR="00F622B9" w:rsidRPr="00EC14B9" w:rsidRDefault="00F622B9" w:rsidP="00EC14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559F" w:rsidRPr="00EC14B9" w:rsidRDefault="00F622B9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02559F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  <w:r w:rsidR="008D0130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33ABD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233AB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240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деятельности Организация, имеющая</w:t>
      </w:r>
      <w:r w:rsidR="00233AB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своем составе группу кратковременного пребывания, руководствуется Законом Р</w:t>
      </w:r>
      <w:r w:rsidR="005E6F0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Ф «Об образовании», Типовым положением</w:t>
      </w:r>
      <w:r w:rsidR="00233AB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дошкольном образовательном учреждении», другими законодательными и нормативными документами по вопросам образования, социальной защиты прав и интересов детей.</w:t>
      </w:r>
    </w:p>
    <w:p w:rsidR="0002559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255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Положение предназначено для регулирования процесса создания и функционирования группы кратков</w:t>
      </w:r>
      <w:r w:rsidR="006B7F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ременного пребывания</w:t>
      </w:r>
      <w:r w:rsidR="00BB7719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ГКП)</w:t>
      </w:r>
      <w:r w:rsidR="000255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созданной на базе муниципального бюджетного общеобразовательного учреждения</w:t>
      </w:r>
      <w:r w:rsidR="005E6F0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Организация)</w:t>
      </w:r>
      <w:r w:rsidR="0002559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48BA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31765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 ГКП</w:t>
      </w:r>
      <w:r w:rsidR="00D448B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CB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создаётся для </w:t>
      </w:r>
      <w:r w:rsidR="00D448B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дошкольного возраста </w:t>
      </w:r>
      <w:r w:rsidR="00A35CB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D448B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  дошкольной ступенью образовательного процесса, которая представляет собой  дошкольное образование общеразвивающего вида.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Нормативный срок освоения программы дошкольного образования в</w:t>
      </w:r>
      <w:r w:rsidR="005E6F0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ГКП</w:t>
      </w:r>
      <w:r w:rsidR="008E4C42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один учебный  год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0C9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Оплата за посещение ребенком ГКП с родителей (законных представителей) не взимается.</w:t>
      </w:r>
    </w:p>
    <w:p w:rsidR="00CE6771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A87DD7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ГКП </w:t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уставными целями и задачами Организации могут реализовываться дополнительные образовательные услуги (на договорной бесплатной о</w:t>
      </w:r>
      <w:r w:rsidR="0008047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снове) за пределами, определяющими</w:t>
      </w:r>
      <w:r w:rsidR="001A0C9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статус образовательных программ.</w:t>
      </w:r>
    </w:p>
    <w:p w:rsidR="00EC14B9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</w:t>
      </w:r>
      <w:r w:rsidR="008D0130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C14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Цели создания и задачи  образовательного процесса</w:t>
      </w:r>
      <w:r w:rsidR="00AC269F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62401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ГКП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240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Основной целью создания ГКП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  разносторонняя подготовка детей</w:t>
      </w:r>
      <w:r w:rsidR="00DC3F0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посещающих детские сады, 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обучению в общеобразовательной школе.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Основные задачи</w:t>
      </w:r>
      <w:r w:rsidR="00ED2A03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процесса в ГКП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1B50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11B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равных возможностей для успешного обучения детей, не посещающих </w:t>
      </w:r>
      <w:r w:rsidR="006046C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учреждение;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ребенка необходимых для </w:t>
      </w:r>
      <w:r w:rsidR="002B43C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начала обучения в школе знаний, </w:t>
      </w: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умений и навыков;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и развитие у детей творческих способностей;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развитие у детей коммуникативных способностей и социальных навыков;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 сохранение и укрепление здоровья ребенка;</w:t>
      </w:r>
    </w:p>
    <w:p w:rsidR="00CE6771" w:rsidRPr="00EC14B9" w:rsidRDefault="00CE6771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психологическая подготовка ребенка к </w:t>
      </w:r>
      <w:r w:rsidR="00C87ECC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последующему школьному обучению;</w:t>
      </w:r>
    </w:p>
    <w:p w:rsidR="00DC3F06" w:rsidRPr="00EC14B9" w:rsidRDefault="008B70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-диагностическая и консультативная помощь семьям, воспитывающим детей дошкольного возраста на дому;</w:t>
      </w:r>
    </w:p>
    <w:p w:rsidR="0044784F" w:rsidRPr="00EC14B9" w:rsidRDefault="00CA5943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  Принципы работы ГКП</w:t>
      </w:r>
      <w:r w:rsidR="0044784F" w:rsidRPr="00EC1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4784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Привлечение 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 занятиям без психологического принуждения, опираясь на их интерес к содержанию и форме деятельности и активизируя своим партнерским участием.</w:t>
      </w:r>
    </w:p>
    <w:p w:rsidR="0044784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в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</w:t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зовательном процессе дифференцированного и индивидуального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</w:t>
      </w:r>
      <w:r w:rsidR="00CA09D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:rsidR="0044784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247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Г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ибкие формы организации детей </w:t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(индивидуально, пары, 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малые группы), обогащение содержания деятельности детей соответствующими их интересам</w:t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возможностям формами общения.</w:t>
      </w:r>
    </w:p>
    <w:p w:rsidR="0044784F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C7803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3.4.Д</w:t>
      </w:r>
      <w:r w:rsidR="0044784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ифференцированный временной режим для разных видов совместной деятельности.</w:t>
      </w:r>
    </w:p>
    <w:p w:rsid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14B9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130" w:rsidRPr="00EC14B9" w:rsidRDefault="00736750" w:rsidP="00EC14B9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D0130" w:rsidRPr="00EC14B9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8D0130" w:rsidRPr="00EC14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Организация деятельности групп кратковременного пребывания</w:t>
      </w:r>
    </w:p>
    <w:p w:rsidR="00A35CB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.1</w:t>
      </w:r>
      <w:r w:rsidR="00A35CBF" w:rsidRPr="00EC14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Управление деятельности ГКП, создание необходимых условий для работы ГКП</w:t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осуществляется руководителем</w:t>
      </w:r>
      <w:r w:rsidR="00843CC7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Организации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на базе которого созданы ГКП.</w:t>
      </w:r>
    </w:p>
    <w:p w:rsidR="00D72F44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="00A35CBF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.2</w:t>
      </w:r>
      <w:r w:rsidR="00D72F4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5E3AD0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D72F4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</w:t>
      </w:r>
      <w:r w:rsidR="00935EC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КП организуются в помещениях Организации</w:t>
      </w:r>
      <w:r w:rsidR="00D72F44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отвечающих санитарно-гигиеническим требованиям и правилам пожарной безопасности</w:t>
      </w:r>
      <w:r w:rsidR="005B7605" w:rsidRPr="00EC14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CE6771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35CB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="008D013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 ГКП функционирует по гибкому режиму: 2 дня в неделю по 2-3 часа в день.</w:t>
      </w:r>
    </w:p>
    <w:p w:rsidR="009C67E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C67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.4. Учебный год в ГК</w:t>
      </w:r>
      <w:r w:rsidR="009D207A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П  составляет 33 учебные недели, но может открываться в течение учебного года, по мере комплектования.</w:t>
      </w:r>
    </w:p>
    <w:p w:rsidR="004413B6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C67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="00CE6771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.Образовательная недельная нагрузка обучающихся в</w:t>
      </w:r>
      <w:r w:rsidR="00137A7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ГКП</w:t>
      </w:r>
      <w:r w:rsidR="006228C3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должна превышать шесть  занятий. </w:t>
      </w:r>
      <w:r w:rsidR="004413B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Длительность пребывания детей в ГКП регулируется договором с родителями и составляет от 2 до  3 часов </w:t>
      </w:r>
      <w:r w:rsidR="002B411C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</w:t>
      </w:r>
      <w:r w:rsidR="004413B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организуется без питания и сна.</w:t>
      </w:r>
    </w:p>
    <w:p w:rsidR="0053095E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6750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C67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.6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9298D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занятий и режим работы в ГКП организуется с учетом гигиенических требований к максимальной нагрузке на детей дошкольного возраста в организованных формах обучения. 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</w:t>
      </w:r>
      <w:r w:rsidR="002B411C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ьность академического часа в ГКП </w:t>
      </w:r>
      <w:r w:rsidR="0053095E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  30 минут.</w:t>
      </w:r>
    </w:p>
    <w:p w:rsidR="003C216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6750" w:rsidRPr="00EC14B9">
        <w:rPr>
          <w:rFonts w:ascii="Times New Roman" w:hAnsi="Times New Roman" w:cs="Times New Roman"/>
          <w:sz w:val="28"/>
          <w:szCs w:val="28"/>
        </w:rPr>
        <w:t>4</w:t>
      </w:r>
      <w:r w:rsidR="009C67EF" w:rsidRPr="00EC14B9">
        <w:rPr>
          <w:rFonts w:ascii="Times New Roman" w:hAnsi="Times New Roman" w:cs="Times New Roman"/>
          <w:sz w:val="28"/>
          <w:szCs w:val="28"/>
        </w:rPr>
        <w:t>.7</w:t>
      </w:r>
      <w:r w:rsidR="009F20F8" w:rsidRPr="00EC14B9">
        <w:rPr>
          <w:rFonts w:ascii="Times New Roman" w:hAnsi="Times New Roman" w:cs="Times New Roman"/>
          <w:sz w:val="28"/>
          <w:szCs w:val="28"/>
        </w:rPr>
        <w:t>. ГКП функционирует в</w:t>
      </w:r>
      <w:r w:rsidR="008D0130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="0041226E" w:rsidRPr="00EC14B9">
        <w:rPr>
          <w:rFonts w:ascii="Times New Roman" w:hAnsi="Times New Roman" w:cs="Times New Roman"/>
          <w:sz w:val="28"/>
          <w:szCs w:val="28"/>
        </w:rPr>
        <w:t>дневное время</w:t>
      </w:r>
      <w:r w:rsidR="009F20F8" w:rsidRPr="00EC14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3AD0" w:rsidRPr="00EC14B9" w:rsidRDefault="003C216D" w:rsidP="00EC14B9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C14B9">
        <w:rPr>
          <w:rFonts w:ascii="Times New Roman" w:hAnsi="Times New Roman" w:cs="Times New Roman"/>
          <w:b/>
          <w:sz w:val="28"/>
          <w:szCs w:val="28"/>
        </w:rPr>
        <w:t>5</w:t>
      </w:r>
      <w:r w:rsidR="005E3AD0" w:rsidRPr="00EC14B9">
        <w:rPr>
          <w:rFonts w:ascii="Times New Roman" w:hAnsi="Times New Roman" w:cs="Times New Roman"/>
          <w:sz w:val="28"/>
          <w:szCs w:val="28"/>
        </w:rPr>
        <w:t xml:space="preserve">. </w:t>
      </w:r>
      <w:r w:rsidR="005E3AD0" w:rsidRPr="00EC14B9">
        <w:rPr>
          <w:rFonts w:ascii="Times New Roman" w:hAnsi="Times New Roman" w:cs="Times New Roman"/>
          <w:b/>
          <w:iCs/>
          <w:sz w:val="28"/>
          <w:szCs w:val="28"/>
        </w:rPr>
        <w:t>Организация воспитательно</w:t>
      </w:r>
      <w:r w:rsidRPr="00EC14B9">
        <w:rPr>
          <w:rFonts w:ascii="Times New Roman" w:hAnsi="Times New Roman" w:cs="Times New Roman"/>
          <w:b/>
          <w:iCs/>
          <w:sz w:val="28"/>
          <w:szCs w:val="28"/>
        </w:rPr>
        <w:t>-образовательного процесса в ГКП.</w:t>
      </w:r>
    </w:p>
    <w:p w:rsidR="005E3AD0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216D" w:rsidRPr="00EC14B9">
        <w:rPr>
          <w:rFonts w:ascii="Times New Roman" w:hAnsi="Times New Roman" w:cs="Times New Roman"/>
          <w:sz w:val="28"/>
          <w:szCs w:val="28"/>
        </w:rPr>
        <w:t>5</w:t>
      </w:r>
      <w:r w:rsidR="00E63E4D" w:rsidRPr="00EC14B9">
        <w:rPr>
          <w:rFonts w:ascii="Times New Roman" w:hAnsi="Times New Roman" w:cs="Times New Roman"/>
          <w:sz w:val="28"/>
          <w:szCs w:val="28"/>
        </w:rPr>
        <w:t>.1</w:t>
      </w:r>
      <w:r w:rsidR="005E3AD0" w:rsidRPr="00EC14B9">
        <w:rPr>
          <w:rFonts w:ascii="Times New Roman" w:hAnsi="Times New Roman" w:cs="Times New Roman"/>
          <w:sz w:val="28"/>
          <w:szCs w:val="28"/>
        </w:rPr>
        <w:t>.</w:t>
      </w:r>
      <w:r w:rsidR="008D0414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="005E3AD0" w:rsidRPr="00EC14B9">
        <w:rPr>
          <w:rFonts w:ascii="Times New Roman" w:hAnsi="Times New Roman" w:cs="Times New Roman"/>
          <w:sz w:val="28"/>
          <w:szCs w:val="28"/>
        </w:rPr>
        <w:t>Организация</w:t>
      </w:r>
      <w:r w:rsidR="00BC3BEF" w:rsidRPr="00EC14B9">
        <w:rPr>
          <w:rFonts w:ascii="Times New Roman" w:hAnsi="Times New Roman" w:cs="Times New Roman"/>
          <w:sz w:val="28"/>
          <w:szCs w:val="28"/>
        </w:rPr>
        <w:t xml:space="preserve"> образовательного процесса в ГКП</w:t>
      </w:r>
      <w:r w:rsidR="005E3AD0" w:rsidRPr="00EC14B9">
        <w:rPr>
          <w:rFonts w:ascii="Times New Roman" w:hAnsi="Times New Roman" w:cs="Times New Roman"/>
          <w:sz w:val="28"/>
          <w:szCs w:val="28"/>
        </w:rPr>
        <w:t>  строится на  основе разработанного школой учебного плана.</w:t>
      </w:r>
    </w:p>
    <w:p w:rsidR="0095485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216D" w:rsidRPr="00EC14B9">
        <w:rPr>
          <w:rFonts w:ascii="Times New Roman" w:hAnsi="Times New Roman" w:cs="Times New Roman"/>
          <w:sz w:val="28"/>
          <w:szCs w:val="28"/>
        </w:rPr>
        <w:t>5</w:t>
      </w:r>
      <w:r w:rsidR="0095485D" w:rsidRPr="00EC14B9">
        <w:rPr>
          <w:rFonts w:ascii="Times New Roman" w:hAnsi="Times New Roman" w:cs="Times New Roman"/>
          <w:sz w:val="28"/>
          <w:szCs w:val="28"/>
        </w:rPr>
        <w:t>.2. Образование, воспитание, диагностика, развитие и коррекция развития детей ГКП осуществляются штатными педагогами Организации</w:t>
      </w:r>
    </w:p>
    <w:p w:rsidR="004413B6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216D" w:rsidRPr="00EC14B9">
        <w:rPr>
          <w:rFonts w:ascii="Times New Roman" w:hAnsi="Times New Roman" w:cs="Times New Roman"/>
          <w:sz w:val="28"/>
          <w:szCs w:val="28"/>
        </w:rPr>
        <w:t>5</w:t>
      </w:r>
      <w:r w:rsidR="0095485D" w:rsidRPr="00EC14B9">
        <w:rPr>
          <w:rFonts w:ascii="Times New Roman" w:hAnsi="Times New Roman" w:cs="Times New Roman"/>
          <w:sz w:val="28"/>
          <w:szCs w:val="28"/>
        </w:rPr>
        <w:t>.3</w:t>
      </w:r>
      <w:r w:rsidR="00BC3BEF" w:rsidRPr="00EC14B9">
        <w:rPr>
          <w:rFonts w:ascii="Times New Roman" w:hAnsi="Times New Roman" w:cs="Times New Roman"/>
          <w:sz w:val="28"/>
          <w:szCs w:val="28"/>
        </w:rPr>
        <w:t>. В ГКП</w:t>
      </w:r>
      <w:r w:rsidR="004413B6" w:rsidRPr="00EC14B9">
        <w:rPr>
          <w:rFonts w:ascii="Times New Roman" w:hAnsi="Times New Roman" w:cs="Times New Roman"/>
          <w:sz w:val="28"/>
          <w:szCs w:val="28"/>
        </w:rPr>
        <w:t xml:space="preserve"> допускается использование только качественной оценки усвоения образовательной программы.</w:t>
      </w:r>
    </w:p>
    <w:p w:rsidR="00B93D0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3C216D" w:rsidRPr="00EC14B9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B93D0D" w:rsidRPr="00EC14B9">
        <w:rPr>
          <w:rFonts w:ascii="Times New Roman" w:eastAsia="Calibri" w:hAnsi="Times New Roman" w:cs="Times New Roman"/>
          <w:sz w:val="28"/>
          <w:szCs w:val="28"/>
          <w:lang w:eastAsia="ru-RU"/>
        </w:rPr>
        <w:t>.4.</w:t>
      </w:r>
      <w:r w:rsidR="00B93D0D" w:rsidRPr="00EC14B9">
        <w:rPr>
          <w:rFonts w:ascii="Times New Roman" w:hAnsi="Times New Roman" w:cs="Times New Roman"/>
          <w:sz w:val="28"/>
          <w:szCs w:val="28"/>
        </w:rPr>
        <w:t>Воспитательно-образовательный процесс в ГКП должен включать разные формы индивидуальной и совместной деятельности как взрослого с детьми, так и самих детей.</w:t>
      </w:r>
    </w:p>
    <w:p w:rsidR="00B93D0D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3BEF" w:rsidRPr="00EC14B9">
        <w:rPr>
          <w:rFonts w:ascii="Times New Roman" w:hAnsi="Times New Roman" w:cs="Times New Roman"/>
          <w:sz w:val="28"/>
          <w:szCs w:val="28"/>
        </w:rPr>
        <w:t>5.5.</w:t>
      </w:r>
      <w:r w:rsidR="00B93D0D" w:rsidRPr="00EC14B9">
        <w:rPr>
          <w:rFonts w:ascii="Times New Roman" w:hAnsi="Times New Roman" w:cs="Times New Roman"/>
          <w:sz w:val="28"/>
          <w:szCs w:val="28"/>
        </w:rPr>
        <w:t xml:space="preserve">Воспитательно-образовательный процесс требует рациональной организации предметно-пространственной среды, характеризующейся функциональностью, доступностью материалов и пособий для детей, </w:t>
      </w:r>
      <w:proofErr w:type="spellStart"/>
      <w:r w:rsidR="00B93D0D" w:rsidRPr="00EC14B9">
        <w:rPr>
          <w:rFonts w:ascii="Times New Roman" w:hAnsi="Times New Roman" w:cs="Times New Roman"/>
          <w:sz w:val="28"/>
          <w:szCs w:val="28"/>
        </w:rPr>
        <w:lastRenderedPageBreak/>
        <w:t>многоуровневостью</w:t>
      </w:r>
      <w:proofErr w:type="spellEnd"/>
      <w:r w:rsidR="00B93D0D" w:rsidRPr="00EC14B9">
        <w:rPr>
          <w:rFonts w:ascii="Times New Roman" w:hAnsi="Times New Roman" w:cs="Times New Roman"/>
          <w:sz w:val="28"/>
          <w:szCs w:val="28"/>
        </w:rPr>
        <w:t xml:space="preserve"> (обеспечивающей самореализацию детей с разным уровнем развития). </w:t>
      </w:r>
    </w:p>
    <w:p w:rsidR="00125BF2" w:rsidRPr="00EC14B9" w:rsidRDefault="00EC14B9" w:rsidP="00EC14B9">
      <w:pPr>
        <w:pStyle w:val="af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3BEF" w:rsidRPr="00EC14B9">
        <w:rPr>
          <w:rFonts w:ascii="Times New Roman" w:hAnsi="Times New Roman" w:cs="Times New Roman"/>
          <w:sz w:val="28"/>
          <w:szCs w:val="28"/>
        </w:rPr>
        <w:t>5.6.</w:t>
      </w:r>
      <w:r w:rsidR="00F64866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="001A0C91" w:rsidRPr="00EC14B9">
        <w:rPr>
          <w:rFonts w:ascii="Times New Roman" w:hAnsi="Times New Roman" w:cs="Times New Roman"/>
          <w:sz w:val="28"/>
          <w:szCs w:val="28"/>
        </w:rPr>
        <w:t xml:space="preserve">Обучение в ГКП строится на педагогически обоснованном выборе учителем технологий, методик, средств, форм и методов обучения, способствующих формированию интеллекта, </w:t>
      </w:r>
      <w:proofErr w:type="spellStart"/>
      <w:r w:rsidR="001A0C91" w:rsidRPr="00EC14B9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="001A0C91" w:rsidRPr="00EC14B9">
        <w:rPr>
          <w:rFonts w:ascii="Times New Roman" w:hAnsi="Times New Roman" w:cs="Times New Roman"/>
          <w:sz w:val="28"/>
          <w:szCs w:val="28"/>
        </w:rPr>
        <w:t xml:space="preserve"> навыков и ориентированных на развитие обучающихся.</w:t>
      </w:r>
    </w:p>
    <w:p w:rsidR="00FB167F" w:rsidRPr="00EC14B9" w:rsidRDefault="00EC14B9" w:rsidP="00EC14B9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C3B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5.7. В работе педагога </w:t>
      </w:r>
      <w:r w:rsidR="00F6486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>ГКП предусматриваются различные формы взаимодействия с</w:t>
      </w:r>
      <w:r w:rsidR="00BC3BEF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родителями  воспитанников</w:t>
      </w:r>
      <w:r w:rsidR="00F64866" w:rsidRPr="00EC1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обеспечения непрерывности воспитания и развития ребенка, закрепления и расширения представлений детей об окружающем мире.</w:t>
      </w:r>
    </w:p>
    <w:p w:rsidR="009F20F8" w:rsidRPr="00EC14B9" w:rsidRDefault="0079510D" w:rsidP="00EC14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14B9">
        <w:rPr>
          <w:rFonts w:ascii="Times New Roman" w:hAnsi="Times New Roman" w:cs="Times New Roman"/>
          <w:b/>
          <w:sz w:val="28"/>
          <w:szCs w:val="28"/>
        </w:rPr>
        <w:t>6</w:t>
      </w:r>
      <w:r w:rsidR="009F20F8" w:rsidRPr="00EC14B9">
        <w:rPr>
          <w:rFonts w:ascii="Times New Roman" w:hAnsi="Times New Roman" w:cs="Times New Roman"/>
          <w:b/>
          <w:sz w:val="28"/>
          <w:szCs w:val="28"/>
        </w:rPr>
        <w:t>. </w:t>
      </w:r>
      <w:r w:rsidR="00D42216" w:rsidRPr="00EC14B9">
        <w:rPr>
          <w:rFonts w:ascii="Times New Roman" w:hAnsi="Times New Roman" w:cs="Times New Roman"/>
          <w:b/>
          <w:bCs/>
          <w:sz w:val="28"/>
          <w:szCs w:val="28"/>
        </w:rPr>
        <w:t>Комплектование ГКП</w:t>
      </w:r>
      <w:r w:rsidR="00E8479E" w:rsidRPr="00EC14B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A0C91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bCs/>
          <w:sz w:val="28"/>
          <w:szCs w:val="28"/>
        </w:rPr>
        <w:t>6</w:t>
      </w:r>
      <w:r w:rsidR="00D42216" w:rsidRPr="00EC14B9">
        <w:rPr>
          <w:rFonts w:ascii="Times New Roman" w:hAnsi="Times New Roman" w:cs="Times New Roman"/>
          <w:bCs/>
          <w:sz w:val="28"/>
          <w:szCs w:val="28"/>
        </w:rPr>
        <w:t>.1. В  ГКП принимаются  дети</w:t>
      </w:r>
      <w:r w:rsidR="001A0C91" w:rsidRPr="00EC14B9">
        <w:rPr>
          <w:rFonts w:ascii="Times New Roman" w:hAnsi="Times New Roman" w:cs="Times New Roman"/>
          <w:bCs/>
          <w:sz w:val="28"/>
          <w:szCs w:val="28"/>
        </w:rPr>
        <w:t xml:space="preserve"> дошкольного возраста</w:t>
      </w:r>
      <w:r w:rsidR="00D42216" w:rsidRPr="00EC14B9">
        <w:rPr>
          <w:rFonts w:ascii="Times New Roman" w:hAnsi="Times New Roman" w:cs="Times New Roman"/>
          <w:bCs/>
          <w:sz w:val="28"/>
          <w:szCs w:val="28"/>
        </w:rPr>
        <w:t xml:space="preserve"> в возрасте 5-6 лет</w:t>
      </w:r>
      <w:r w:rsidR="001A0C91" w:rsidRPr="00EC14B9">
        <w:rPr>
          <w:rFonts w:ascii="Times New Roman" w:hAnsi="Times New Roman" w:cs="Times New Roman"/>
          <w:bCs/>
          <w:sz w:val="28"/>
          <w:szCs w:val="28"/>
        </w:rPr>
        <w:t>.</w:t>
      </w:r>
    </w:p>
    <w:p w:rsidR="009F20F8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sz w:val="28"/>
          <w:szCs w:val="28"/>
        </w:rPr>
        <w:t>6</w:t>
      </w:r>
      <w:r w:rsidR="00E8479E" w:rsidRPr="00EC14B9">
        <w:rPr>
          <w:rFonts w:ascii="Times New Roman" w:hAnsi="Times New Roman" w:cs="Times New Roman"/>
          <w:sz w:val="28"/>
          <w:szCs w:val="28"/>
        </w:rPr>
        <w:t>.2</w:t>
      </w:r>
      <w:r w:rsidR="009F20F8" w:rsidRPr="00EC14B9">
        <w:rPr>
          <w:rFonts w:ascii="Times New Roman" w:hAnsi="Times New Roman" w:cs="Times New Roman"/>
          <w:sz w:val="28"/>
          <w:szCs w:val="28"/>
        </w:rPr>
        <w:t xml:space="preserve">. Дети с отклонениями в развитии принимаются в ГКП при наличии условий для коррекционной работы и реабилитации на основании заключения </w:t>
      </w:r>
      <w:r w:rsidR="00D42216" w:rsidRPr="00EC14B9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9F20F8" w:rsidRPr="00EC14B9">
        <w:rPr>
          <w:rFonts w:ascii="Times New Roman" w:hAnsi="Times New Roman" w:cs="Times New Roman"/>
          <w:sz w:val="28"/>
          <w:szCs w:val="28"/>
        </w:rPr>
        <w:t>психолого-медико-педагогической консультации.</w:t>
      </w:r>
    </w:p>
    <w:p w:rsidR="009F20F8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sz w:val="28"/>
          <w:szCs w:val="28"/>
        </w:rPr>
        <w:t>6</w:t>
      </w:r>
      <w:r w:rsidR="00E8479E" w:rsidRPr="00EC14B9">
        <w:rPr>
          <w:rFonts w:ascii="Times New Roman" w:hAnsi="Times New Roman" w:cs="Times New Roman"/>
          <w:sz w:val="28"/>
          <w:szCs w:val="28"/>
        </w:rPr>
        <w:t>.3</w:t>
      </w:r>
      <w:r w:rsidR="009F20F8" w:rsidRPr="00EC14B9">
        <w:rPr>
          <w:rFonts w:ascii="Times New Roman" w:hAnsi="Times New Roman" w:cs="Times New Roman"/>
          <w:sz w:val="28"/>
          <w:szCs w:val="28"/>
        </w:rPr>
        <w:t>. Конкурсный набор и тестирование детей при ком</w:t>
      </w:r>
      <w:r w:rsidR="00E8479E" w:rsidRPr="00EC14B9">
        <w:rPr>
          <w:rFonts w:ascii="Times New Roman" w:hAnsi="Times New Roman" w:cs="Times New Roman"/>
          <w:sz w:val="28"/>
          <w:szCs w:val="28"/>
        </w:rPr>
        <w:t>плектовании ГКП не допускаются.</w:t>
      </w:r>
    </w:p>
    <w:p w:rsidR="0044784F" w:rsidRPr="00EC14B9" w:rsidRDefault="00EC14B9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510D" w:rsidRPr="00EC14B9">
        <w:rPr>
          <w:rFonts w:ascii="Times New Roman" w:hAnsi="Times New Roman" w:cs="Times New Roman"/>
          <w:sz w:val="28"/>
          <w:szCs w:val="28"/>
        </w:rPr>
        <w:t>6</w:t>
      </w:r>
      <w:r w:rsidR="0044784F" w:rsidRPr="00EC14B9">
        <w:rPr>
          <w:rFonts w:ascii="Times New Roman" w:hAnsi="Times New Roman" w:cs="Times New Roman"/>
          <w:sz w:val="28"/>
          <w:szCs w:val="28"/>
        </w:rPr>
        <w:t>.4. Для приема детей в ГКП детей дошкольного во</w:t>
      </w:r>
      <w:r w:rsidR="005626EE" w:rsidRPr="00EC14B9">
        <w:rPr>
          <w:rFonts w:ascii="Times New Roman" w:hAnsi="Times New Roman" w:cs="Times New Roman"/>
          <w:sz w:val="28"/>
          <w:szCs w:val="28"/>
        </w:rPr>
        <w:t xml:space="preserve">зраста представляются следующие </w:t>
      </w:r>
      <w:r w:rsidR="0044784F" w:rsidRPr="00EC14B9">
        <w:rPr>
          <w:rFonts w:ascii="Times New Roman" w:hAnsi="Times New Roman" w:cs="Times New Roman"/>
          <w:sz w:val="28"/>
          <w:szCs w:val="28"/>
        </w:rPr>
        <w:t>документы: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- </w:t>
      </w:r>
      <w:r w:rsidRPr="00EC14B9">
        <w:rPr>
          <w:rFonts w:ascii="Times New Roman" w:hAnsi="Times New Roman" w:cs="Times New Roman"/>
          <w:bCs/>
          <w:sz w:val="28"/>
          <w:szCs w:val="28"/>
        </w:rPr>
        <w:t>заявление родителей (законных представителей);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- </w:t>
      </w:r>
      <w:r w:rsidRPr="00EC14B9">
        <w:rPr>
          <w:rFonts w:ascii="Times New Roman" w:hAnsi="Times New Roman" w:cs="Times New Roman"/>
          <w:bCs/>
          <w:sz w:val="28"/>
          <w:szCs w:val="28"/>
        </w:rPr>
        <w:t>копия свидетельства о рождении ребенка;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- </w:t>
      </w:r>
      <w:r w:rsidR="005F6F90" w:rsidRPr="00EC14B9">
        <w:rPr>
          <w:rFonts w:ascii="Times New Roman" w:hAnsi="Times New Roman" w:cs="Times New Roman"/>
          <w:bCs/>
          <w:sz w:val="28"/>
          <w:szCs w:val="28"/>
        </w:rPr>
        <w:t>медицинская карта ребенка;</w:t>
      </w:r>
    </w:p>
    <w:p w:rsidR="0044784F" w:rsidRPr="00EC14B9" w:rsidRDefault="00EE3304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 xml:space="preserve">- решение </w:t>
      </w:r>
      <w:r w:rsidR="005F6F90" w:rsidRPr="00EC14B9">
        <w:rPr>
          <w:rFonts w:ascii="Times New Roman" w:hAnsi="Times New Roman" w:cs="Times New Roman"/>
          <w:sz w:val="28"/>
          <w:szCs w:val="28"/>
        </w:rPr>
        <w:t xml:space="preserve">психолого </w:t>
      </w:r>
      <w:proofErr w:type="gramStart"/>
      <w:r w:rsidRPr="00EC14B9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EC14B9">
        <w:rPr>
          <w:rFonts w:ascii="Times New Roman" w:hAnsi="Times New Roman" w:cs="Times New Roman"/>
          <w:sz w:val="28"/>
          <w:szCs w:val="28"/>
        </w:rPr>
        <w:t>едико-</w:t>
      </w:r>
      <w:r w:rsidR="005F6F90" w:rsidRPr="00EC14B9">
        <w:rPr>
          <w:rFonts w:ascii="Times New Roman" w:hAnsi="Times New Roman" w:cs="Times New Roman"/>
          <w:sz w:val="28"/>
          <w:szCs w:val="28"/>
        </w:rPr>
        <w:t xml:space="preserve"> </w:t>
      </w:r>
      <w:r w:rsidRPr="00EC14B9">
        <w:rPr>
          <w:rFonts w:ascii="Times New Roman" w:hAnsi="Times New Roman" w:cs="Times New Roman"/>
          <w:sz w:val="28"/>
          <w:szCs w:val="28"/>
        </w:rPr>
        <w:t xml:space="preserve">педагогической консультации </w:t>
      </w:r>
      <w:r w:rsidR="0044784F" w:rsidRPr="00EC14B9">
        <w:rPr>
          <w:rFonts w:ascii="Times New Roman" w:hAnsi="Times New Roman" w:cs="Times New Roman"/>
          <w:sz w:val="28"/>
          <w:szCs w:val="28"/>
        </w:rPr>
        <w:t xml:space="preserve"> при наличии у ребенка нарушений умственного и/или физического развития;</w:t>
      </w:r>
    </w:p>
    <w:p w:rsidR="00451931" w:rsidRPr="00EC14B9" w:rsidRDefault="0079510D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6</w:t>
      </w:r>
      <w:r w:rsidR="00451931" w:rsidRPr="00EC14B9">
        <w:rPr>
          <w:rFonts w:ascii="Times New Roman" w:hAnsi="Times New Roman" w:cs="Times New Roman"/>
          <w:sz w:val="28"/>
          <w:szCs w:val="28"/>
        </w:rPr>
        <w:t xml:space="preserve">.5. Зачисление детей </w:t>
      </w:r>
      <w:r w:rsidR="005F6F90" w:rsidRPr="00EC14B9">
        <w:rPr>
          <w:rFonts w:ascii="Times New Roman" w:hAnsi="Times New Roman" w:cs="Times New Roman"/>
          <w:sz w:val="28"/>
          <w:szCs w:val="28"/>
        </w:rPr>
        <w:t xml:space="preserve">в ГКП </w:t>
      </w:r>
      <w:r w:rsidR="00451931" w:rsidRPr="00EC14B9">
        <w:rPr>
          <w:rFonts w:ascii="Times New Roman" w:hAnsi="Times New Roman" w:cs="Times New Roman"/>
          <w:sz w:val="28"/>
          <w:szCs w:val="28"/>
        </w:rPr>
        <w:t xml:space="preserve"> осуществляется приказом директора школы.</w:t>
      </w:r>
    </w:p>
    <w:p w:rsidR="0044784F" w:rsidRPr="00EC14B9" w:rsidRDefault="0044784F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20F8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7</w:t>
      </w:r>
      <w:r w:rsidR="009F20F8" w:rsidRPr="00EC14B9">
        <w:rPr>
          <w:rFonts w:ascii="Times New Roman" w:hAnsi="Times New Roman" w:cs="Times New Roman"/>
          <w:sz w:val="28"/>
          <w:szCs w:val="28"/>
        </w:rPr>
        <w:t>. </w:t>
      </w:r>
      <w:r w:rsidR="009F20F8" w:rsidRPr="00EC14B9">
        <w:rPr>
          <w:rFonts w:ascii="Times New Roman" w:hAnsi="Times New Roman" w:cs="Times New Roman"/>
          <w:b/>
          <w:bCs/>
          <w:sz w:val="28"/>
          <w:szCs w:val="28"/>
        </w:rPr>
        <w:t>Права и обязанности участников образовательного процесса</w:t>
      </w:r>
      <w:r w:rsidR="009F20F8" w:rsidRPr="00EC14B9">
        <w:rPr>
          <w:rFonts w:ascii="Times New Roman" w:hAnsi="Times New Roman" w:cs="Times New Roman"/>
          <w:sz w:val="28"/>
          <w:szCs w:val="28"/>
        </w:rPr>
        <w:t>.</w:t>
      </w:r>
    </w:p>
    <w:p w:rsidR="001E7E02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7</w:t>
      </w:r>
      <w:r w:rsidR="009F20F8" w:rsidRPr="00EC14B9">
        <w:rPr>
          <w:rFonts w:ascii="Times New Roman" w:hAnsi="Times New Roman" w:cs="Times New Roman"/>
          <w:sz w:val="28"/>
          <w:szCs w:val="28"/>
        </w:rPr>
        <w:t>.1. Участниками образовательного процесса ГКП являются воспитанники,</w:t>
      </w:r>
      <w:r w:rsidRPr="00EC14B9">
        <w:rPr>
          <w:rFonts w:ascii="Times New Roman" w:hAnsi="Times New Roman" w:cs="Times New Roman"/>
          <w:sz w:val="28"/>
          <w:szCs w:val="28"/>
        </w:rPr>
        <w:t xml:space="preserve"> педагогические работники, </w:t>
      </w:r>
      <w:r w:rsidR="009F20F8" w:rsidRPr="00EC14B9">
        <w:rPr>
          <w:rFonts w:ascii="Times New Roman" w:hAnsi="Times New Roman" w:cs="Times New Roman"/>
          <w:sz w:val="28"/>
          <w:szCs w:val="28"/>
        </w:rPr>
        <w:t xml:space="preserve"> род</w:t>
      </w:r>
      <w:r w:rsidRPr="00EC14B9">
        <w:rPr>
          <w:rFonts w:ascii="Times New Roman" w:hAnsi="Times New Roman" w:cs="Times New Roman"/>
          <w:sz w:val="28"/>
          <w:szCs w:val="28"/>
        </w:rPr>
        <w:t xml:space="preserve">ители (законные представители). </w:t>
      </w:r>
    </w:p>
    <w:p w:rsidR="009F20F8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>7</w:t>
      </w:r>
      <w:r w:rsidR="009F20F8" w:rsidRPr="00EC14B9">
        <w:rPr>
          <w:rFonts w:ascii="Times New Roman" w:hAnsi="Times New Roman" w:cs="Times New Roman"/>
          <w:sz w:val="28"/>
          <w:szCs w:val="28"/>
        </w:rPr>
        <w:t>.2. Права, социальные гарантии и обязанности каждого работника ГКП определяются законодательством Российско</w:t>
      </w:r>
      <w:r w:rsidR="002F2186" w:rsidRPr="00EC14B9">
        <w:rPr>
          <w:rFonts w:ascii="Times New Roman" w:hAnsi="Times New Roman" w:cs="Times New Roman"/>
          <w:sz w:val="28"/>
          <w:szCs w:val="28"/>
        </w:rPr>
        <w:t xml:space="preserve">й Федерации и </w:t>
      </w:r>
      <w:r w:rsidR="007B734D" w:rsidRPr="00EC14B9">
        <w:rPr>
          <w:rFonts w:ascii="Times New Roman" w:hAnsi="Times New Roman" w:cs="Times New Roman"/>
          <w:sz w:val="28"/>
          <w:szCs w:val="28"/>
        </w:rPr>
        <w:t>локальными актами Организации</w:t>
      </w:r>
      <w:r w:rsidR="009F20F8" w:rsidRPr="00EC14B9">
        <w:rPr>
          <w:rFonts w:ascii="Times New Roman" w:hAnsi="Times New Roman" w:cs="Times New Roman"/>
          <w:sz w:val="28"/>
          <w:szCs w:val="28"/>
        </w:rPr>
        <w:t>, определяющими функциональные обя</w:t>
      </w:r>
      <w:r w:rsidR="002F2186" w:rsidRPr="00EC14B9">
        <w:rPr>
          <w:rFonts w:ascii="Times New Roman" w:hAnsi="Times New Roman" w:cs="Times New Roman"/>
          <w:sz w:val="28"/>
          <w:szCs w:val="28"/>
        </w:rPr>
        <w:t>занности</w:t>
      </w:r>
      <w:r w:rsidR="009F20F8" w:rsidRPr="00EC14B9">
        <w:rPr>
          <w:rFonts w:ascii="Times New Roman" w:hAnsi="Times New Roman" w:cs="Times New Roman"/>
          <w:sz w:val="28"/>
          <w:szCs w:val="28"/>
        </w:rPr>
        <w:t>.</w:t>
      </w:r>
    </w:p>
    <w:p w:rsidR="008D5357" w:rsidRPr="00EC14B9" w:rsidRDefault="001E7E02" w:rsidP="00EC14B9">
      <w:pPr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8D5357" w:rsidRPr="00EC14B9">
        <w:rPr>
          <w:rFonts w:ascii="Times New Roman" w:hAnsi="Times New Roman" w:cs="Times New Roman"/>
          <w:sz w:val="28"/>
          <w:szCs w:val="28"/>
        </w:rPr>
        <w:t xml:space="preserve">.3. Взаимоотношения </w:t>
      </w:r>
      <w:r w:rsidR="008D5357" w:rsidRPr="00EC14B9">
        <w:rPr>
          <w:rFonts w:ascii="Times New Roman" w:hAnsi="Times New Roman" w:cs="Times New Roman"/>
          <w:iCs/>
          <w:sz w:val="28"/>
          <w:szCs w:val="28"/>
        </w:rPr>
        <w:t xml:space="preserve">между </w:t>
      </w:r>
      <w:r w:rsidR="008839DC" w:rsidRPr="00EC14B9">
        <w:rPr>
          <w:rFonts w:ascii="Times New Roman" w:hAnsi="Times New Roman" w:cs="Times New Roman"/>
          <w:sz w:val="28"/>
          <w:szCs w:val="28"/>
        </w:rPr>
        <w:t>Организацией</w:t>
      </w:r>
      <w:r w:rsidR="008D5357" w:rsidRPr="00EC14B9">
        <w:rPr>
          <w:rFonts w:ascii="Times New Roman" w:hAnsi="Times New Roman" w:cs="Times New Roman"/>
          <w:iCs/>
          <w:sz w:val="28"/>
          <w:szCs w:val="28"/>
        </w:rPr>
        <w:t xml:space="preserve"> и родителями (законными представителями) регулируются договором, включающим в себя взаимные права, обязанности и ответственность сторон, возникающие в процессе образовательной деятельности.</w:t>
      </w:r>
    </w:p>
    <w:p w:rsidR="008D5357" w:rsidRPr="00EC14B9" w:rsidRDefault="008D5357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EE3FA0" w:rsidP="00EC14B9">
      <w:pPr>
        <w:tabs>
          <w:tab w:val="left" w:pos="63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C14B9">
        <w:rPr>
          <w:rFonts w:ascii="Times New Roman" w:hAnsi="Times New Roman" w:cs="Times New Roman"/>
          <w:sz w:val="28"/>
          <w:szCs w:val="28"/>
        </w:rPr>
        <w:tab/>
      </w: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C93" w:rsidRPr="00EC14B9" w:rsidRDefault="007A4C93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Pr="00EC14B9" w:rsidRDefault="00D11B50" w:rsidP="00EC14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B50" w:rsidRDefault="00D11B50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54833" w:rsidRPr="00897020" w:rsidRDefault="00C54833" w:rsidP="00C54833">
      <w:pPr>
        <w:jc w:val="center"/>
        <w:rPr>
          <w:rFonts w:ascii="Times New Roman" w:hAnsi="Times New Roman" w:cs="Times New Roman"/>
        </w:rPr>
      </w:pPr>
      <w:r w:rsidRPr="00897020">
        <w:rPr>
          <w:rFonts w:ascii="Times New Roman" w:hAnsi="Times New Roman" w:cs="Times New Roman"/>
        </w:rPr>
        <w:lastRenderedPageBreak/>
        <w:t xml:space="preserve">  </w:t>
      </w:r>
      <w:r w:rsidRPr="00897020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10.02.2013г. по 14.02.2014</w:t>
            </w:r>
            <w:r w:rsidRPr="00897020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культуры и спорта </w:t>
            </w:r>
            <w:r w:rsidRPr="00897020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Чамзинского  муниципального района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70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C54833" w:rsidRPr="00897020" w:rsidRDefault="00C54833" w:rsidP="009E12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 w:rsidRPr="00897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.П</w:t>
            </w:r>
            <w:proofErr w:type="gramEnd"/>
            <w:r w:rsidRPr="00897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обеды , д.1</w:t>
            </w:r>
          </w:p>
        </w:tc>
      </w:tr>
      <w:tr w:rsidR="00C54833" w:rsidRPr="00897020" w:rsidTr="009E127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33" w:rsidRPr="00897020" w:rsidRDefault="00C54833" w:rsidP="009E12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97020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33" w:rsidRPr="00897020" w:rsidRDefault="0067189B" w:rsidP="009E12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8834-37- 2-11-43</w:t>
            </w:r>
          </w:p>
        </w:tc>
      </w:tr>
    </w:tbl>
    <w:p w:rsidR="00C54833" w:rsidRPr="00EC14B9" w:rsidRDefault="00C54833" w:rsidP="00EC14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54833" w:rsidRPr="00EC14B9" w:rsidSect="00EC14B9">
      <w:pgSz w:w="11906" w:h="16838"/>
      <w:pgMar w:top="1134" w:right="991" w:bottom="426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42C" w:rsidRDefault="0043142C" w:rsidP="00804CDE">
      <w:pPr>
        <w:spacing w:after="0" w:line="240" w:lineRule="auto"/>
      </w:pPr>
      <w:r>
        <w:separator/>
      </w:r>
    </w:p>
  </w:endnote>
  <w:endnote w:type="continuationSeparator" w:id="0">
    <w:p w:rsidR="0043142C" w:rsidRDefault="0043142C" w:rsidP="00804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42C" w:rsidRDefault="0043142C" w:rsidP="00804CDE">
      <w:pPr>
        <w:spacing w:after="0" w:line="240" w:lineRule="auto"/>
      </w:pPr>
      <w:r>
        <w:separator/>
      </w:r>
    </w:p>
  </w:footnote>
  <w:footnote w:type="continuationSeparator" w:id="0">
    <w:p w:rsidR="0043142C" w:rsidRDefault="0043142C" w:rsidP="00804C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B2B8AB6A"/>
    <w:name w:val="WW8Num4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b w:val="0"/>
      </w:r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11"/>
    <w:lvl w:ilvl="0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3">
    <w:nsid w:val="03C54BC3"/>
    <w:multiLevelType w:val="hybridMultilevel"/>
    <w:tmpl w:val="6358A1BC"/>
    <w:lvl w:ilvl="0" w:tplc="04190001">
      <w:start w:val="1"/>
      <w:numFmt w:val="bullet"/>
      <w:lvlText w:val=""/>
      <w:lvlJc w:val="left"/>
      <w:pPr>
        <w:tabs>
          <w:tab w:val="num" w:pos="1202"/>
        </w:tabs>
        <w:ind w:left="12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22"/>
        </w:tabs>
        <w:ind w:left="19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42"/>
        </w:tabs>
        <w:ind w:left="26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2"/>
        </w:tabs>
        <w:ind w:left="33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2"/>
        </w:tabs>
        <w:ind w:left="40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2"/>
        </w:tabs>
        <w:ind w:left="48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2"/>
        </w:tabs>
        <w:ind w:left="55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2"/>
        </w:tabs>
        <w:ind w:left="62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2"/>
        </w:tabs>
        <w:ind w:left="6962" w:hanging="360"/>
      </w:pPr>
      <w:rPr>
        <w:rFonts w:ascii="Wingdings" w:hAnsi="Wingdings" w:hint="default"/>
      </w:rPr>
    </w:lvl>
  </w:abstractNum>
  <w:abstractNum w:abstractNumId="4">
    <w:nsid w:val="078C3632"/>
    <w:multiLevelType w:val="hybridMultilevel"/>
    <w:tmpl w:val="83A4C7C6"/>
    <w:lvl w:ilvl="0" w:tplc="3BA22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08DC0F53"/>
    <w:multiLevelType w:val="multilevel"/>
    <w:tmpl w:val="6DC8F3CA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0C677278"/>
    <w:multiLevelType w:val="multilevel"/>
    <w:tmpl w:val="4F0A973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7">
    <w:nsid w:val="10B222B6"/>
    <w:multiLevelType w:val="multilevel"/>
    <w:tmpl w:val="3C22429C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13683F90"/>
    <w:multiLevelType w:val="multilevel"/>
    <w:tmpl w:val="807218C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D991AC6"/>
    <w:multiLevelType w:val="multilevel"/>
    <w:tmpl w:val="9066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53F2794"/>
    <w:multiLevelType w:val="multilevel"/>
    <w:tmpl w:val="10CCCF96"/>
    <w:lvl w:ilvl="0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BA2FAB"/>
    <w:multiLevelType w:val="multilevel"/>
    <w:tmpl w:val="01569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2477D1"/>
    <w:multiLevelType w:val="multilevel"/>
    <w:tmpl w:val="B15219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3A412C"/>
    <w:multiLevelType w:val="multilevel"/>
    <w:tmpl w:val="CB24B1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DC7AA8"/>
    <w:multiLevelType w:val="multilevel"/>
    <w:tmpl w:val="3D78A5B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980"/>
        </w:tabs>
        <w:ind w:left="1980" w:hanging="1440"/>
      </w:p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2160"/>
      </w:pPr>
    </w:lvl>
  </w:abstractNum>
  <w:abstractNum w:abstractNumId="15">
    <w:nsid w:val="356A5F1F"/>
    <w:multiLevelType w:val="multilevel"/>
    <w:tmpl w:val="D0BA0952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C2F68"/>
    <w:multiLevelType w:val="multilevel"/>
    <w:tmpl w:val="9E62A8C0"/>
    <w:lvl w:ilvl="0">
      <w:numFmt w:val="none"/>
      <w:lvlText w:val="2."/>
      <w:lvlJc w:val="left"/>
      <w:pPr>
        <w:tabs>
          <w:tab w:val="num" w:pos="4140"/>
        </w:tabs>
        <w:ind w:left="4140" w:hanging="360"/>
      </w:pPr>
    </w:lvl>
    <w:lvl w:ilvl="1">
      <w:start w:val="4"/>
      <w:numFmt w:val="decimal"/>
      <w:lvlText w:val="%2%1.2."/>
      <w:lvlJc w:val="left"/>
      <w:pPr>
        <w:tabs>
          <w:tab w:val="num" w:pos="4572"/>
        </w:tabs>
        <w:ind w:left="4572" w:hanging="432"/>
      </w:pPr>
    </w:lvl>
    <w:lvl w:ilvl="2">
      <w:start w:val="1"/>
      <w:numFmt w:val="decimal"/>
      <w:lvlText w:val="%1.5.%3."/>
      <w:lvlJc w:val="left"/>
      <w:pPr>
        <w:tabs>
          <w:tab w:val="num" w:pos="5220"/>
        </w:tabs>
        <w:ind w:left="5004" w:hanging="504"/>
      </w:pPr>
    </w:lvl>
    <w:lvl w:ilvl="3">
      <w:start w:val="1"/>
      <w:numFmt w:val="decimal"/>
      <w:lvlText w:val="%1.%2.%3.%4."/>
      <w:lvlJc w:val="left"/>
      <w:pPr>
        <w:tabs>
          <w:tab w:val="num" w:pos="5940"/>
        </w:tabs>
        <w:ind w:left="5508" w:hanging="648"/>
      </w:pPr>
    </w:lvl>
    <w:lvl w:ilvl="4">
      <w:start w:val="1"/>
      <w:numFmt w:val="decimal"/>
      <w:lvlText w:val="%1.%2.%3.%4.%5."/>
      <w:lvlJc w:val="left"/>
      <w:pPr>
        <w:tabs>
          <w:tab w:val="num" w:pos="6300"/>
        </w:tabs>
        <w:ind w:left="6012" w:hanging="792"/>
      </w:pPr>
    </w:lvl>
    <w:lvl w:ilvl="5">
      <w:start w:val="1"/>
      <w:numFmt w:val="decimal"/>
      <w:lvlText w:val="%1.%2.%3.%4.%5.%6."/>
      <w:lvlJc w:val="left"/>
      <w:pPr>
        <w:tabs>
          <w:tab w:val="num" w:pos="7020"/>
        </w:tabs>
        <w:ind w:left="65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0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75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460"/>
        </w:tabs>
        <w:ind w:left="8100" w:hanging="1440"/>
      </w:pPr>
    </w:lvl>
  </w:abstractNum>
  <w:abstractNum w:abstractNumId="17">
    <w:nsid w:val="35E7302F"/>
    <w:multiLevelType w:val="hybridMultilevel"/>
    <w:tmpl w:val="CB8654C0"/>
    <w:lvl w:ilvl="0" w:tplc="FFFFFFF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C9F6431"/>
    <w:multiLevelType w:val="hybridMultilevel"/>
    <w:tmpl w:val="1CEE5734"/>
    <w:lvl w:ilvl="0" w:tplc="E7A40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1CAD3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B6A58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0C69E8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4164D2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372CAD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DFC13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70C4A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7FEAE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>
    <w:nsid w:val="41C02595"/>
    <w:multiLevelType w:val="hybridMultilevel"/>
    <w:tmpl w:val="E9CA93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5C553A2"/>
    <w:multiLevelType w:val="hybridMultilevel"/>
    <w:tmpl w:val="827084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8907F9A"/>
    <w:multiLevelType w:val="multilevel"/>
    <w:tmpl w:val="2DCEA3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5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4C965CC1"/>
    <w:multiLevelType w:val="multilevel"/>
    <w:tmpl w:val="54FCBBB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905" w:hanging="11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905" w:hanging="1185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905" w:hanging="1185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905" w:hanging="1185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/>
      </w:rPr>
    </w:lvl>
  </w:abstractNum>
  <w:abstractNum w:abstractNumId="23">
    <w:nsid w:val="4F1A6AE3"/>
    <w:multiLevelType w:val="multilevel"/>
    <w:tmpl w:val="88521D7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35"/>
        </w:tabs>
        <w:ind w:left="1035" w:hanging="435"/>
      </w:p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320"/>
        </w:tabs>
        <w:ind w:left="13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680"/>
        </w:tabs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680"/>
        </w:tabs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040"/>
        </w:tabs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040"/>
        </w:tabs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400"/>
        </w:tabs>
        <w:ind w:left="2400" w:hanging="1800"/>
      </w:pPr>
    </w:lvl>
  </w:abstractNum>
  <w:abstractNum w:abstractNumId="24">
    <w:nsid w:val="55293B53"/>
    <w:multiLevelType w:val="hybridMultilevel"/>
    <w:tmpl w:val="634E4338"/>
    <w:lvl w:ilvl="0" w:tplc="C0643336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C0643336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>
    <w:nsid w:val="5A066A55"/>
    <w:multiLevelType w:val="hybridMultilevel"/>
    <w:tmpl w:val="019615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8E4631"/>
    <w:multiLevelType w:val="hybridMultilevel"/>
    <w:tmpl w:val="F7BCB0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7">
    <w:nsid w:val="5C83664B"/>
    <w:multiLevelType w:val="multilevel"/>
    <w:tmpl w:val="0CDE00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157CDC"/>
    <w:multiLevelType w:val="hybridMultilevel"/>
    <w:tmpl w:val="8FAC64F2"/>
    <w:lvl w:ilvl="0" w:tplc="0419000D">
      <w:start w:val="1"/>
      <w:numFmt w:val="bullet"/>
      <w:lvlText w:val=""/>
      <w:lvlJc w:val="left"/>
      <w:pPr>
        <w:ind w:left="2190" w:hanging="360"/>
      </w:pPr>
      <w:rPr>
        <w:rFonts w:ascii="Wingdings" w:hAnsi="Wingdings" w:hint="default"/>
      </w:rPr>
    </w:lvl>
    <w:lvl w:ilvl="1" w:tplc="46E66DC2">
      <w:numFmt w:val="bullet"/>
      <w:lvlText w:val=""/>
      <w:lvlJc w:val="left"/>
      <w:pPr>
        <w:ind w:left="3105" w:hanging="555"/>
      </w:pPr>
      <w:rPr>
        <w:rFonts w:ascii="Wingdings" w:eastAsia="Times New Roman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613505F3"/>
    <w:multiLevelType w:val="multilevel"/>
    <w:tmpl w:val="F18C43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282785"/>
    <w:multiLevelType w:val="multilevel"/>
    <w:tmpl w:val="CC14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0E7C36"/>
    <w:multiLevelType w:val="hybridMultilevel"/>
    <w:tmpl w:val="03B24406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2">
    <w:nsid w:val="6A661E88"/>
    <w:multiLevelType w:val="hybridMultilevel"/>
    <w:tmpl w:val="229874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CBC3CA6"/>
    <w:multiLevelType w:val="multilevel"/>
    <w:tmpl w:val="C93A5938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4">
    <w:nsid w:val="6DE71643"/>
    <w:multiLevelType w:val="singleLevel"/>
    <w:tmpl w:val="7F3A4EA4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35">
    <w:nsid w:val="72655874"/>
    <w:multiLevelType w:val="hybridMultilevel"/>
    <w:tmpl w:val="445497DA"/>
    <w:lvl w:ilvl="0" w:tplc="C064333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5C3595"/>
    <w:multiLevelType w:val="multilevel"/>
    <w:tmpl w:val="A8C0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50771BF"/>
    <w:multiLevelType w:val="hybridMultilevel"/>
    <w:tmpl w:val="4B44C39C"/>
    <w:lvl w:ilvl="0" w:tplc="D766FF06">
      <w:start w:val="1"/>
      <w:numFmt w:val="decimal"/>
      <w:lvlText w:val="%1"/>
      <w:lvlJc w:val="left"/>
      <w:pPr>
        <w:ind w:left="43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38">
    <w:nsid w:val="76E2107A"/>
    <w:multiLevelType w:val="hybridMultilevel"/>
    <w:tmpl w:val="A2C038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7682B83"/>
    <w:multiLevelType w:val="hybridMultilevel"/>
    <w:tmpl w:val="1CEA91E2"/>
    <w:lvl w:ilvl="0" w:tplc="0419000D">
      <w:start w:val="1"/>
      <w:numFmt w:val="bullet"/>
      <w:lvlText w:val=""/>
      <w:lvlJc w:val="left"/>
      <w:pPr>
        <w:ind w:left="2190" w:hanging="360"/>
      </w:pPr>
      <w:rPr>
        <w:rFonts w:ascii="Wingdings" w:hAnsi="Wingdings" w:hint="default"/>
      </w:rPr>
    </w:lvl>
    <w:lvl w:ilvl="1" w:tplc="46E66DC2">
      <w:numFmt w:val="bullet"/>
      <w:lvlText w:val=""/>
      <w:lvlJc w:val="left"/>
      <w:pPr>
        <w:ind w:left="3105" w:hanging="555"/>
      </w:pPr>
      <w:rPr>
        <w:rFonts w:ascii="Wingdings" w:eastAsia="Times New Roman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79213813"/>
    <w:multiLevelType w:val="multilevel"/>
    <w:tmpl w:val="FA02E1D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7A002190"/>
    <w:multiLevelType w:val="multilevel"/>
    <w:tmpl w:val="855EEE18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2">
    <w:nsid w:val="7B763A64"/>
    <w:multiLevelType w:val="multilevel"/>
    <w:tmpl w:val="7C02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CA4615D"/>
    <w:multiLevelType w:val="hybridMultilevel"/>
    <w:tmpl w:val="83FE3C58"/>
    <w:lvl w:ilvl="0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1" w:tplc="46E66DC2">
      <w:numFmt w:val="bullet"/>
      <w:lvlText w:val=""/>
      <w:lvlJc w:val="left"/>
      <w:pPr>
        <w:ind w:left="3105" w:hanging="555"/>
      </w:pPr>
      <w:rPr>
        <w:rFonts w:ascii="Wingdings" w:eastAsia="Times New Roman" w:hAnsi="Wingdings" w:hint="default"/>
      </w:rPr>
    </w:lvl>
    <w:lvl w:ilvl="2" w:tplc="04190005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44">
    <w:nsid w:val="7EBA7505"/>
    <w:multiLevelType w:val="multilevel"/>
    <w:tmpl w:val="038A07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2"/>
  </w:num>
  <w:num w:numId="2">
    <w:abstractNumId w:val="9"/>
  </w:num>
  <w:num w:numId="3">
    <w:abstractNumId w:val="36"/>
  </w:num>
  <w:num w:numId="4">
    <w:abstractNumId w:val="10"/>
  </w:num>
  <w:num w:numId="5">
    <w:abstractNumId w:val="3"/>
  </w:num>
  <w:num w:numId="6">
    <w:abstractNumId w:val="30"/>
  </w:num>
  <w:num w:numId="7">
    <w:abstractNumId w:val="32"/>
  </w:num>
  <w:num w:numId="8">
    <w:abstractNumId w:val="38"/>
  </w:num>
  <w:num w:numId="9">
    <w:abstractNumId w:val="13"/>
  </w:num>
  <w:num w:numId="10">
    <w:abstractNumId w:val="20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43"/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/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1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1"/>
  </w:num>
  <w:num w:numId="3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24"/>
  </w:num>
  <w:num w:numId="40">
    <w:abstractNumId w:val="35"/>
  </w:num>
  <w:num w:numId="4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5A49"/>
    <w:rsid w:val="00024EC7"/>
    <w:rsid w:val="0002559F"/>
    <w:rsid w:val="00080476"/>
    <w:rsid w:val="0008127A"/>
    <w:rsid w:val="00090583"/>
    <w:rsid w:val="00095710"/>
    <w:rsid w:val="000C035F"/>
    <w:rsid w:val="000C7803"/>
    <w:rsid w:val="001101C8"/>
    <w:rsid w:val="00125BF2"/>
    <w:rsid w:val="0013247D"/>
    <w:rsid w:val="00137A70"/>
    <w:rsid w:val="00161374"/>
    <w:rsid w:val="00174D62"/>
    <w:rsid w:val="00193863"/>
    <w:rsid w:val="001A0C91"/>
    <w:rsid w:val="001B138D"/>
    <w:rsid w:val="001E7E02"/>
    <w:rsid w:val="00205A69"/>
    <w:rsid w:val="00233ABD"/>
    <w:rsid w:val="00234254"/>
    <w:rsid w:val="00236BBC"/>
    <w:rsid w:val="00267604"/>
    <w:rsid w:val="00281432"/>
    <w:rsid w:val="002B411C"/>
    <w:rsid w:val="002B43C1"/>
    <w:rsid w:val="002F197E"/>
    <w:rsid w:val="002F2186"/>
    <w:rsid w:val="0030076F"/>
    <w:rsid w:val="00307DF4"/>
    <w:rsid w:val="00312213"/>
    <w:rsid w:val="0031765F"/>
    <w:rsid w:val="00370EB8"/>
    <w:rsid w:val="00383B96"/>
    <w:rsid w:val="003C216D"/>
    <w:rsid w:val="0041226E"/>
    <w:rsid w:val="0043142C"/>
    <w:rsid w:val="004413B6"/>
    <w:rsid w:val="00444DE1"/>
    <w:rsid w:val="0044784F"/>
    <w:rsid w:val="00451931"/>
    <w:rsid w:val="0045496F"/>
    <w:rsid w:val="004E6060"/>
    <w:rsid w:val="0050546F"/>
    <w:rsid w:val="00507E00"/>
    <w:rsid w:val="00525F53"/>
    <w:rsid w:val="0053095E"/>
    <w:rsid w:val="0053707C"/>
    <w:rsid w:val="00543F15"/>
    <w:rsid w:val="005626EE"/>
    <w:rsid w:val="00567CA0"/>
    <w:rsid w:val="005B7605"/>
    <w:rsid w:val="005E3AD0"/>
    <w:rsid w:val="005E58D9"/>
    <w:rsid w:val="005E6F07"/>
    <w:rsid w:val="005F519A"/>
    <w:rsid w:val="005F6F90"/>
    <w:rsid w:val="006046CF"/>
    <w:rsid w:val="006228C3"/>
    <w:rsid w:val="00635AF9"/>
    <w:rsid w:val="0067189B"/>
    <w:rsid w:val="0067485C"/>
    <w:rsid w:val="006B6A85"/>
    <w:rsid w:val="006B7F9F"/>
    <w:rsid w:val="006F5042"/>
    <w:rsid w:val="00733097"/>
    <w:rsid w:val="00736750"/>
    <w:rsid w:val="00774650"/>
    <w:rsid w:val="0079510D"/>
    <w:rsid w:val="00795443"/>
    <w:rsid w:val="00795B8F"/>
    <w:rsid w:val="007A4C93"/>
    <w:rsid w:val="007B17F6"/>
    <w:rsid w:val="007B734D"/>
    <w:rsid w:val="007E4F55"/>
    <w:rsid w:val="00804CDE"/>
    <w:rsid w:val="00820537"/>
    <w:rsid w:val="00825F59"/>
    <w:rsid w:val="00840606"/>
    <w:rsid w:val="00843CC7"/>
    <w:rsid w:val="00857E41"/>
    <w:rsid w:val="008606CC"/>
    <w:rsid w:val="008839DC"/>
    <w:rsid w:val="008B70B9"/>
    <w:rsid w:val="008D0130"/>
    <w:rsid w:val="008D0414"/>
    <w:rsid w:val="008D0618"/>
    <w:rsid w:val="008D065C"/>
    <w:rsid w:val="008D5357"/>
    <w:rsid w:val="008E4C42"/>
    <w:rsid w:val="008E6DDD"/>
    <w:rsid w:val="00912642"/>
    <w:rsid w:val="00913DB3"/>
    <w:rsid w:val="00935EC4"/>
    <w:rsid w:val="0095485D"/>
    <w:rsid w:val="00960C72"/>
    <w:rsid w:val="00973DCB"/>
    <w:rsid w:val="009A0AE9"/>
    <w:rsid w:val="009A5ABE"/>
    <w:rsid w:val="009C67EF"/>
    <w:rsid w:val="009D207A"/>
    <w:rsid w:val="009D357F"/>
    <w:rsid w:val="009F20F8"/>
    <w:rsid w:val="00A04BBF"/>
    <w:rsid w:val="00A35CBF"/>
    <w:rsid w:val="00A4322E"/>
    <w:rsid w:val="00A561CD"/>
    <w:rsid w:val="00A87DD7"/>
    <w:rsid w:val="00A930B5"/>
    <w:rsid w:val="00AA61A9"/>
    <w:rsid w:val="00AB445F"/>
    <w:rsid w:val="00AC269F"/>
    <w:rsid w:val="00B05A49"/>
    <w:rsid w:val="00B54972"/>
    <w:rsid w:val="00B55009"/>
    <w:rsid w:val="00B8755A"/>
    <w:rsid w:val="00B90BEF"/>
    <w:rsid w:val="00B93D0D"/>
    <w:rsid w:val="00BA6540"/>
    <w:rsid w:val="00BB4464"/>
    <w:rsid w:val="00BB7719"/>
    <w:rsid w:val="00BC3BEF"/>
    <w:rsid w:val="00BD67FE"/>
    <w:rsid w:val="00C00D09"/>
    <w:rsid w:val="00C32DBE"/>
    <w:rsid w:val="00C54833"/>
    <w:rsid w:val="00C62401"/>
    <w:rsid w:val="00C87ECC"/>
    <w:rsid w:val="00CA09DA"/>
    <w:rsid w:val="00CA4456"/>
    <w:rsid w:val="00CA5943"/>
    <w:rsid w:val="00CE6771"/>
    <w:rsid w:val="00D05C64"/>
    <w:rsid w:val="00D1078B"/>
    <w:rsid w:val="00D11B50"/>
    <w:rsid w:val="00D42216"/>
    <w:rsid w:val="00D448BA"/>
    <w:rsid w:val="00D61B9E"/>
    <w:rsid w:val="00D72F44"/>
    <w:rsid w:val="00D8167B"/>
    <w:rsid w:val="00D9190F"/>
    <w:rsid w:val="00D9298D"/>
    <w:rsid w:val="00DA5C4E"/>
    <w:rsid w:val="00DC3F06"/>
    <w:rsid w:val="00E3328A"/>
    <w:rsid w:val="00E63E4D"/>
    <w:rsid w:val="00E81519"/>
    <w:rsid w:val="00E8479E"/>
    <w:rsid w:val="00EC0C7C"/>
    <w:rsid w:val="00EC14B9"/>
    <w:rsid w:val="00EC53C1"/>
    <w:rsid w:val="00ED2A03"/>
    <w:rsid w:val="00EE2A77"/>
    <w:rsid w:val="00EE3304"/>
    <w:rsid w:val="00EE3FA0"/>
    <w:rsid w:val="00F11819"/>
    <w:rsid w:val="00F42A33"/>
    <w:rsid w:val="00F622B9"/>
    <w:rsid w:val="00F64866"/>
    <w:rsid w:val="00FB167F"/>
    <w:rsid w:val="00FF346A"/>
    <w:rsid w:val="00FF4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863"/>
  </w:style>
  <w:style w:type="paragraph" w:styleId="1">
    <w:name w:val="heading 1"/>
    <w:basedOn w:val="a"/>
    <w:next w:val="a"/>
    <w:link w:val="10"/>
    <w:qFormat/>
    <w:rsid w:val="00383B9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83B9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83B9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383B96"/>
    <w:pPr>
      <w:keepNext/>
      <w:shd w:val="clear" w:color="auto" w:fill="FFFFFF"/>
      <w:autoSpaceDE w:val="0"/>
      <w:autoSpaceDN w:val="0"/>
      <w:adjustRightInd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3B9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83B9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383B9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383B96"/>
    <w:rPr>
      <w:rFonts w:ascii="Times New Roman" w:eastAsia="Times New Roman" w:hAnsi="Times New Roman" w:cs="Times New Roman"/>
      <w:color w:val="000000"/>
      <w:sz w:val="24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83B96"/>
  </w:style>
  <w:style w:type="character" w:styleId="a3">
    <w:name w:val="Hyperlink"/>
    <w:basedOn w:val="a0"/>
    <w:semiHidden/>
    <w:unhideWhenUsed/>
    <w:rsid w:val="00383B96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3B96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semiHidden/>
    <w:unhideWhenUsed/>
    <w:rsid w:val="00383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83B96"/>
    <w:rPr>
      <w:rFonts w:ascii="Courier New" w:eastAsia="Calibri" w:hAnsi="Courier New" w:cs="Courier New"/>
      <w:sz w:val="20"/>
      <w:szCs w:val="20"/>
      <w:lang w:eastAsia="ru-RU"/>
    </w:rPr>
  </w:style>
  <w:style w:type="paragraph" w:styleId="a5">
    <w:name w:val="Normal (Web)"/>
    <w:basedOn w:val="a"/>
    <w:unhideWhenUsed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7">
    <w:name w:val="Верхний колонтитул Знак"/>
    <w:basedOn w:val="a0"/>
    <w:link w:val="a6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9">
    <w:name w:val="Нижний колонтитул Знак"/>
    <w:basedOn w:val="a0"/>
    <w:link w:val="a8"/>
    <w:uiPriority w:val="99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a">
    <w:name w:val="Body Text"/>
    <w:basedOn w:val="a"/>
    <w:link w:val="ab"/>
    <w:semiHidden/>
    <w:unhideWhenUsed/>
    <w:rsid w:val="00383B96"/>
    <w:pPr>
      <w:spacing w:after="120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b">
    <w:name w:val="Основной текст Знак"/>
    <w:basedOn w:val="a0"/>
    <w:link w:val="aa"/>
    <w:semiHidden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c">
    <w:name w:val="Body Text Indent"/>
    <w:basedOn w:val="a"/>
    <w:link w:val="ad"/>
    <w:semiHidden/>
    <w:unhideWhenUsed/>
    <w:rsid w:val="00383B96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383B96"/>
    <w:pPr>
      <w:spacing w:after="0" w:line="240" w:lineRule="auto"/>
      <w:ind w:right="-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383B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383B96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383B9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383B9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Plain Text"/>
    <w:basedOn w:val="a"/>
    <w:link w:val="af"/>
    <w:semiHidden/>
    <w:unhideWhenUsed/>
    <w:rsid w:val="00383B9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semiHidden/>
    <w:rsid w:val="00383B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383B96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383B96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af2">
    <w:name w:val="Знак Знак Знак Знак"/>
    <w:basedOn w:val="a"/>
    <w:rsid w:val="00383B9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Абзац списка1"/>
    <w:basedOn w:val="a"/>
    <w:rsid w:val="00383B96"/>
    <w:pPr>
      <w:ind w:left="720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ConsPlusTitle">
    <w:name w:val="ConsPlusTitle"/>
    <w:rsid w:val="00383B9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art">
    <w:name w:val="art"/>
    <w:basedOn w:val="a"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83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yle22">
    <w:name w:val="Style22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383B96"/>
    <w:pPr>
      <w:widowControl w:val="0"/>
      <w:autoSpaceDE w:val="0"/>
      <w:autoSpaceDN w:val="0"/>
      <w:adjustRightInd w:val="0"/>
      <w:spacing w:after="0" w:line="178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383B96"/>
    <w:pPr>
      <w:widowControl w:val="0"/>
      <w:autoSpaceDE w:val="0"/>
      <w:autoSpaceDN w:val="0"/>
      <w:adjustRightInd w:val="0"/>
      <w:spacing w:after="0" w:line="206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83B9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af3">
    <w:name w:val="Знак Знак Знак"/>
    <w:basedOn w:val="a"/>
    <w:rsid w:val="00383B9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nformat">
    <w:name w:val="ConsPlusNonformat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7">
    <w:name w:val="Font Style37"/>
    <w:basedOn w:val="a0"/>
    <w:rsid w:val="00383B96"/>
    <w:rPr>
      <w:rFonts w:ascii="Microsoft Sans Serif" w:hAnsi="Microsoft Sans Serif" w:cs="Microsoft Sans Serif" w:hint="default"/>
      <w:b/>
      <w:bCs/>
      <w:sz w:val="18"/>
      <w:szCs w:val="18"/>
    </w:rPr>
  </w:style>
  <w:style w:type="character" w:customStyle="1" w:styleId="FontStyle44">
    <w:name w:val="Font Style44"/>
    <w:basedOn w:val="a0"/>
    <w:rsid w:val="00383B96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49">
    <w:name w:val="Font Style49"/>
    <w:basedOn w:val="a0"/>
    <w:rsid w:val="00383B9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51">
    <w:name w:val="Font Style51"/>
    <w:basedOn w:val="a0"/>
    <w:rsid w:val="00383B96"/>
    <w:rPr>
      <w:rFonts w:ascii="Microsoft Sans Serif" w:hAnsi="Microsoft Sans Serif" w:cs="Microsoft Sans Serif" w:hint="default"/>
      <w:sz w:val="18"/>
      <w:szCs w:val="18"/>
    </w:rPr>
  </w:style>
  <w:style w:type="character" w:customStyle="1" w:styleId="FontStyle33">
    <w:name w:val="Font Style33"/>
    <w:basedOn w:val="a0"/>
    <w:rsid w:val="00383B96"/>
    <w:rPr>
      <w:rFonts w:ascii="Microsoft Sans Serif" w:hAnsi="Microsoft Sans Serif" w:cs="Microsoft Sans Serif" w:hint="default"/>
      <w:b/>
      <w:bCs/>
      <w:sz w:val="24"/>
      <w:szCs w:val="24"/>
    </w:rPr>
  </w:style>
  <w:style w:type="character" w:customStyle="1" w:styleId="highlighthighlightactive">
    <w:name w:val="highlight highlight_active"/>
    <w:basedOn w:val="a0"/>
    <w:rsid w:val="00383B96"/>
  </w:style>
  <w:style w:type="character" w:styleId="af4">
    <w:name w:val="Strong"/>
    <w:basedOn w:val="a0"/>
    <w:qFormat/>
    <w:rsid w:val="00383B96"/>
    <w:rPr>
      <w:b/>
      <w:bCs/>
    </w:rPr>
  </w:style>
  <w:style w:type="paragraph" w:styleId="af5">
    <w:name w:val="List Paragraph"/>
    <w:basedOn w:val="a"/>
    <w:uiPriority w:val="34"/>
    <w:qFormat/>
    <w:rsid w:val="00B93D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3B9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83B9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83B9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383B96"/>
    <w:pPr>
      <w:keepNext/>
      <w:shd w:val="clear" w:color="auto" w:fill="FFFFFF"/>
      <w:autoSpaceDE w:val="0"/>
      <w:autoSpaceDN w:val="0"/>
      <w:adjustRightInd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3B9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383B9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383B9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383B96"/>
    <w:rPr>
      <w:rFonts w:ascii="Times New Roman" w:eastAsia="Times New Roman" w:hAnsi="Times New Roman" w:cs="Times New Roman"/>
      <w:color w:val="000000"/>
      <w:sz w:val="24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83B96"/>
  </w:style>
  <w:style w:type="character" w:styleId="a3">
    <w:name w:val="Hyperlink"/>
    <w:basedOn w:val="a0"/>
    <w:semiHidden/>
    <w:unhideWhenUsed/>
    <w:rsid w:val="00383B96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3B96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semiHidden/>
    <w:unhideWhenUsed/>
    <w:rsid w:val="00383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83B96"/>
    <w:rPr>
      <w:rFonts w:ascii="Courier New" w:eastAsia="Calibri" w:hAnsi="Courier New" w:cs="Courier New"/>
      <w:sz w:val="20"/>
      <w:szCs w:val="20"/>
      <w:lang w:eastAsia="ru-RU"/>
    </w:rPr>
  </w:style>
  <w:style w:type="paragraph" w:styleId="a5">
    <w:name w:val="Normal (Web)"/>
    <w:basedOn w:val="a"/>
    <w:unhideWhenUsed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7">
    <w:name w:val="Верхний колонтитул Знак"/>
    <w:basedOn w:val="a0"/>
    <w:link w:val="a6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unhideWhenUsed/>
    <w:rsid w:val="00383B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9">
    <w:name w:val="Нижний колонтитул Знак"/>
    <w:basedOn w:val="a0"/>
    <w:link w:val="a8"/>
    <w:uiPriority w:val="99"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a">
    <w:name w:val="Body Text"/>
    <w:basedOn w:val="a"/>
    <w:link w:val="ab"/>
    <w:semiHidden/>
    <w:unhideWhenUsed/>
    <w:rsid w:val="00383B96"/>
    <w:pPr>
      <w:spacing w:after="120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ab">
    <w:name w:val="Основной текст Знак"/>
    <w:basedOn w:val="a0"/>
    <w:link w:val="aa"/>
    <w:semiHidden/>
    <w:rsid w:val="00383B96"/>
    <w:rPr>
      <w:rFonts w:ascii="Times New Roman" w:eastAsia="Times New Roman" w:hAnsi="Times New Roman" w:cs="Times New Roman"/>
      <w:color w:val="000000"/>
      <w:sz w:val="28"/>
    </w:rPr>
  </w:style>
  <w:style w:type="paragraph" w:styleId="ac">
    <w:name w:val="Body Text Indent"/>
    <w:basedOn w:val="a"/>
    <w:link w:val="ad"/>
    <w:semiHidden/>
    <w:unhideWhenUsed/>
    <w:rsid w:val="00383B96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383B96"/>
    <w:pPr>
      <w:spacing w:after="0" w:line="240" w:lineRule="auto"/>
      <w:ind w:right="-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383B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semiHidden/>
    <w:unhideWhenUsed/>
    <w:rsid w:val="00383B96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383B9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383B9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383B9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Plain Text"/>
    <w:basedOn w:val="a"/>
    <w:link w:val="af"/>
    <w:semiHidden/>
    <w:unhideWhenUsed/>
    <w:rsid w:val="00383B9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semiHidden/>
    <w:rsid w:val="00383B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383B96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383B96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af2">
    <w:name w:val="Знак Знак Знак Знак"/>
    <w:basedOn w:val="a"/>
    <w:rsid w:val="00383B9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Абзац списка1"/>
    <w:basedOn w:val="a"/>
    <w:rsid w:val="00383B96"/>
    <w:pPr>
      <w:ind w:left="720"/>
    </w:pPr>
    <w:rPr>
      <w:rFonts w:ascii="Times New Roman" w:eastAsia="Times New Roman" w:hAnsi="Times New Roman" w:cs="Times New Roman"/>
      <w:color w:val="000000"/>
      <w:sz w:val="28"/>
    </w:rPr>
  </w:style>
  <w:style w:type="paragraph" w:customStyle="1" w:styleId="ConsPlusTitle">
    <w:name w:val="ConsPlusTitle"/>
    <w:rsid w:val="00383B9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art">
    <w:name w:val="art"/>
    <w:basedOn w:val="a"/>
    <w:rsid w:val="00383B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83B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yle22">
    <w:name w:val="Style22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383B96"/>
    <w:pPr>
      <w:widowControl w:val="0"/>
      <w:autoSpaceDE w:val="0"/>
      <w:autoSpaceDN w:val="0"/>
      <w:adjustRightInd w:val="0"/>
      <w:spacing w:after="0" w:line="178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383B96"/>
    <w:pPr>
      <w:widowControl w:val="0"/>
      <w:autoSpaceDE w:val="0"/>
      <w:autoSpaceDN w:val="0"/>
      <w:adjustRightInd w:val="0"/>
      <w:spacing w:after="0" w:line="206" w:lineRule="exact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83B9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Microsoft Sans Serif" w:eastAsia="Times New Roman" w:hAnsi="Microsoft Sans Serif" w:cs="Times New Roman"/>
      <w:sz w:val="24"/>
      <w:szCs w:val="24"/>
      <w:lang w:eastAsia="ru-RU"/>
    </w:rPr>
  </w:style>
  <w:style w:type="paragraph" w:customStyle="1" w:styleId="af3">
    <w:name w:val="Знак Знак Знак"/>
    <w:basedOn w:val="a"/>
    <w:rsid w:val="00383B9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nformat">
    <w:name w:val="ConsPlusNonformat"/>
    <w:rsid w:val="00383B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7">
    <w:name w:val="Font Style37"/>
    <w:basedOn w:val="a0"/>
    <w:rsid w:val="00383B96"/>
    <w:rPr>
      <w:rFonts w:ascii="Microsoft Sans Serif" w:hAnsi="Microsoft Sans Serif" w:cs="Microsoft Sans Serif" w:hint="default"/>
      <w:b/>
      <w:bCs/>
      <w:sz w:val="18"/>
      <w:szCs w:val="18"/>
    </w:rPr>
  </w:style>
  <w:style w:type="character" w:customStyle="1" w:styleId="FontStyle44">
    <w:name w:val="Font Style44"/>
    <w:basedOn w:val="a0"/>
    <w:rsid w:val="00383B96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49">
    <w:name w:val="Font Style49"/>
    <w:basedOn w:val="a0"/>
    <w:rsid w:val="00383B9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51">
    <w:name w:val="Font Style51"/>
    <w:basedOn w:val="a0"/>
    <w:rsid w:val="00383B96"/>
    <w:rPr>
      <w:rFonts w:ascii="Microsoft Sans Serif" w:hAnsi="Microsoft Sans Serif" w:cs="Microsoft Sans Serif" w:hint="default"/>
      <w:sz w:val="18"/>
      <w:szCs w:val="18"/>
    </w:rPr>
  </w:style>
  <w:style w:type="character" w:customStyle="1" w:styleId="FontStyle33">
    <w:name w:val="Font Style33"/>
    <w:basedOn w:val="a0"/>
    <w:rsid w:val="00383B96"/>
    <w:rPr>
      <w:rFonts w:ascii="Microsoft Sans Serif" w:hAnsi="Microsoft Sans Serif" w:cs="Microsoft Sans Serif" w:hint="default"/>
      <w:b/>
      <w:bCs/>
      <w:sz w:val="24"/>
      <w:szCs w:val="24"/>
    </w:rPr>
  </w:style>
  <w:style w:type="character" w:customStyle="1" w:styleId="highlighthighlightactive">
    <w:name w:val="highlight highlight_active"/>
    <w:basedOn w:val="a0"/>
    <w:rsid w:val="00383B96"/>
  </w:style>
  <w:style w:type="character" w:styleId="af4">
    <w:name w:val="Strong"/>
    <w:basedOn w:val="a0"/>
    <w:qFormat/>
    <w:rsid w:val="00383B96"/>
    <w:rPr>
      <w:b/>
      <w:bCs/>
    </w:rPr>
  </w:style>
  <w:style w:type="paragraph" w:styleId="af5">
    <w:name w:val="List Paragraph"/>
    <w:basedOn w:val="a"/>
    <w:uiPriority w:val="34"/>
    <w:qFormat/>
    <w:rsid w:val="00B93D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1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D32C7-AB39-4DC1-996A-AE15A62E7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7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171</cp:revision>
  <cp:lastPrinted>2014-02-24T08:31:00Z</cp:lastPrinted>
  <dcterms:created xsi:type="dcterms:W3CDTF">2013-05-13T10:57:00Z</dcterms:created>
  <dcterms:modified xsi:type="dcterms:W3CDTF">2014-03-12T11:41:00Z</dcterms:modified>
</cp:coreProperties>
</file>