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C098E" w:rsidRDefault="009C098E" w:rsidP="009C098E">
      <w:pPr>
        <w:ind w:left="-284"/>
        <w:rPr>
          <w:sz w:val="28"/>
          <w:szCs w:val="28"/>
        </w:rPr>
      </w:pPr>
    </w:p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C098E" w:rsidRDefault="009C098E" w:rsidP="009C098E">
      <w:pPr>
        <w:ind w:left="-284"/>
        <w:jc w:val="both"/>
        <w:rPr>
          <w:b/>
          <w:sz w:val="28"/>
          <w:szCs w:val="28"/>
        </w:rPr>
      </w:pPr>
    </w:p>
    <w:p w:rsidR="009C098E" w:rsidRPr="00757DEA" w:rsidRDefault="000E0CD9" w:rsidP="009C098E">
      <w:pPr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ED0159">
        <w:rPr>
          <w:b/>
          <w:sz w:val="28"/>
          <w:szCs w:val="28"/>
        </w:rPr>
        <w:t>.02</w:t>
      </w:r>
      <w:r w:rsidR="009C098E">
        <w:rPr>
          <w:b/>
          <w:sz w:val="28"/>
          <w:szCs w:val="28"/>
        </w:rPr>
        <w:t>.2014г.</w:t>
      </w:r>
      <w:r w:rsidR="009C098E" w:rsidRPr="00757DEA">
        <w:rPr>
          <w:b/>
          <w:sz w:val="28"/>
          <w:szCs w:val="28"/>
        </w:rPr>
        <w:tab/>
      </w:r>
      <w:r w:rsidR="009C098E" w:rsidRPr="00757DEA">
        <w:rPr>
          <w:b/>
          <w:sz w:val="28"/>
          <w:szCs w:val="28"/>
        </w:rPr>
        <w:tab/>
      </w:r>
      <w:r w:rsidR="009C098E" w:rsidRPr="00757DEA">
        <w:rPr>
          <w:b/>
          <w:sz w:val="28"/>
          <w:szCs w:val="28"/>
        </w:rPr>
        <w:tab/>
      </w:r>
      <w:r w:rsidR="009C098E" w:rsidRPr="00757DEA">
        <w:rPr>
          <w:b/>
          <w:sz w:val="28"/>
          <w:szCs w:val="28"/>
        </w:rPr>
        <w:tab/>
      </w:r>
      <w:r w:rsidR="009C098E" w:rsidRPr="00757DEA">
        <w:rPr>
          <w:b/>
          <w:sz w:val="28"/>
          <w:szCs w:val="28"/>
        </w:rPr>
        <w:tab/>
      </w:r>
      <w:r w:rsidR="009C098E" w:rsidRPr="00757DEA">
        <w:rPr>
          <w:b/>
          <w:sz w:val="28"/>
          <w:szCs w:val="28"/>
        </w:rPr>
        <w:tab/>
      </w:r>
      <w:r w:rsidR="009C098E" w:rsidRPr="00757DEA">
        <w:rPr>
          <w:b/>
          <w:sz w:val="28"/>
          <w:szCs w:val="28"/>
        </w:rPr>
        <w:tab/>
        <w:t xml:space="preserve">  </w:t>
      </w:r>
      <w:r w:rsidR="009C098E">
        <w:rPr>
          <w:b/>
          <w:sz w:val="28"/>
          <w:szCs w:val="28"/>
        </w:rPr>
        <w:t xml:space="preserve">                                    </w:t>
      </w:r>
      <w:r w:rsidR="009C098E"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108</w:t>
      </w:r>
    </w:p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постановления администрации Чамзинского муниципального района от 29.05.2012г. №440 </w:t>
      </w:r>
    </w:p>
    <w:p w:rsidR="009C098E" w:rsidRPr="004D219D" w:rsidRDefault="009C098E" w:rsidP="009C098E">
      <w:pPr>
        <w:ind w:left="-284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«</w:t>
      </w:r>
      <w:r w:rsidRPr="004D219D">
        <w:rPr>
          <w:b/>
          <w:bCs/>
          <w:sz w:val="28"/>
          <w:szCs w:val="28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к служебному поведению</w:t>
      </w:r>
      <w:r>
        <w:rPr>
          <w:b/>
          <w:sz w:val="28"/>
          <w:szCs w:val="28"/>
        </w:rPr>
        <w:t>»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9C098E" w:rsidRPr="003B48F8" w:rsidRDefault="009C098E" w:rsidP="009C098E">
      <w:pPr>
        <w:ind w:left="-284"/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Признать утратившим силу </w:t>
      </w:r>
      <w:r w:rsidRPr="00F362ED">
        <w:rPr>
          <w:sz w:val="28"/>
          <w:szCs w:val="28"/>
        </w:rPr>
        <w:t>по</w:t>
      </w:r>
      <w:r>
        <w:rPr>
          <w:sz w:val="28"/>
          <w:szCs w:val="28"/>
        </w:rPr>
        <w:t>с</w:t>
      </w:r>
      <w:r w:rsidRPr="00F362ED">
        <w:rPr>
          <w:sz w:val="28"/>
          <w:szCs w:val="28"/>
        </w:rPr>
        <w:t xml:space="preserve">тановление администрации Чамзинского муниципального района от </w:t>
      </w:r>
      <w:r>
        <w:rPr>
          <w:sz w:val="28"/>
          <w:szCs w:val="28"/>
        </w:rPr>
        <w:t>29.05.2012</w:t>
      </w:r>
      <w:r w:rsidRPr="00F362ED">
        <w:rPr>
          <w:sz w:val="28"/>
          <w:szCs w:val="28"/>
        </w:rPr>
        <w:t>г. №</w:t>
      </w:r>
      <w:r>
        <w:rPr>
          <w:sz w:val="28"/>
          <w:szCs w:val="28"/>
        </w:rPr>
        <w:t>440</w:t>
      </w:r>
      <w:r w:rsidRPr="00F362ED">
        <w:rPr>
          <w:sz w:val="28"/>
          <w:szCs w:val="28"/>
        </w:rPr>
        <w:t xml:space="preserve"> «</w:t>
      </w:r>
      <w:r w:rsidRPr="004D219D">
        <w:rPr>
          <w:bCs/>
          <w:sz w:val="28"/>
          <w:szCs w:val="28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к служебному поведению</w:t>
      </w:r>
      <w:r w:rsidRPr="00F362ED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F362ED">
        <w:rPr>
          <w:sz w:val="28"/>
          <w:szCs w:val="28"/>
        </w:rPr>
        <w:tab/>
      </w:r>
      <w:proofErr w:type="gramEnd"/>
    </w:p>
    <w:p w:rsidR="009C098E" w:rsidRDefault="009C098E" w:rsidP="009C098E">
      <w:pPr>
        <w:ind w:left="-284" w:firstLine="708"/>
        <w:jc w:val="both"/>
        <w:rPr>
          <w:sz w:val="28"/>
          <w:szCs w:val="28"/>
        </w:rPr>
      </w:pPr>
      <w:r w:rsidRPr="00F362ED">
        <w:rPr>
          <w:sz w:val="28"/>
          <w:szCs w:val="28"/>
        </w:rPr>
        <w:t>2. Настоящее постановление вступает в силу со дня его</w:t>
      </w:r>
      <w:r>
        <w:rPr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В.Г.Цыбаков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sectPr w:rsidR="009C098E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C098E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0CD9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3B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098E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4353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119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159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224</Words>
  <Characters>1282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2014-02-03T13:04:00Z</cp:lastPrinted>
  <dcterms:created xsi:type="dcterms:W3CDTF">2014-02-03T06:21:00Z</dcterms:created>
  <dcterms:modified xsi:type="dcterms:W3CDTF">2014-02-18T04:58:00Z</dcterms:modified>
</cp:coreProperties>
</file>