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98F" w:rsidRPr="00D20060" w:rsidRDefault="00D9798F" w:rsidP="00D2006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0060">
        <w:rPr>
          <w:rFonts w:ascii="Times New Roman" w:hAnsi="Times New Roman" w:cs="Times New Roman"/>
          <w:b/>
          <w:bCs/>
          <w:sz w:val="28"/>
          <w:szCs w:val="28"/>
        </w:rPr>
        <w:t>При новом порядке формирования пенсионных прав</w:t>
      </w:r>
    </w:p>
    <w:p w:rsidR="00D9798F" w:rsidRPr="00D20060" w:rsidRDefault="00D9798F" w:rsidP="00D2006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0060">
        <w:rPr>
          <w:rFonts w:ascii="Times New Roman" w:hAnsi="Times New Roman" w:cs="Times New Roman"/>
          <w:b/>
          <w:bCs/>
          <w:sz w:val="28"/>
          <w:szCs w:val="28"/>
        </w:rPr>
        <w:t>досрочные пенсии будут сохранены.</w:t>
      </w:r>
    </w:p>
    <w:p w:rsidR="00D9798F" w:rsidRDefault="00D9798F" w:rsidP="00D20060">
      <w:pPr>
        <w:spacing w:after="300" w:line="312" w:lineRule="atLeast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D9798F" w:rsidRPr="00D20060" w:rsidRDefault="00D9798F" w:rsidP="00D20060">
      <w:pPr>
        <w:spacing w:after="300" w:line="312" w:lineRule="atLeast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0060">
        <w:rPr>
          <w:rFonts w:ascii="Times New Roman" w:hAnsi="Times New Roman" w:cs="Times New Roman"/>
          <w:color w:val="222222"/>
          <w:sz w:val="28"/>
          <w:szCs w:val="28"/>
        </w:rPr>
        <w:t xml:space="preserve">С 1 января 2015 года в России планируется ввести новый порядок формирования пенсионных прав граждан и расчета размеров пенсии в системе обязательного пенсионного страхования. </w:t>
      </w:r>
    </w:p>
    <w:p w:rsidR="00D9798F" w:rsidRPr="00D20060" w:rsidRDefault="00D9798F" w:rsidP="00D20060">
      <w:pPr>
        <w:spacing w:after="300" w:line="312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060">
        <w:rPr>
          <w:rFonts w:ascii="Times New Roman" w:hAnsi="Times New Roman" w:cs="Times New Roman"/>
          <w:color w:val="222222"/>
          <w:sz w:val="28"/>
          <w:szCs w:val="28"/>
        </w:rPr>
        <w:t xml:space="preserve">Несмотря на множество нововведений, </w:t>
      </w:r>
      <w:r w:rsidRPr="00D20060">
        <w:rPr>
          <w:rFonts w:ascii="Times New Roman" w:hAnsi="Times New Roman" w:cs="Times New Roman"/>
          <w:color w:val="000000"/>
          <w:sz w:val="28"/>
          <w:szCs w:val="28"/>
        </w:rPr>
        <w:t xml:space="preserve"> досрочные пенсии будут сохранены в полном объеме. Выйти на пенсию раньше достижения </w:t>
      </w:r>
      <w:r w:rsidRPr="00D20060">
        <w:rPr>
          <w:rFonts w:ascii="Times New Roman" w:hAnsi="Times New Roman" w:cs="Times New Roman"/>
          <w:sz w:val="28"/>
          <w:szCs w:val="28"/>
        </w:rPr>
        <w:t xml:space="preserve">общеустановленного пенсионного возраста по-прежнему могут  те,  кто трудится на таких  видах работ, которые включены в Списки 1 и 2 и малые списки. Например, претендовать на досрочную пенсию могут граждане, которые заняты на подземных работах, работах с вредными условиями труда и в горячих цехах, работах с тяжелыми условиями труда и других. </w:t>
      </w:r>
      <w:r w:rsidRPr="00D20060">
        <w:rPr>
          <w:rFonts w:ascii="Times New Roman" w:hAnsi="Times New Roman" w:cs="Times New Roman"/>
          <w:color w:val="000000"/>
          <w:sz w:val="28"/>
          <w:szCs w:val="28"/>
        </w:rPr>
        <w:t xml:space="preserve">Также право на назначение </w:t>
      </w:r>
      <w:r w:rsidRPr="00D20060">
        <w:rPr>
          <w:rFonts w:ascii="Times New Roman" w:hAnsi="Times New Roman" w:cs="Times New Roman"/>
          <w:sz w:val="28"/>
          <w:szCs w:val="28"/>
        </w:rPr>
        <w:t>досрочной пенсии по старости имеют  те, кто не менее 25 лет вел педагогическую деятельность в учреждениях для детей;  не менее этих же 25 лет занимался лечебной и иной деятельностью по охране здоровья населения в учреждениях здравоохранения  в сельской местности и не менее 30 лет в городах. Оформить пенсию досрочно   могут и творческие люди, в частности  те, кто занимается творческой деятельностью на сцене в театрах, Но для этого им нужно иметь стаж такой работы от 15 до 30 лет (в зависимости от характера деятельности ).</w:t>
      </w:r>
    </w:p>
    <w:p w:rsidR="00D9798F" w:rsidRPr="00D20060" w:rsidRDefault="00D9798F" w:rsidP="00D20060">
      <w:pPr>
        <w:ind w:firstLine="567"/>
        <w:rPr>
          <w:rFonts w:ascii="Times New Roman" w:hAnsi="Times New Roman" w:cs="Times New Roman"/>
        </w:rPr>
      </w:pPr>
    </w:p>
    <w:sectPr w:rsidR="00D9798F" w:rsidRPr="00D20060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2FB7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94909"/>
    <w:rsid w:val="009B4C7A"/>
    <w:rsid w:val="009B67CA"/>
    <w:rsid w:val="009C116E"/>
    <w:rsid w:val="009C4A17"/>
    <w:rsid w:val="009D0DAF"/>
    <w:rsid w:val="00A03320"/>
    <w:rsid w:val="00A25826"/>
    <w:rsid w:val="00A36829"/>
    <w:rsid w:val="00A50E51"/>
    <w:rsid w:val="00AD7FE5"/>
    <w:rsid w:val="00B165E3"/>
    <w:rsid w:val="00B16724"/>
    <w:rsid w:val="00B34982"/>
    <w:rsid w:val="00B543B3"/>
    <w:rsid w:val="00B72FB7"/>
    <w:rsid w:val="00BE2E3E"/>
    <w:rsid w:val="00C0550C"/>
    <w:rsid w:val="00C5671F"/>
    <w:rsid w:val="00C70B0C"/>
    <w:rsid w:val="00C84C5C"/>
    <w:rsid w:val="00CA22B7"/>
    <w:rsid w:val="00CF5F40"/>
    <w:rsid w:val="00D151FB"/>
    <w:rsid w:val="00D20060"/>
    <w:rsid w:val="00D86C19"/>
    <w:rsid w:val="00D9798F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F7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72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D20060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190</Words>
  <Characters>1086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 новом порядке формирования пенсионных прав</dc:title>
  <dc:subject/>
  <dc:creator>Мартыненко Светлана Вылериано</dc:creator>
  <cp:keywords/>
  <dc:description/>
  <cp:lastModifiedBy>0101</cp:lastModifiedBy>
  <cp:revision>2</cp:revision>
  <dcterms:created xsi:type="dcterms:W3CDTF">2014-01-31T06:48:00Z</dcterms:created>
  <dcterms:modified xsi:type="dcterms:W3CDTF">2014-01-31T06:49:00Z</dcterms:modified>
</cp:coreProperties>
</file>