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418" w:rsidRPr="007D7418" w:rsidRDefault="007D7418" w:rsidP="007D7418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418">
        <w:rPr>
          <w:rFonts w:ascii="Times New Roman" w:hAnsi="Times New Roman" w:cs="Times New Roman"/>
          <w:b/>
          <w:sz w:val="28"/>
          <w:szCs w:val="28"/>
        </w:rPr>
        <w:t>«Пенсионный фонд в лицах и событиях».  ОПФР приглашает к участию в конкурсе!</w:t>
      </w:r>
    </w:p>
    <w:p w:rsidR="00146F77" w:rsidRPr="00DC1E3B" w:rsidRDefault="00E51F40" w:rsidP="007D74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Отделение Пенсионного фонда России по Республике Мордовия проводит конкурс фотографий «Пенсионный фонд в лицах и событиях». Его участниками могут быть как сотрудники Отделения и Управлений Пенсионного фонда в муниципальных районах, так и клиенты ведомства. То есть свои работы может представить любой житель Мордовии вне зависимости от рода занятий и возраста.</w:t>
      </w:r>
    </w:p>
    <w:p w:rsidR="00DC1E3B" w:rsidRPr="00DC1E3B" w:rsidRDefault="00AE52D6" w:rsidP="007D74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Конкурс проводится по двум </w:t>
      </w:r>
      <w:r w:rsidR="00E51F40" w:rsidRPr="00DC1E3B">
        <w:rPr>
          <w:rFonts w:ascii="Times New Roman" w:hAnsi="Times New Roman" w:cs="Times New Roman"/>
          <w:sz w:val="28"/>
          <w:szCs w:val="28"/>
        </w:rPr>
        <w:t>номинациям:</w:t>
      </w:r>
      <w:r w:rsidRPr="00DC1E3B">
        <w:rPr>
          <w:rFonts w:ascii="Times New Roman" w:hAnsi="Times New Roman" w:cs="Times New Roman"/>
          <w:sz w:val="28"/>
          <w:szCs w:val="28"/>
        </w:rPr>
        <w:t xml:space="preserve"> </w:t>
      </w:r>
      <w:r w:rsidR="00E51F40" w:rsidRPr="00DC1E3B">
        <w:rPr>
          <w:rFonts w:ascii="Times New Roman" w:hAnsi="Times New Roman" w:cs="Times New Roman"/>
          <w:sz w:val="28"/>
          <w:szCs w:val="28"/>
        </w:rPr>
        <w:t xml:space="preserve"> </w:t>
      </w:r>
      <w:r w:rsidR="00E51F40" w:rsidRPr="00DC1E3B">
        <w:rPr>
          <w:rFonts w:ascii="Times New Roman" w:hAnsi="Times New Roman" w:cs="Times New Roman"/>
          <w:b/>
          <w:sz w:val="28"/>
          <w:szCs w:val="28"/>
        </w:rPr>
        <w:t>«Наши сотрудники»;</w:t>
      </w:r>
      <w:r w:rsidRPr="00DC1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1F40" w:rsidRPr="00DC1E3B">
        <w:rPr>
          <w:rFonts w:ascii="Times New Roman" w:hAnsi="Times New Roman" w:cs="Times New Roman"/>
          <w:b/>
          <w:sz w:val="28"/>
          <w:szCs w:val="28"/>
        </w:rPr>
        <w:t>«Наши клиенты».</w:t>
      </w:r>
      <w:r w:rsidRPr="00DC1E3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C1E3B">
        <w:rPr>
          <w:rFonts w:ascii="Times New Roman" w:hAnsi="Times New Roman" w:cs="Times New Roman"/>
          <w:sz w:val="28"/>
          <w:szCs w:val="28"/>
        </w:rPr>
        <w:t>Он</w:t>
      </w:r>
      <w:r w:rsidRPr="00DC1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E3B">
        <w:rPr>
          <w:rFonts w:ascii="Times New Roman" w:hAnsi="Times New Roman" w:cs="Times New Roman"/>
          <w:sz w:val="28"/>
          <w:szCs w:val="28"/>
        </w:rPr>
        <w:t xml:space="preserve">пройдет в один тур без предварительного отбора участников и квалификационных требований. </w:t>
      </w:r>
    </w:p>
    <w:p w:rsidR="00AE52D6" w:rsidRPr="00DC1E3B" w:rsidRDefault="00AE52D6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Работы от участников конкурса принимаются </w:t>
      </w:r>
      <w:r w:rsidR="00DC1E3B" w:rsidRPr="007D7418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Pr="007D7418">
        <w:rPr>
          <w:rFonts w:ascii="Times New Roman" w:hAnsi="Times New Roman" w:cs="Times New Roman"/>
          <w:b/>
          <w:sz w:val="28"/>
          <w:szCs w:val="28"/>
        </w:rPr>
        <w:t>31 декабря</w:t>
      </w:r>
      <w:r w:rsidR="00DC1E3B" w:rsidRPr="00DC1E3B">
        <w:rPr>
          <w:rFonts w:ascii="Times New Roman" w:hAnsi="Times New Roman" w:cs="Times New Roman"/>
          <w:sz w:val="28"/>
          <w:szCs w:val="28"/>
        </w:rPr>
        <w:t>. Конкурсная фотография должны быть размером 21см</w:t>
      </w:r>
      <w:proofErr w:type="gramStart"/>
      <w:r w:rsidR="007D7418">
        <w:rPr>
          <w:rFonts w:ascii="Times New Roman" w:hAnsi="Times New Roman" w:cs="Times New Roman"/>
          <w:sz w:val="28"/>
          <w:szCs w:val="28"/>
        </w:rPr>
        <w:t>.</w:t>
      </w:r>
      <w:r w:rsidR="00DC1E3B" w:rsidRPr="00DC1E3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DC1E3B" w:rsidRPr="00DC1E3B">
        <w:rPr>
          <w:rFonts w:ascii="Times New Roman" w:hAnsi="Times New Roman" w:cs="Times New Roman"/>
          <w:sz w:val="28"/>
          <w:szCs w:val="28"/>
        </w:rPr>
        <w:t xml:space="preserve">14см. </w:t>
      </w:r>
      <w:proofErr w:type="gramStart"/>
      <w:r w:rsidR="00DC1E3B" w:rsidRPr="00DC1E3B">
        <w:rPr>
          <w:rFonts w:ascii="Times New Roman" w:hAnsi="Times New Roman" w:cs="Times New Roman"/>
          <w:sz w:val="28"/>
          <w:szCs w:val="28"/>
        </w:rPr>
        <w:t>Кроме того, необходимо подать заявление на участие в Конкурсе от автора (группы авторов) в произвольной форме, в котором указываются следующие сведения:</w:t>
      </w:r>
      <w:proofErr w:type="gramEnd"/>
      <w:r w:rsidR="00DC1E3B" w:rsidRPr="00DC1E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1E3B" w:rsidRPr="00DC1E3B">
        <w:rPr>
          <w:rFonts w:ascii="Times New Roman" w:hAnsi="Times New Roman" w:cs="Times New Roman"/>
          <w:sz w:val="28"/>
          <w:szCs w:val="28"/>
        </w:rPr>
        <w:t>ФИО автора (группы авторов), возраст (полных лет), дата рождения, место работы, почтовый адрес, контактный номер телефона, адрес электронной почты, номинация.</w:t>
      </w:r>
      <w:proofErr w:type="gramEnd"/>
      <w:r w:rsidR="00DC1E3B" w:rsidRPr="00DC1E3B">
        <w:rPr>
          <w:rFonts w:ascii="Times New Roman" w:hAnsi="Times New Roman" w:cs="Times New Roman"/>
          <w:sz w:val="28"/>
          <w:szCs w:val="28"/>
        </w:rPr>
        <w:t xml:space="preserve"> Фотоработы без указания этих сведений к участию в Конкурсе не допускаются. И фотографии и заявление следует направлять </w:t>
      </w:r>
      <w:r w:rsidRPr="00DC1E3B">
        <w:rPr>
          <w:rFonts w:ascii="Times New Roman" w:hAnsi="Times New Roman" w:cs="Times New Roman"/>
          <w:sz w:val="28"/>
          <w:szCs w:val="28"/>
        </w:rPr>
        <w:t xml:space="preserve"> в группу по взаимодействию со СМИ Отделения ПФР по адресу: 430000, г. Саранск, ул. </w:t>
      </w:r>
      <w:proofErr w:type="gramStart"/>
      <w:r w:rsidRPr="00DC1E3B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="00DC1E3B" w:rsidRPr="00DC1E3B">
        <w:rPr>
          <w:rFonts w:ascii="Times New Roman" w:hAnsi="Times New Roman" w:cs="Times New Roman"/>
          <w:sz w:val="28"/>
          <w:szCs w:val="28"/>
        </w:rPr>
        <w:t xml:space="preserve"> - </w:t>
      </w:r>
      <w:r w:rsidRPr="00DC1E3B">
        <w:rPr>
          <w:rFonts w:ascii="Times New Roman" w:hAnsi="Times New Roman" w:cs="Times New Roman"/>
          <w:sz w:val="28"/>
          <w:szCs w:val="28"/>
        </w:rPr>
        <w:t xml:space="preserve">52 или по  электронной почте: </w:t>
      </w:r>
      <w:hyperlink r:id="rId5" w:history="1">
        <w:r w:rsidRPr="00DC1E3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pressa</w:t>
        </w:r>
        <w:r w:rsidRPr="00DC1E3B">
          <w:rPr>
            <w:rStyle w:val="a4"/>
            <w:rFonts w:ascii="Times New Roman" w:hAnsi="Times New Roman" w:cs="Times New Roman"/>
            <w:sz w:val="28"/>
            <w:szCs w:val="28"/>
          </w:rPr>
          <w:t>011@</w:t>
        </w:r>
        <w:r w:rsidRPr="00DC1E3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Pr="00DC1E3B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DC1E3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DC1E3B" w:rsidRPr="00DC1E3B">
        <w:rPr>
          <w:rFonts w:ascii="Times New Roman" w:hAnsi="Times New Roman" w:cs="Times New Roman"/>
          <w:sz w:val="28"/>
          <w:szCs w:val="28"/>
        </w:rPr>
        <w:t>.</w:t>
      </w:r>
    </w:p>
    <w:p w:rsidR="00AE52D6" w:rsidRPr="00DC1E3B" w:rsidRDefault="00AE52D6" w:rsidP="007D74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 xml:space="preserve"> Критериями выбора победителей Конкурса в каждой номинации являются:</w:t>
      </w:r>
    </w:p>
    <w:p w:rsidR="00AE52D6" w:rsidRPr="00DC1E3B" w:rsidRDefault="00AE52D6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соответствие конкурсных работ задачам и предмету Конкурса;</w:t>
      </w:r>
    </w:p>
    <w:p w:rsidR="00AE52D6" w:rsidRPr="00DC1E3B" w:rsidRDefault="00AE52D6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актуальность и значимость темы;</w:t>
      </w:r>
    </w:p>
    <w:p w:rsidR="00AE52D6" w:rsidRPr="00DC1E3B" w:rsidRDefault="00AE52D6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творческий подход;</w:t>
      </w:r>
    </w:p>
    <w:p w:rsidR="00AE52D6" w:rsidRPr="00DC1E3B" w:rsidRDefault="00AE52D6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- общественный резонанс.</w:t>
      </w:r>
    </w:p>
    <w:p w:rsidR="00E51F40" w:rsidRPr="00DC1E3B" w:rsidRDefault="00E51F40" w:rsidP="007D74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Работы победителей Конкурса будут размещены на региональной странице сайта ПФР (</w:t>
      </w:r>
      <w:hyperlink r:id="rId6" w:history="1">
        <w:r w:rsidR="00AE52D6" w:rsidRPr="00DC1E3B">
          <w:rPr>
            <w:rStyle w:val="a4"/>
            <w:rFonts w:ascii="Times New Roman" w:hAnsi="Times New Roman" w:cs="Times New Roman"/>
            <w:sz w:val="28"/>
            <w:szCs w:val="28"/>
          </w:rPr>
          <w:t>www.pfrf.ru/ot_mordovia/</w:t>
        </w:r>
      </w:hyperlink>
      <w:r w:rsidR="00AE52D6" w:rsidRPr="00DC1E3B">
        <w:rPr>
          <w:rFonts w:ascii="Times New Roman" w:hAnsi="Times New Roman" w:cs="Times New Roman"/>
          <w:sz w:val="28"/>
          <w:szCs w:val="28"/>
        </w:rPr>
        <w:t xml:space="preserve">). </w:t>
      </w:r>
      <w:r w:rsidRPr="00DC1E3B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D7418">
        <w:rPr>
          <w:rFonts w:ascii="Times New Roman" w:hAnsi="Times New Roman" w:cs="Times New Roman"/>
          <w:sz w:val="28"/>
          <w:szCs w:val="28"/>
        </w:rPr>
        <w:t xml:space="preserve">они </w:t>
      </w:r>
      <w:r w:rsidRPr="00DC1E3B">
        <w:rPr>
          <w:rFonts w:ascii="Times New Roman" w:hAnsi="Times New Roman" w:cs="Times New Roman"/>
          <w:sz w:val="28"/>
          <w:szCs w:val="28"/>
        </w:rPr>
        <w:t>будут использованы при издании печатной продукции (календарей, открыток, буклетов и др.).</w:t>
      </w:r>
    </w:p>
    <w:p w:rsidR="00E51F40" w:rsidRPr="00DC1E3B" w:rsidRDefault="00E51F40" w:rsidP="007D74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1E3B">
        <w:rPr>
          <w:rFonts w:ascii="Times New Roman" w:hAnsi="Times New Roman" w:cs="Times New Roman"/>
          <w:sz w:val="28"/>
          <w:szCs w:val="28"/>
        </w:rPr>
        <w:t>Торжественная церемония награждения победителей Конкурса</w:t>
      </w:r>
      <w:r w:rsidR="00AE52D6" w:rsidRPr="00DC1E3B">
        <w:rPr>
          <w:rFonts w:ascii="Times New Roman" w:hAnsi="Times New Roman" w:cs="Times New Roman"/>
          <w:sz w:val="28"/>
          <w:szCs w:val="28"/>
        </w:rPr>
        <w:t xml:space="preserve"> состоится в январе 2014 года. </w:t>
      </w:r>
      <w:r w:rsidRPr="00DC1E3B">
        <w:rPr>
          <w:rFonts w:ascii="Times New Roman" w:hAnsi="Times New Roman" w:cs="Times New Roman"/>
          <w:sz w:val="28"/>
          <w:szCs w:val="28"/>
        </w:rPr>
        <w:t>Победител</w:t>
      </w:r>
      <w:r w:rsidR="00AE52D6" w:rsidRPr="00DC1E3B">
        <w:rPr>
          <w:rFonts w:ascii="Times New Roman" w:hAnsi="Times New Roman" w:cs="Times New Roman"/>
          <w:sz w:val="28"/>
          <w:szCs w:val="28"/>
        </w:rPr>
        <w:t xml:space="preserve">ь получит </w:t>
      </w:r>
      <w:r w:rsidRPr="00DC1E3B">
        <w:rPr>
          <w:rFonts w:ascii="Times New Roman" w:hAnsi="Times New Roman" w:cs="Times New Roman"/>
          <w:sz w:val="28"/>
          <w:szCs w:val="28"/>
        </w:rPr>
        <w:t>диплом и ценный подарок.</w:t>
      </w:r>
    </w:p>
    <w:p w:rsidR="007D7418" w:rsidRPr="007D7418" w:rsidRDefault="007D7418" w:rsidP="007D7418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C1E3B" w:rsidRPr="007D7418" w:rsidRDefault="007D7418" w:rsidP="007D741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7418">
        <w:rPr>
          <w:rFonts w:ascii="Times New Roman" w:hAnsi="Times New Roman" w:cs="Times New Roman"/>
          <w:b/>
          <w:i/>
          <w:sz w:val="28"/>
          <w:szCs w:val="28"/>
        </w:rPr>
        <w:t xml:space="preserve">Следует отметить, что </w:t>
      </w:r>
      <w:r w:rsidR="00DC1E3B" w:rsidRPr="007D7418">
        <w:rPr>
          <w:rFonts w:ascii="Times New Roman" w:hAnsi="Times New Roman" w:cs="Times New Roman"/>
          <w:b/>
          <w:i/>
          <w:sz w:val="28"/>
          <w:szCs w:val="28"/>
        </w:rPr>
        <w:t>работы, представленные на конкурс, возврату и оплате не подлежат и могут использоваться организаторами Конкурса по своему усмотрению.</w:t>
      </w:r>
    </w:p>
    <w:p w:rsidR="00E51F40" w:rsidRPr="00DC1E3B" w:rsidRDefault="00E51F40" w:rsidP="00E51F40">
      <w:pPr>
        <w:spacing w:after="0"/>
        <w:jc w:val="both"/>
        <w:rPr>
          <w:rFonts w:ascii="Times New Roman" w:hAnsi="Times New Roman" w:cs="Times New Roman"/>
        </w:rPr>
      </w:pPr>
    </w:p>
    <w:sectPr w:rsidR="00E51F40" w:rsidRPr="00DC1E3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0032"/>
    <w:multiLevelType w:val="multilevel"/>
    <w:tmpl w:val="0C544B4E"/>
    <w:lvl w:ilvl="0">
      <w:start w:val="1"/>
      <w:numFmt w:val="upperRoman"/>
      <w:lvlText w:val="%1."/>
      <w:lvlJc w:val="left"/>
      <w:pPr>
        <w:ind w:left="1275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3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1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1F40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D7418"/>
    <w:rsid w:val="007F5778"/>
    <w:rsid w:val="00831166"/>
    <w:rsid w:val="0086255B"/>
    <w:rsid w:val="008C06D4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AE52D6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C1E3B"/>
    <w:rsid w:val="00DE2BEF"/>
    <w:rsid w:val="00E21184"/>
    <w:rsid w:val="00E2121E"/>
    <w:rsid w:val="00E51D5C"/>
    <w:rsid w:val="00E51F40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F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51F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t_mordovia/" TargetMode="External"/><Relationship Id="rId5" Type="http://schemas.openxmlformats.org/officeDocument/2006/relationships/hyperlink" Target="mailto:pressa01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2013-11-21T10:07:00Z</dcterms:created>
  <dcterms:modified xsi:type="dcterms:W3CDTF">2013-11-21T10:42:00Z</dcterms:modified>
</cp:coreProperties>
</file>