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CD3" w:rsidRPr="007B1CD3" w:rsidRDefault="007B1CD3" w:rsidP="00CD0371">
      <w:pPr>
        <w:ind w:firstLine="567"/>
        <w:jc w:val="center"/>
        <w:rPr>
          <w:rFonts w:ascii="Times New Roman" w:hAnsi="Times New Roman" w:cs="Times New Roman"/>
          <w:sz w:val="28"/>
          <w:szCs w:val="28"/>
        </w:rPr>
      </w:pPr>
      <w:r w:rsidRPr="007B1CD3">
        <w:rPr>
          <w:rFonts w:ascii="Times New Roman" w:hAnsi="Times New Roman" w:cs="Times New Roman"/>
          <w:sz w:val="28"/>
          <w:szCs w:val="28"/>
        </w:rPr>
        <w:t>РАБОТАЮЩИМ</w:t>
      </w:r>
      <w:r>
        <w:rPr>
          <w:rFonts w:ascii="Times New Roman" w:hAnsi="Times New Roman" w:cs="Times New Roman"/>
          <w:sz w:val="28"/>
          <w:szCs w:val="28"/>
        </w:rPr>
        <w:t xml:space="preserve"> </w:t>
      </w:r>
      <w:r w:rsidRPr="007B1CD3">
        <w:rPr>
          <w:rFonts w:ascii="Times New Roman" w:hAnsi="Times New Roman" w:cs="Times New Roman"/>
          <w:sz w:val="28"/>
          <w:szCs w:val="28"/>
        </w:rPr>
        <w:t>ПЕНСИОНЕРАМ:</w:t>
      </w:r>
      <w:r>
        <w:rPr>
          <w:rFonts w:ascii="Times New Roman" w:hAnsi="Times New Roman" w:cs="Times New Roman"/>
          <w:sz w:val="28"/>
          <w:szCs w:val="28"/>
        </w:rPr>
        <w:t xml:space="preserve"> </w:t>
      </w:r>
      <w:r w:rsidRPr="007B1CD3">
        <w:rPr>
          <w:rFonts w:ascii="Times New Roman" w:hAnsi="Times New Roman" w:cs="Times New Roman"/>
          <w:sz w:val="28"/>
          <w:szCs w:val="28"/>
        </w:rPr>
        <w:t>ПЕРЕРАСЧЕТ ПЕНСИЙ</w:t>
      </w:r>
    </w:p>
    <w:p w:rsidR="007B1CD3" w:rsidRPr="007B1CD3" w:rsidRDefault="007B1CD3" w:rsidP="00CD0371">
      <w:pPr>
        <w:ind w:firstLine="567"/>
        <w:jc w:val="both"/>
        <w:rPr>
          <w:rFonts w:ascii="Times New Roman" w:hAnsi="Times New Roman" w:cs="Times New Roman"/>
          <w:sz w:val="28"/>
          <w:szCs w:val="28"/>
        </w:rPr>
      </w:pPr>
    </w:p>
    <w:p w:rsidR="007B1CD3" w:rsidRPr="007B1CD3" w:rsidRDefault="007B1CD3" w:rsidP="00CD0371">
      <w:pPr>
        <w:ind w:firstLine="567"/>
        <w:jc w:val="both"/>
        <w:rPr>
          <w:rFonts w:ascii="Times New Roman" w:hAnsi="Times New Roman" w:cs="Times New Roman"/>
          <w:sz w:val="28"/>
          <w:szCs w:val="28"/>
        </w:rPr>
      </w:pPr>
      <w:r w:rsidRPr="007B1CD3">
        <w:rPr>
          <w:rFonts w:ascii="Times New Roman" w:hAnsi="Times New Roman" w:cs="Times New Roman"/>
          <w:sz w:val="28"/>
          <w:szCs w:val="28"/>
        </w:rPr>
        <w:t>Перерасчет трудовой пенсии - это изменение размера страховой части тру</w:t>
      </w:r>
      <w:r w:rsidRPr="007B1CD3">
        <w:rPr>
          <w:rFonts w:ascii="Times New Roman" w:hAnsi="Times New Roman" w:cs="Times New Roman"/>
          <w:sz w:val="28"/>
          <w:szCs w:val="28"/>
        </w:rPr>
        <w:softHyphen/>
        <w:t>довой пенсии по старости и трудовой пенсии по инвалидности в связи с наличием у пенсионера дополнительного заработка, с которого уплачены страховые взносы на страховую часть трудовой пенсии, а также в связи с другими причинами.</w:t>
      </w:r>
    </w:p>
    <w:p w:rsidR="007B1CD3" w:rsidRPr="007B1CD3" w:rsidRDefault="007B1CD3" w:rsidP="00CD0371">
      <w:pPr>
        <w:ind w:firstLine="567"/>
        <w:jc w:val="both"/>
        <w:rPr>
          <w:rFonts w:ascii="Times New Roman" w:hAnsi="Times New Roman" w:cs="Times New Roman"/>
          <w:sz w:val="28"/>
          <w:szCs w:val="28"/>
        </w:rPr>
      </w:pPr>
      <w:r w:rsidRPr="007B1CD3">
        <w:rPr>
          <w:rFonts w:ascii="Times New Roman" w:hAnsi="Times New Roman" w:cs="Times New Roman"/>
          <w:sz w:val="28"/>
          <w:szCs w:val="28"/>
        </w:rPr>
        <w:t>Многие пенсионеры после выхода на пенсию продолжают работать. В этом случае работодатели уплачивают за них страховые взносы в систему обязательного пенсионного страхования, с учетом которых органы Пенсионного фонда Российской Федерации (ПФР) производят перерасчет размера трудовой пенсии.</w:t>
      </w:r>
    </w:p>
    <w:p w:rsidR="007B1CD3" w:rsidRDefault="007B1CD3" w:rsidP="00CD0371">
      <w:pPr>
        <w:ind w:firstLine="567"/>
        <w:jc w:val="both"/>
        <w:rPr>
          <w:rFonts w:ascii="Times New Roman" w:hAnsi="Times New Roman" w:cs="Times New Roman"/>
          <w:sz w:val="28"/>
          <w:szCs w:val="28"/>
        </w:rPr>
      </w:pPr>
      <w:r w:rsidRPr="007B1CD3">
        <w:rPr>
          <w:rFonts w:ascii="Times New Roman" w:hAnsi="Times New Roman" w:cs="Times New Roman"/>
          <w:sz w:val="28"/>
          <w:szCs w:val="28"/>
        </w:rPr>
        <w:t>Напомним, до 2009 года работающие пенсионеры должны были ежегодно обращаться в территориальный орган ПФР по месту жительства с заявлением о перерасчете размера страховой части своей трудовой пенсии. Теперь ежегодно подавать в ПФР такое заявление не обязательно.</w:t>
      </w:r>
    </w:p>
    <w:p w:rsidR="00E759C4" w:rsidRPr="007B1CD3" w:rsidRDefault="00E759C4" w:rsidP="00CD0371">
      <w:pPr>
        <w:ind w:firstLine="567"/>
        <w:jc w:val="both"/>
        <w:rPr>
          <w:rFonts w:ascii="Times New Roman" w:hAnsi="Times New Roman" w:cs="Times New Roman"/>
          <w:sz w:val="28"/>
          <w:szCs w:val="28"/>
        </w:rPr>
      </w:pPr>
    </w:p>
    <w:p w:rsidR="007B1CD3" w:rsidRPr="007B1CD3" w:rsidRDefault="007B1CD3" w:rsidP="00CD0371">
      <w:pPr>
        <w:ind w:firstLine="567"/>
        <w:jc w:val="both"/>
        <w:rPr>
          <w:rFonts w:ascii="Times New Roman" w:hAnsi="Times New Roman" w:cs="Times New Roman"/>
          <w:sz w:val="28"/>
          <w:szCs w:val="28"/>
        </w:rPr>
      </w:pPr>
      <w:r w:rsidRPr="007B1CD3">
        <w:rPr>
          <w:rFonts w:ascii="Times New Roman" w:hAnsi="Times New Roman" w:cs="Times New Roman"/>
          <w:sz w:val="28"/>
          <w:szCs w:val="28"/>
        </w:rPr>
        <w:t>ПРАВО НА КОРРЕКТИРОВКУ (БЕЗЗАЯВИТЕЛЬНЫЙ ПЕРЕРАСЧЕТ) РАЗМЕРА ТРУДОВОЙ ПЕНСИИ</w:t>
      </w:r>
    </w:p>
    <w:p w:rsidR="007B1CD3" w:rsidRPr="007B1CD3" w:rsidRDefault="007B1CD3" w:rsidP="00CD0371">
      <w:pPr>
        <w:ind w:firstLine="567"/>
        <w:jc w:val="both"/>
        <w:rPr>
          <w:rFonts w:ascii="Times New Roman" w:hAnsi="Times New Roman" w:cs="Times New Roman"/>
          <w:sz w:val="28"/>
          <w:szCs w:val="28"/>
        </w:rPr>
      </w:pPr>
      <w:r w:rsidRPr="007B1CD3">
        <w:rPr>
          <w:rFonts w:ascii="Times New Roman" w:hAnsi="Times New Roman" w:cs="Times New Roman"/>
          <w:sz w:val="28"/>
          <w:szCs w:val="28"/>
        </w:rPr>
        <w:t>Корректировка (</w:t>
      </w:r>
      <w:proofErr w:type="spellStart"/>
      <w:r w:rsidRPr="007B1CD3">
        <w:rPr>
          <w:rFonts w:ascii="Times New Roman" w:hAnsi="Times New Roman" w:cs="Times New Roman"/>
          <w:sz w:val="28"/>
          <w:szCs w:val="28"/>
        </w:rPr>
        <w:t>беззаявительный</w:t>
      </w:r>
      <w:proofErr w:type="spellEnd"/>
      <w:r w:rsidRPr="007B1CD3">
        <w:rPr>
          <w:rFonts w:ascii="Times New Roman" w:hAnsi="Times New Roman" w:cs="Times New Roman"/>
          <w:sz w:val="28"/>
          <w:szCs w:val="28"/>
        </w:rPr>
        <w:t xml:space="preserve"> перерасчет) производится у получателей страховой части трудовой пенсии по старости, трудовой пенсии по инвалидности, которые не отказались от корректировки размера трудовой пенсии, подав соответствующее заявление, а также у получателей пенсии по случаю потери кормильца.</w:t>
      </w:r>
    </w:p>
    <w:p w:rsidR="00E759C4" w:rsidRDefault="007B1CD3" w:rsidP="00E759C4">
      <w:pPr>
        <w:ind w:firstLine="567"/>
        <w:jc w:val="both"/>
        <w:rPr>
          <w:rFonts w:ascii="Times New Roman" w:hAnsi="Times New Roman" w:cs="Times New Roman"/>
          <w:sz w:val="28"/>
          <w:szCs w:val="28"/>
        </w:rPr>
      </w:pPr>
      <w:r w:rsidRPr="007B1CD3">
        <w:rPr>
          <w:rFonts w:ascii="Times New Roman" w:hAnsi="Times New Roman" w:cs="Times New Roman"/>
          <w:sz w:val="28"/>
          <w:szCs w:val="28"/>
        </w:rPr>
        <w:t xml:space="preserve">Для проведения корректировки трудовой пенсии заявление не требуется. </w:t>
      </w:r>
      <w:proofErr w:type="gramStart"/>
      <w:r w:rsidRPr="007B1CD3">
        <w:rPr>
          <w:rFonts w:ascii="Times New Roman" w:hAnsi="Times New Roman" w:cs="Times New Roman"/>
          <w:sz w:val="28"/>
          <w:szCs w:val="28"/>
        </w:rPr>
        <w:t>Корректировка размера страховой части трудовой пенсии по старости и трудовой пенсии по инвалидности производится</w:t>
      </w:r>
      <w:r w:rsidR="00E759C4">
        <w:rPr>
          <w:rFonts w:ascii="Times New Roman" w:hAnsi="Times New Roman" w:cs="Times New Roman"/>
          <w:sz w:val="28"/>
          <w:szCs w:val="28"/>
        </w:rPr>
        <w:t xml:space="preserve"> </w:t>
      </w:r>
      <w:r w:rsidR="00E759C4" w:rsidRPr="007B1CD3">
        <w:rPr>
          <w:rFonts w:ascii="Times New Roman" w:hAnsi="Times New Roman" w:cs="Times New Roman"/>
          <w:sz w:val="28"/>
          <w:szCs w:val="28"/>
        </w:rPr>
        <w:t>автоматически с 1 августа каждого года на основании сведений о сумме страховых взносов по состоянию на 1 июля каждого года, которые ранее не были учтены при определении величины суммы расчетного пенсионного капитала для исчисления размера страховой части указанной трудовой пенсии по старости, трудовой пенсии по инвалидности</w:t>
      </w:r>
      <w:proofErr w:type="gramEnd"/>
      <w:r w:rsidR="00E759C4" w:rsidRPr="007B1CD3">
        <w:rPr>
          <w:rFonts w:ascii="Times New Roman" w:hAnsi="Times New Roman" w:cs="Times New Roman"/>
          <w:sz w:val="28"/>
          <w:szCs w:val="28"/>
        </w:rPr>
        <w:t xml:space="preserve"> при ее назначении (переводе с одного вида трудовой пенсии на другой вид), перерасчете или преды</w:t>
      </w:r>
      <w:r w:rsidR="00E759C4" w:rsidRPr="007B1CD3">
        <w:rPr>
          <w:rFonts w:ascii="Times New Roman" w:hAnsi="Times New Roman" w:cs="Times New Roman"/>
          <w:sz w:val="28"/>
          <w:szCs w:val="28"/>
        </w:rPr>
        <w:softHyphen/>
        <w:t>дущей корректировке.</w:t>
      </w:r>
    </w:p>
    <w:p w:rsidR="00E759C4" w:rsidRPr="007B1CD3" w:rsidRDefault="00E759C4" w:rsidP="00E759C4">
      <w:pPr>
        <w:ind w:firstLine="567"/>
        <w:jc w:val="both"/>
        <w:rPr>
          <w:rFonts w:ascii="Times New Roman" w:hAnsi="Times New Roman" w:cs="Times New Roman"/>
          <w:sz w:val="28"/>
          <w:szCs w:val="28"/>
        </w:rPr>
      </w:pPr>
    </w:p>
    <w:p w:rsidR="00E759C4" w:rsidRPr="007B1CD3" w:rsidRDefault="00E759C4" w:rsidP="00E759C4">
      <w:pPr>
        <w:ind w:firstLine="567"/>
        <w:jc w:val="both"/>
        <w:rPr>
          <w:rFonts w:ascii="Times New Roman" w:hAnsi="Times New Roman" w:cs="Times New Roman"/>
          <w:sz w:val="28"/>
          <w:szCs w:val="28"/>
        </w:rPr>
      </w:pPr>
      <w:r w:rsidRPr="007B1CD3">
        <w:rPr>
          <w:rFonts w:ascii="Times New Roman" w:hAnsi="Times New Roman" w:cs="Times New Roman"/>
          <w:sz w:val="28"/>
          <w:szCs w:val="28"/>
        </w:rPr>
        <w:t>К СВЕДЕНИЮ</w:t>
      </w:r>
    </w:p>
    <w:p w:rsidR="00E759C4" w:rsidRDefault="00E759C4" w:rsidP="00E759C4">
      <w:pPr>
        <w:ind w:firstLine="567"/>
        <w:jc w:val="both"/>
        <w:rPr>
          <w:rFonts w:ascii="Times New Roman" w:hAnsi="Times New Roman" w:cs="Times New Roman"/>
          <w:sz w:val="28"/>
          <w:szCs w:val="28"/>
        </w:rPr>
      </w:pPr>
      <w:r w:rsidRPr="007B1CD3">
        <w:rPr>
          <w:rFonts w:ascii="Times New Roman" w:hAnsi="Times New Roman" w:cs="Times New Roman"/>
          <w:sz w:val="28"/>
          <w:szCs w:val="28"/>
        </w:rPr>
        <w:t>Поскольку при расчете трудовой пенсии по случаю потери кормильца учитываются страховые взносы умершего кормильца, а не получателя пенсии, то ее размер подлежит корректировке один раз: с 1 августа года, следующего за годом, в котором была назначена эта пенсия.</w:t>
      </w:r>
    </w:p>
    <w:p w:rsidR="00E759C4" w:rsidRPr="007B1CD3" w:rsidRDefault="00E759C4" w:rsidP="00E759C4">
      <w:pPr>
        <w:ind w:firstLine="567"/>
        <w:jc w:val="both"/>
        <w:rPr>
          <w:rFonts w:ascii="Times New Roman" w:hAnsi="Times New Roman" w:cs="Times New Roman"/>
          <w:sz w:val="28"/>
          <w:szCs w:val="28"/>
        </w:rPr>
      </w:pPr>
    </w:p>
    <w:p w:rsidR="00E759C4" w:rsidRPr="007B1CD3" w:rsidRDefault="00E759C4" w:rsidP="00E759C4">
      <w:pPr>
        <w:ind w:firstLine="567"/>
        <w:jc w:val="both"/>
        <w:rPr>
          <w:rFonts w:ascii="Times New Roman" w:hAnsi="Times New Roman" w:cs="Times New Roman"/>
          <w:sz w:val="28"/>
          <w:szCs w:val="28"/>
        </w:rPr>
      </w:pPr>
      <w:r w:rsidRPr="007B1CD3">
        <w:rPr>
          <w:rFonts w:ascii="Times New Roman" w:hAnsi="Times New Roman" w:cs="Times New Roman"/>
          <w:sz w:val="28"/>
          <w:szCs w:val="28"/>
        </w:rPr>
        <w:t>ЕЖЕГОДНО ПФР ОСУЩЕСТВЛЯЕТ БЕЗЗАЯВИТЕЛЬНУЮ КОРРЕКТИРОВКУ РАЗМЕРОВ ТРУДОВЫХ ПЕНСИЙ СВЫШЕ 12 500 000 РАБОТАЮЩИХ ПЕНСИОНЕРОВ, А ТАКЖЕ ПЕРЕРАСЧЕТ РАЗМЕРОВ ТРУДОВЫХ ПЕНСИЙ СВЫШЕ 800 000 РАБОТАЮЩИХ ПЕНСИОНЕРОВ, ОБРАТИВШИХСЯ С ЗАЯВЛЕНИЯМИ В ПФР.</w:t>
      </w:r>
    </w:p>
    <w:p w:rsidR="00E759C4" w:rsidRDefault="00E759C4" w:rsidP="00CD0371">
      <w:pPr>
        <w:ind w:firstLine="567"/>
        <w:jc w:val="both"/>
        <w:rPr>
          <w:rFonts w:ascii="Times New Roman" w:hAnsi="Times New Roman" w:cs="Times New Roman"/>
          <w:sz w:val="28"/>
          <w:szCs w:val="28"/>
        </w:rPr>
      </w:pPr>
    </w:p>
    <w:p w:rsidR="00E759C4" w:rsidRPr="007B1CD3" w:rsidRDefault="00E759C4" w:rsidP="00E759C4">
      <w:pPr>
        <w:ind w:firstLine="567"/>
        <w:jc w:val="both"/>
        <w:rPr>
          <w:rFonts w:ascii="Times New Roman" w:hAnsi="Times New Roman" w:cs="Times New Roman"/>
          <w:sz w:val="28"/>
          <w:szCs w:val="28"/>
        </w:rPr>
      </w:pPr>
      <w:r w:rsidRPr="007B1CD3">
        <w:rPr>
          <w:rFonts w:ascii="Times New Roman" w:hAnsi="Times New Roman" w:cs="Times New Roman"/>
          <w:sz w:val="28"/>
          <w:szCs w:val="28"/>
        </w:rPr>
        <w:t>ЗАЯВИТЕЛЬНЫЙ ПЕРЕРАСЧЕТ</w:t>
      </w:r>
    </w:p>
    <w:p w:rsidR="00E759C4" w:rsidRPr="007B1CD3" w:rsidRDefault="00E759C4" w:rsidP="00E759C4">
      <w:pPr>
        <w:ind w:firstLine="567"/>
        <w:jc w:val="both"/>
        <w:rPr>
          <w:rFonts w:ascii="Times New Roman" w:hAnsi="Times New Roman" w:cs="Times New Roman"/>
          <w:sz w:val="28"/>
          <w:szCs w:val="28"/>
        </w:rPr>
      </w:pPr>
      <w:r w:rsidRPr="007B1CD3">
        <w:rPr>
          <w:rFonts w:ascii="Times New Roman" w:hAnsi="Times New Roman" w:cs="Times New Roman"/>
          <w:sz w:val="28"/>
          <w:szCs w:val="28"/>
        </w:rPr>
        <w:t>Если корректировка (</w:t>
      </w:r>
      <w:proofErr w:type="spellStart"/>
      <w:r w:rsidRPr="007B1CD3">
        <w:rPr>
          <w:rFonts w:ascii="Times New Roman" w:hAnsi="Times New Roman" w:cs="Times New Roman"/>
          <w:sz w:val="28"/>
          <w:szCs w:val="28"/>
        </w:rPr>
        <w:t>беззаявительный</w:t>
      </w:r>
      <w:proofErr w:type="spellEnd"/>
      <w:r w:rsidRPr="007B1CD3">
        <w:rPr>
          <w:rFonts w:ascii="Times New Roman" w:hAnsi="Times New Roman" w:cs="Times New Roman"/>
          <w:sz w:val="28"/>
          <w:szCs w:val="28"/>
        </w:rPr>
        <w:t xml:space="preserve"> перерасчет) страховой части трудовой пенсии по старости и трудовой пенсии по инвалидности по какой-либо причине не </w:t>
      </w:r>
      <w:r w:rsidRPr="007B1CD3">
        <w:rPr>
          <w:rFonts w:ascii="Times New Roman" w:hAnsi="Times New Roman" w:cs="Times New Roman"/>
          <w:sz w:val="28"/>
          <w:szCs w:val="28"/>
        </w:rPr>
        <w:lastRenderedPageBreak/>
        <w:t>устраивает пенсионера, то он может обратиться в территориальный орган ПФР по месту жительства с заявлением об отказе от кор</w:t>
      </w:r>
      <w:r w:rsidRPr="007B1CD3">
        <w:rPr>
          <w:rFonts w:ascii="Times New Roman" w:hAnsi="Times New Roman" w:cs="Times New Roman"/>
          <w:sz w:val="28"/>
          <w:szCs w:val="28"/>
        </w:rPr>
        <w:softHyphen/>
        <w:t>ректировки размера трудовой пенсии.</w:t>
      </w:r>
    </w:p>
    <w:p w:rsidR="00E759C4" w:rsidRDefault="00E759C4" w:rsidP="00E759C4">
      <w:pPr>
        <w:ind w:firstLine="567"/>
        <w:jc w:val="both"/>
        <w:rPr>
          <w:rFonts w:ascii="Times New Roman" w:hAnsi="Times New Roman" w:cs="Times New Roman"/>
          <w:sz w:val="28"/>
          <w:szCs w:val="28"/>
        </w:rPr>
      </w:pPr>
      <w:proofErr w:type="gramStart"/>
      <w:r w:rsidRPr="007B1CD3">
        <w:rPr>
          <w:rFonts w:ascii="Times New Roman" w:hAnsi="Times New Roman" w:cs="Times New Roman"/>
          <w:sz w:val="28"/>
          <w:szCs w:val="28"/>
        </w:rPr>
        <w:t>За пенсионером сохраняется право на перерасчет размера трудовой пенсии, реализовать которое он может, подав соответствующее заявление не ранее чем через 12 полных месяцев со дня назначения страховой части трудовой пенсии или трудовой пенсии по инвалидности либо со дня предыдущего перерасчета (корректировки) размера указанной части трудовой пенсии по старости или трудовой пенсии по инвалидности.</w:t>
      </w:r>
      <w:proofErr w:type="gramEnd"/>
      <w:r w:rsidRPr="007B1CD3">
        <w:rPr>
          <w:rFonts w:ascii="Times New Roman" w:hAnsi="Times New Roman" w:cs="Times New Roman"/>
          <w:sz w:val="28"/>
          <w:szCs w:val="28"/>
        </w:rPr>
        <w:t xml:space="preserve"> Перерасчет будет произведен с 1-го числа месяца, следующего за месяцем, в котором принято заявление пенсионера о перерасчете размера трудовой пенсии.</w:t>
      </w:r>
    </w:p>
    <w:p w:rsidR="00E440CA" w:rsidRPr="007B1CD3" w:rsidRDefault="00E440CA" w:rsidP="00E759C4">
      <w:pPr>
        <w:ind w:firstLine="567"/>
        <w:jc w:val="both"/>
        <w:rPr>
          <w:rFonts w:ascii="Times New Roman" w:hAnsi="Times New Roman" w:cs="Times New Roman"/>
          <w:sz w:val="28"/>
          <w:szCs w:val="28"/>
        </w:rPr>
      </w:pPr>
    </w:p>
    <w:p w:rsidR="00E759C4" w:rsidRPr="00E440CA" w:rsidRDefault="00E759C4" w:rsidP="00E759C4">
      <w:pPr>
        <w:ind w:firstLine="567"/>
        <w:jc w:val="both"/>
        <w:rPr>
          <w:rFonts w:ascii="Times New Roman" w:hAnsi="Times New Roman" w:cs="Times New Roman"/>
          <w:b/>
          <w:sz w:val="28"/>
          <w:szCs w:val="28"/>
        </w:rPr>
      </w:pPr>
      <w:r w:rsidRPr="00E440CA">
        <w:rPr>
          <w:rFonts w:ascii="Times New Roman" w:hAnsi="Times New Roman" w:cs="Times New Roman"/>
          <w:b/>
          <w:sz w:val="28"/>
          <w:szCs w:val="28"/>
        </w:rPr>
        <w:t>Перерасчет размера страховой части трудовой</w:t>
      </w:r>
    </w:p>
    <w:p w:rsidR="00E440CA" w:rsidRDefault="00E440CA" w:rsidP="00E759C4">
      <w:pPr>
        <w:ind w:firstLine="567"/>
        <w:jc w:val="both"/>
        <w:rPr>
          <w:rFonts w:ascii="Times New Roman" w:hAnsi="Times New Roman" w:cs="Times New Roman"/>
          <w:i/>
          <w:sz w:val="28"/>
          <w:szCs w:val="28"/>
        </w:rPr>
      </w:pPr>
    </w:p>
    <w:p w:rsidR="00E759C4" w:rsidRPr="00E440CA" w:rsidRDefault="00E759C4" w:rsidP="00E759C4">
      <w:pPr>
        <w:ind w:firstLine="567"/>
        <w:jc w:val="both"/>
        <w:rPr>
          <w:rFonts w:ascii="Times New Roman" w:hAnsi="Times New Roman" w:cs="Times New Roman"/>
          <w:i/>
          <w:sz w:val="28"/>
          <w:szCs w:val="28"/>
        </w:rPr>
      </w:pPr>
      <w:r w:rsidRPr="00E440CA">
        <w:rPr>
          <w:rFonts w:ascii="Times New Roman" w:hAnsi="Times New Roman" w:cs="Times New Roman"/>
          <w:i/>
          <w:sz w:val="28"/>
          <w:szCs w:val="28"/>
        </w:rPr>
        <w:t>НАПРИМЕР</w:t>
      </w:r>
    </w:p>
    <w:p w:rsidR="00E759C4" w:rsidRPr="00E440CA" w:rsidRDefault="00E759C4" w:rsidP="00E759C4">
      <w:pPr>
        <w:ind w:firstLine="567"/>
        <w:jc w:val="both"/>
        <w:rPr>
          <w:rFonts w:ascii="Times New Roman" w:hAnsi="Times New Roman" w:cs="Times New Roman"/>
          <w:i/>
          <w:sz w:val="28"/>
          <w:szCs w:val="28"/>
        </w:rPr>
      </w:pPr>
      <w:r w:rsidRPr="00E440CA">
        <w:rPr>
          <w:rFonts w:ascii="Times New Roman" w:hAnsi="Times New Roman" w:cs="Times New Roman"/>
          <w:i/>
          <w:sz w:val="28"/>
          <w:szCs w:val="28"/>
        </w:rPr>
        <w:t xml:space="preserve">Гражданину трудовая пенсия по старости была назначена 5 июня 2013 года. Пенсионер после назначения пенсии продолжает работать. Право на обращение с заявлением о перерасчете размера страховой части трудовой пенсии по старости пенсионер приобретает с 6 июня 2014 года. Либо он будет осуществлен </w:t>
      </w:r>
      <w:proofErr w:type="spellStart"/>
      <w:r w:rsidRPr="00E440CA">
        <w:rPr>
          <w:rFonts w:ascii="Times New Roman" w:hAnsi="Times New Roman" w:cs="Times New Roman"/>
          <w:i/>
          <w:sz w:val="28"/>
          <w:szCs w:val="28"/>
        </w:rPr>
        <w:t>беззаявительно</w:t>
      </w:r>
      <w:proofErr w:type="spellEnd"/>
      <w:r w:rsidRPr="00E440CA">
        <w:rPr>
          <w:rFonts w:ascii="Times New Roman" w:hAnsi="Times New Roman" w:cs="Times New Roman"/>
          <w:i/>
          <w:sz w:val="28"/>
          <w:szCs w:val="28"/>
        </w:rPr>
        <w:t xml:space="preserve"> с 1 августа 2014 года.</w:t>
      </w:r>
    </w:p>
    <w:p w:rsidR="00E759C4" w:rsidRDefault="00E759C4" w:rsidP="00CD0371">
      <w:pPr>
        <w:ind w:firstLine="567"/>
        <w:jc w:val="both"/>
        <w:rPr>
          <w:rFonts w:ascii="Times New Roman" w:hAnsi="Times New Roman" w:cs="Times New Roman"/>
          <w:sz w:val="28"/>
          <w:szCs w:val="28"/>
        </w:rPr>
      </w:pPr>
    </w:p>
    <w:p w:rsidR="007B1CD3" w:rsidRPr="00E440CA" w:rsidRDefault="007B1CD3" w:rsidP="00CD0371">
      <w:pPr>
        <w:ind w:firstLine="567"/>
        <w:jc w:val="both"/>
        <w:rPr>
          <w:rFonts w:ascii="Times New Roman" w:hAnsi="Times New Roman" w:cs="Times New Roman"/>
          <w:b/>
          <w:sz w:val="28"/>
          <w:szCs w:val="28"/>
        </w:rPr>
      </w:pPr>
      <w:r w:rsidRPr="00E440CA">
        <w:rPr>
          <w:rFonts w:ascii="Times New Roman" w:hAnsi="Times New Roman" w:cs="Times New Roman"/>
          <w:b/>
          <w:sz w:val="28"/>
          <w:szCs w:val="28"/>
        </w:rPr>
        <w:t>пенсии по старости, трудовой пенсии по инвалидности, трудовой пенсии по случаю потери кормильца осуществляется также в случае:</w:t>
      </w:r>
    </w:p>
    <w:p w:rsidR="007B1CD3" w:rsidRPr="007B1CD3" w:rsidRDefault="00E759C4" w:rsidP="00CD0371">
      <w:pPr>
        <w:ind w:firstLine="567"/>
        <w:jc w:val="both"/>
        <w:rPr>
          <w:rFonts w:ascii="Times New Roman" w:hAnsi="Times New Roman" w:cs="Times New Roman"/>
          <w:sz w:val="28"/>
          <w:szCs w:val="28"/>
        </w:rPr>
      </w:pPr>
      <w:r>
        <w:rPr>
          <w:rFonts w:ascii="Times New Roman" w:hAnsi="Times New Roman" w:cs="Times New Roman"/>
          <w:sz w:val="28"/>
          <w:szCs w:val="28"/>
        </w:rPr>
        <w:t>-</w:t>
      </w:r>
      <w:r w:rsidR="007B1CD3" w:rsidRPr="007B1CD3">
        <w:rPr>
          <w:rFonts w:ascii="Times New Roman" w:hAnsi="Times New Roman" w:cs="Times New Roman"/>
          <w:sz w:val="28"/>
          <w:szCs w:val="28"/>
        </w:rPr>
        <w:t xml:space="preserve"> достижения пенсионером возраста 80 лет. Это</w:t>
      </w:r>
      <w:r>
        <w:rPr>
          <w:rFonts w:ascii="Times New Roman" w:hAnsi="Times New Roman" w:cs="Times New Roman"/>
          <w:sz w:val="28"/>
          <w:szCs w:val="28"/>
        </w:rPr>
        <w:t xml:space="preserve"> </w:t>
      </w:r>
      <w:r w:rsidR="007B1CD3" w:rsidRPr="007B1CD3">
        <w:rPr>
          <w:rFonts w:ascii="Times New Roman" w:hAnsi="Times New Roman" w:cs="Times New Roman"/>
          <w:sz w:val="28"/>
          <w:szCs w:val="28"/>
        </w:rPr>
        <w:t>основание применяется только к страховой части трудовой пенсии по старости и позволяет установить фиксированный базовый размер страховой части трудовой пенсии по старости в повышенном размере;</w:t>
      </w:r>
    </w:p>
    <w:p w:rsidR="007B1CD3" w:rsidRPr="007B1CD3" w:rsidRDefault="00E759C4" w:rsidP="00CD0371">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D3" w:rsidRPr="007B1CD3">
        <w:rPr>
          <w:rFonts w:ascii="Times New Roman" w:hAnsi="Times New Roman" w:cs="Times New Roman"/>
          <w:sz w:val="28"/>
          <w:szCs w:val="28"/>
        </w:rPr>
        <w:t>изменения группы инвалидности. Это основание применяется как к страховой части трудовой пенсии по старости, так и к трудовой пенсии по инвалидности. При этом повышенный фиксированный базовый размер страховой части трудовой пенсии по старости предусмотрен для инвалидов I группы;</w:t>
      </w:r>
    </w:p>
    <w:p w:rsidR="007B1CD3" w:rsidRPr="007B1CD3" w:rsidRDefault="00E440CA" w:rsidP="00CD0371">
      <w:pPr>
        <w:ind w:firstLine="567"/>
        <w:jc w:val="both"/>
        <w:rPr>
          <w:rFonts w:ascii="Times New Roman" w:hAnsi="Times New Roman" w:cs="Times New Roman"/>
          <w:sz w:val="28"/>
          <w:szCs w:val="28"/>
        </w:rPr>
      </w:pPr>
      <w:r>
        <w:rPr>
          <w:rFonts w:ascii="Times New Roman" w:hAnsi="Times New Roman" w:cs="Times New Roman"/>
          <w:sz w:val="28"/>
          <w:szCs w:val="28"/>
        </w:rPr>
        <w:t>-</w:t>
      </w:r>
      <w:r w:rsidR="007B1CD3" w:rsidRPr="007B1CD3">
        <w:rPr>
          <w:rFonts w:ascii="Times New Roman" w:hAnsi="Times New Roman" w:cs="Times New Roman"/>
          <w:sz w:val="28"/>
          <w:szCs w:val="28"/>
        </w:rPr>
        <w:t xml:space="preserve"> изменения количества нетрудоспособных членов семьи, находящихся на иждивении. Появление у пенсионера нетрудоспособных иждивенцев влечет за собой установление повышенного фиксированного базового размера страховой части трудовой пенсии по старости и фиксированного базового размера трудовой пенсии по инвалидности (при этом учитываются не более 3 нетрудоспособных иждивенцев);</w:t>
      </w:r>
    </w:p>
    <w:p w:rsidR="007B1CD3" w:rsidRPr="007B1CD3" w:rsidRDefault="00E440CA" w:rsidP="00CD0371">
      <w:pPr>
        <w:ind w:firstLine="567"/>
        <w:jc w:val="both"/>
        <w:rPr>
          <w:rFonts w:ascii="Times New Roman" w:hAnsi="Times New Roman" w:cs="Times New Roman"/>
          <w:sz w:val="28"/>
          <w:szCs w:val="28"/>
        </w:rPr>
      </w:pPr>
      <w:r>
        <w:rPr>
          <w:rFonts w:ascii="Times New Roman" w:hAnsi="Times New Roman" w:cs="Times New Roman"/>
          <w:sz w:val="28"/>
          <w:szCs w:val="28"/>
        </w:rPr>
        <w:t>- и</w:t>
      </w:r>
      <w:r w:rsidR="007B1CD3" w:rsidRPr="007B1CD3">
        <w:rPr>
          <w:rFonts w:ascii="Times New Roman" w:hAnsi="Times New Roman" w:cs="Times New Roman"/>
          <w:sz w:val="28"/>
          <w:szCs w:val="28"/>
        </w:rPr>
        <w:t>зменения категории получателей трудовой</w:t>
      </w:r>
      <w:r>
        <w:rPr>
          <w:rFonts w:ascii="Times New Roman" w:hAnsi="Times New Roman" w:cs="Times New Roman"/>
          <w:sz w:val="28"/>
          <w:szCs w:val="28"/>
        </w:rPr>
        <w:t xml:space="preserve"> </w:t>
      </w:r>
      <w:r w:rsidR="007B1CD3" w:rsidRPr="007B1CD3">
        <w:rPr>
          <w:rFonts w:ascii="Times New Roman" w:hAnsi="Times New Roman" w:cs="Times New Roman"/>
          <w:sz w:val="28"/>
          <w:szCs w:val="28"/>
        </w:rPr>
        <w:t>пенсии по случаю потери кормильца. Например,</w:t>
      </w:r>
      <w:r>
        <w:rPr>
          <w:rFonts w:ascii="Times New Roman" w:hAnsi="Times New Roman" w:cs="Times New Roman"/>
          <w:sz w:val="28"/>
          <w:szCs w:val="28"/>
        </w:rPr>
        <w:t xml:space="preserve"> </w:t>
      </w:r>
      <w:r w:rsidR="007B1CD3" w:rsidRPr="007B1CD3">
        <w:rPr>
          <w:rFonts w:ascii="Times New Roman" w:hAnsi="Times New Roman" w:cs="Times New Roman"/>
          <w:sz w:val="28"/>
          <w:szCs w:val="28"/>
        </w:rPr>
        <w:t>ребенок, получающий трудовую пенсию по случаю потери кормильца за одного родителя и впоследствии потерявший второго родителя, имеет</w:t>
      </w:r>
      <w:r>
        <w:rPr>
          <w:rFonts w:ascii="Times New Roman" w:hAnsi="Times New Roman" w:cs="Times New Roman"/>
          <w:sz w:val="28"/>
          <w:szCs w:val="28"/>
        </w:rPr>
        <w:t xml:space="preserve"> </w:t>
      </w:r>
      <w:r w:rsidR="007B1CD3" w:rsidRPr="007B1CD3">
        <w:rPr>
          <w:rFonts w:ascii="Times New Roman" w:hAnsi="Times New Roman" w:cs="Times New Roman"/>
          <w:sz w:val="28"/>
          <w:szCs w:val="28"/>
        </w:rPr>
        <w:t>право на повышенный фиксированный базовый</w:t>
      </w:r>
      <w:r>
        <w:rPr>
          <w:rFonts w:ascii="Times New Roman" w:hAnsi="Times New Roman" w:cs="Times New Roman"/>
          <w:sz w:val="28"/>
          <w:szCs w:val="28"/>
        </w:rPr>
        <w:t xml:space="preserve"> </w:t>
      </w:r>
      <w:r w:rsidR="007B1CD3" w:rsidRPr="007B1CD3">
        <w:rPr>
          <w:rFonts w:ascii="Times New Roman" w:hAnsi="Times New Roman" w:cs="Times New Roman"/>
          <w:sz w:val="28"/>
          <w:szCs w:val="28"/>
        </w:rPr>
        <w:t>размер трудовой пенсии по случаю потери кормильца</w:t>
      </w:r>
      <w:r>
        <w:rPr>
          <w:rFonts w:ascii="Times New Roman" w:hAnsi="Times New Roman" w:cs="Times New Roman"/>
          <w:sz w:val="28"/>
          <w:szCs w:val="28"/>
        </w:rPr>
        <w:t>;</w:t>
      </w:r>
    </w:p>
    <w:p w:rsidR="007B1CD3" w:rsidRPr="007B1CD3" w:rsidRDefault="00E440CA" w:rsidP="00CD0371">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w:t>
      </w:r>
      <w:r w:rsidR="007B1CD3" w:rsidRPr="007B1CD3">
        <w:rPr>
          <w:rFonts w:ascii="Times New Roman" w:hAnsi="Times New Roman" w:cs="Times New Roman"/>
          <w:sz w:val="28"/>
          <w:szCs w:val="28"/>
        </w:rPr>
        <w:t xml:space="preserve"> приобретения необходимого календарного стажа работы в районах Крайнего Севера и (или) приравненных к ним местностях и (или) страхового стажа, дающего право на установление повышенного фиксированного базового размера страховой части трудовой пенсии по старости или</w:t>
      </w:r>
      <w:r>
        <w:rPr>
          <w:rFonts w:ascii="Times New Roman" w:hAnsi="Times New Roman" w:cs="Times New Roman"/>
          <w:sz w:val="28"/>
          <w:szCs w:val="28"/>
        </w:rPr>
        <w:t xml:space="preserve"> </w:t>
      </w:r>
      <w:r w:rsidR="007B1CD3" w:rsidRPr="007B1CD3">
        <w:rPr>
          <w:rFonts w:ascii="Times New Roman" w:hAnsi="Times New Roman" w:cs="Times New Roman"/>
          <w:sz w:val="28"/>
          <w:szCs w:val="28"/>
        </w:rPr>
        <w:t xml:space="preserve">фиксированного базового размера трудовой пенсии по инвалидности в связи с работой в районах Крайнего Севера и </w:t>
      </w:r>
      <w:r w:rsidR="007B1CD3" w:rsidRPr="007B1CD3">
        <w:rPr>
          <w:rFonts w:ascii="Times New Roman" w:hAnsi="Times New Roman" w:cs="Times New Roman"/>
          <w:sz w:val="28"/>
          <w:szCs w:val="28"/>
        </w:rPr>
        <w:lastRenderedPageBreak/>
        <w:t>(или) приравненных к ним местностях;</w:t>
      </w:r>
      <w:proofErr w:type="gramEnd"/>
    </w:p>
    <w:p w:rsidR="007B1CD3" w:rsidRPr="007B1CD3" w:rsidRDefault="00E440CA" w:rsidP="00CD0371">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B1CD3" w:rsidRPr="007B1CD3">
        <w:rPr>
          <w:rFonts w:ascii="Times New Roman" w:hAnsi="Times New Roman" w:cs="Times New Roman"/>
          <w:sz w:val="28"/>
          <w:szCs w:val="28"/>
        </w:rPr>
        <w:t xml:space="preserve">проживания в районах Крайнего Севера и приравненных к ним местностях. Это основание применяется к страховой части трудовой пенсии по старости, трудовой пенсии по инвалидности и трудовой пенсии по случаю потери кормильца. Фиксированный базовый размер увеличивается на соответствующий районный </w:t>
      </w:r>
      <w:proofErr w:type="gramStart"/>
      <w:r w:rsidR="007B1CD3" w:rsidRPr="007B1CD3">
        <w:rPr>
          <w:rFonts w:ascii="Times New Roman" w:hAnsi="Times New Roman" w:cs="Times New Roman"/>
          <w:sz w:val="28"/>
          <w:szCs w:val="28"/>
        </w:rPr>
        <w:t>коэффициент</w:t>
      </w:r>
      <w:proofErr w:type="gramEnd"/>
      <w:r w:rsidR="007B1CD3" w:rsidRPr="007B1CD3">
        <w:rPr>
          <w:rFonts w:ascii="Times New Roman" w:hAnsi="Times New Roman" w:cs="Times New Roman"/>
          <w:sz w:val="28"/>
          <w:szCs w:val="28"/>
        </w:rPr>
        <w:t xml:space="preserve"> на весь период проживания в указанных районах (местно</w:t>
      </w:r>
      <w:r w:rsidR="007B1CD3" w:rsidRPr="007B1CD3">
        <w:rPr>
          <w:rFonts w:ascii="Times New Roman" w:hAnsi="Times New Roman" w:cs="Times New Roman"/>
          <w:sz w:val="28"/>
          <w:szCs w:val="28"/>
        </w:rPr>
        <w:softHyphen/>
        <w:t>стях);</w:t>
      </w:r>
    </w:p>
    <w:p w:rsidR="007B1CD3" w:rsidRPr="007B1CD3" w:rsidRDefault="00E440CA" w:rsidP="00CD0371">
      <w:pPr>
        <w:ind w:firstLine="567"/>
        <w:jc w:val="both"/>
        <w:rPr>
          <w:rFonts w:ascii="Times New Roman" w:hAnsi="Times New Roman" w:cs="Times New Roman"/>
          <w:sz w:val="28"/>
          <w:szCs w:val="28"/>
        </w:rPr>
      </w:pPr>
      <w:r>
        <w:rPr>
          <w:rFonts w:ascii="Times New Roman" w:hAnsi="Times New Roman" w:cs="Times New Roman"/>
          <w:sz w:val="28"/>
          <w:szCs w:val="28"/>
        </w:rPr>
        <w:t>-</w:t>
      </w:r>
      <w:r w:rsidR="007B1CD3" w:rsidRPr="007B1CD3">
        <w:rPr>
          <w:rFonts w:ascii="Times New Roman" w:hAnsi="Times New Roman" w:cs="Times New Roman"/>
          <w:sz w:val="28"/>
          <w:szCs w:val="28"/>
        </w:rPr>
        <w:t xml:space="preserve"> в других случаях, предусмотренных Федеральным законом от 17 декабря 2001 года № 173-ФЗ «О трудовых пенсиях в Российской Федерации».</w:t>
      </w:r>
    </w:p>
    <w:p w:rsidR="000C5FE7" w:rsidRDefault="000C5FE7" w:rsidP="00CD0371">
      <w:pPr>
        <w:ind w:firstLine="567"/>
        <w:jc w:val="both"/>
        <w:rPr>
          <w:rFonts w:ascii="Times New Roman" w:hAnsi="Times New Roman" w:cs="Times New Roman"/>
          <w:sz w:val="28"/>
          <w:szCs w:val="28"/>
        </w:rPr>
      </w:pPr>
    </w:p>
    <w:p w:rsidR="001C68A2" w:rsidRPr="007B1CD3" w:rsidRDefault="007B1CD3" w:rsidP="00CD0371">
      <w:pPr>
        <w:ind w:firstLine="567"/>
        <w:jc w:val="both"/>
        <w:rPr>
          <w:rFonts w:ascii="Times New Roman" w:hAnsi="Times New Roman" w:cs="Times New Roman"/>
          <w:sz w:val="28"/>
          <w:szCs w:val="28"/>
        </w:rPr>
      </w:pPr>
      <w:r w:rsidRPr="007B1CD3">
        <w:rPr>
          <w:rFonts w:ascii="Times New Roman" w:hAnsi="Times New Roman" w:cs="Times New Roman"/>
          <w:sz w:val="28"/>
          <w:szCs w:val="28"/>
        </w:rPr>
        <w:t xml:space="preserve">Заявление пенсионера о перерасчете размера трудовой пенсии подается в территориальный орган ПФР по месту получения пенсии. Без подачи письменного заявления осуществляется перерасчет страховой части трудовой пенсии по старости в связи с достижением пенсионером возраста 80 лет, а также перерасчет страховой части </w:t>
      </w:r>
      <w:r w:rsidR="000C5FE7">
        <w:rPr>
          <w:rFonts w:ascii="Times New Roman" w:hAnsi="Times New Roman" w:cs="Times New Roman"/>
          <w:sz w:val="28"/>
          <w:szCs w:val="28"/>
        </w:rPr>
        <w:t>тру</w:t>
      </w:r>
      <w:r w:rsidRPr="007B1CD3">
        <w:rPr>
          <w:rFonts w:ascii="Times New Roman" w:hAnsi="Times New Roman" w:cs="Times New Roman"/>
          <w:sz w:val="28"/>
          <w:szCs w:val="28"/>
        </w:rPr>
        <w:t>довой пенсии по старости и трудовой пенсии п</w:t>
      </w:r>
      <w:r w:rsidR="000C5FE7">
        <w:rPr>
          <w:rFonts w:ascii="Times New Roman" w:hAnsi="Times New Roman" w:cs="Times New Roman"/>
          <w:sz w:val="28"/>
          <w:szCs w:val="28"/>
        </w:rPr>
        <w:t>о</w:t>
      </w:r>
      <w:r w:rsidRPr="007B1CD3">
        <w:rPr>
          <w:rFonts w:ascii="Times New Roman" w:hAnsi="Times New Roman" w:cs="Times New Roman"/>
          <w:sz w:val="28"/>
          <w:szCs w:val="28"/>
        </w:rPr>
        <w:t xml:space="preserve"> инвалидност</w:t>
      </w:r>
      <w:proofErr w:type="gramStart"/>
      <w:r w:rsidRPr="007B1CD3">
        <w:rPr>
          <w:rFonts w:ascii="Times New Roman" w:hAnsi="Times New Roman" w:cs="Times New Roman"/>
          <w:sz w:val="28"/>
          <w:szCs w:val="28"/>
        </w:rPr>
        <w:t>и-</w:t>
      </w:r>
      <w:proofErr w:type="gramEnd"/>
      <w:r w:rsidRPr="007B1CD3">
        <w:rPr>
          <w:rFonts w:ascii="Times New Roman" w:hAnsi="Times New Roman" w:cs="Times New Roman"/>
          <w:sz w:val="28"/>
          <w:szCs w:val="28"/>
        </w:rPr>
        <w:t xml:space="preserve"> в связи с изменением группы инвалидности.</w:t>
      </w:r>
    </w:p>
    <w:sectPr w:rsidR="001C68A2" w:rsidRPr="007B1CD3" w:rsidSect="00E759C4">
      <w:pgSz w:w="11906" w:h="16838"/>
      <w:pgMar w:top="709" w:right="850" w:bottom="851"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7B1CD3"/>
    <w:rsid w:val="000C5FE7"/>
    <w:rsid w:val="001C68A2"/>
    <w:rsid w:val="001D6563"/>
    <w:rsid w:val="007B1CD3"/>
    <w:rsid w:val="00AE5962"/>
    <w:rsid w:val="00B240EE"/>
    <w:rsid w:val="00CD0371"/>
    <w:rsid w:val="00E440CA"/>
    <w:rsid w:val="00E759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CD3"/>
    <w:pPr>
      <w:widowControl w:val="0"/>
      <w:autoSpaceDE w:val="0"/>
      <w:autoSpaceDN w:val="0"/>
      <w:adjustRightInd w:val="0"/>
    </w:pPr>
    <w:rPr>
      <w:rFonts w:ascii="Arial" w:eastAsiaTheme="minorEastAsia"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B1CD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947</Words>
  <Characters>5401</Characters>
  <Application>Microsoft Office Word</Application>
  <DocSecurity>0</DocSecurity>
  <Lines>45</Lines>
  <Paragraphs>12</Paragraphs>
  <ScaleCrop>false</ScaleCrop>
  <Company/>
  <LinksUpToDate>false</LinksUpToDate>
  <CharactersWithSpaces>6336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0811</dc:creator>
  <cp:keywords/>
  <dc:description/>
  <cp:lastModifiedBy>0811</cp:lastModifiedBy>
  <cp:revision>7</cp:revision>
  <dcterms:created xsi:type="dcterms:W3CDTF">2013-12-13T06:12:00Z</dcterms:created>
  <dcterms:modified xsi:type="dcterms:W3CDTF">2013-12-13T06:27:00Z</dcterms:modified>
</cp:coreProperties>
</file>