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02A" w:rsidRPr="00AF002A" w:rsidRDefault="00AF002A" w:rsidP="00AF002A">
      <w:pPr>
        <w:spacing w:after="0"/>
        <w:jc w:val="center"/>
        <w:rPr>
          <w:rFonts w:ascii="Times New Roman" w:hAnsi="Times New Roman" w:cs="Times New Roman"/>
          <w:b/>
          <w:color w:val="000000"/>
          <w:sz w:val="32"/>
        </w:rPr>
      </w:pPr>
      <w:r w:rsidRPr="00AF002A">
        <w:rPr>
          <w:rFonts w:ascii="Times New Roman" w:hAnsi="Times New Roman" w:cs="Times New Roman"/>
          <w:b/>
          <w:color w:val="000000"/>
          <w:sz w:val="32"/>
        </w:rPr>
        <w:t>Памятка о Едином реестре субъектов малого и среднего предпринимательства</w:t>
      </w:r>
    </w:p>
    <w:p w:rsidR="00A36EFD" w:rsidRDefault="00AF002A" w:rsidP="00A36EFD">
      <w:pPr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</w:t>
      </w:r>
    </w:p>
    <w:p w:rsidR="00A36EFD" w:rsidRDefault="00A36EFD" w:rsidP="00A36EFD">
      <w:pPr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</w:t>
      </w:r>
      <w:r w:rsidR="00AF002A" w:rsidRPr="00AF002A">
        <w:rPr>
          <w:rFonts w:ascii="Times New Roman" w:hAnsi="Times New Roman" w:cs="Times New Roman"/>
          <w:color w:val="000000"/>
        </w:rPr>
        <w:t>1 августа 2016 года начал работу Единый реестр субъектов малого и среднего предпринимательства (далее - Реестр). Ведение Реестра осуществляется Федеральной налоговой службой (далее – ФНС России).</w:t>
      </w:r>
    </w:p>
    <w:p w:rsidR="00A36EFD" w:rsidRDefault="00A36EFD" w:rsidP="00A36EFD">
      <w:pPr>
        <w:spacing w:after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</w:t>
      </w:r>
      <w:proofErr w:type="gramStart"/>
      <w:r w:rsidR="00AF002A" w:rsidRPr="00AF002A">
        <w:rPr>
          <w:rFonts w:ascii="Times New Roman" w:hAnsi="Times New Roman" w:cs="Times New Roman"/>
          <w:color w:val="000000"/>
        </w:rPr>
        <w:t>В Реестр включены сведения о юридических лицах и индивидуальных предпринимателях, отвечающих  условиям отнесения к субъектам малого и среднего предпринимательства, установленным статьей 4 Федерального закона от 24 июля 2007 года № 209-ФЗ «О развитии малого и среднего предпринимательства в Российской Федерации» (далее – ФЗ № 209-ФЗ), на основании сведений, содержащихся в Едином государственном реестре юридических лиц, Едином государственном реестре индивидуальных предпринимателей, сведений налоговой отчетности</w:t>
      </w:r>
      <w:proofErr w:type="gramEnd"/>
      <w:r w:rsidR="00AF002A" w:rsidRPr="00AF002A">
        <w:rPr>
          <w:rFonts w:ascii="Times New Roman" w:hAnsi="Times New Roman" w:cs="Times New Roman"/>
          <w:color w:val="000000"/>
        </w:rPr>
        <w:t xml:space="preserve"> (в том числе по специальным налоговым режимам), </w:t>
      </w:r>
      <w:proofErr w:type="gramStart"/>
      <w:r w:rsidR="00AF002A" w:rsidRPr="00AF002A">
        <w:rPr>
          <w:rFonts w:ascii="Times New Roman" w:hAnsi="Times New Roman" w:cs="Times New Roman"/>
          <w:color w:val="000000"/>
        </w:rPr>
        <w:t>которую</w:t>
      </w:r>
      <w:proofErr w:type="gramEnd"/>
      <w:r w:rsidR="00AF002A" w:rsidRPr="00AF002A">
        <w:rPr>
          <w:rFonts w:ascii="Times New Roman" w:hAnsi="Times New Roman" w:cs="Times New Roman"/>
          <w:color w:val="000000"/>
        </w:rPr>
        <w:t xml:space="preserve"> юридическое лицо (индивидуальный предприниматель) представляли в налоговые органы за предшествующий календарный год; сведений, поступивших в ФНС России от других ведомств в порядке информационного взаимодействия.</w:t>
      </w:r>
      <w:r w:rsidR="00AF002A" w:rsidRPr="00AF002A">
        <w:rPr>
          <w:rFonts w:ascii="Times New Roman" w:hAnsi="Times New Roman" w:cs="Times New Roman"/>
          <w:color w:val="000000"/>
        </w:rPr>
        <w:br/>
      </w:r>
      <w:r w:rsidR="00AF002A">
        <w:rPr>
          <w:rFonts w:ascii="Times New Roman" w:hAnsi="Times New Roman" w:cs="Times New Roman"/>
          <w:color w:val="000000"/>
        </w:rPr>
        <w:t xml:space="preserve">            </w:t>
      </w:r>
      <w:r w:rsidR="00AF002A" w:rsidRPr="00AF002A">
        <w:rPr>
          <w:rFonts w:ascii="Times New Roman" w:hAnsi="Times New Roman" w:cs="Times New Roman"/>
          <w:color w:val="000000"/>
        </w:rPr>
        <w:t>Перечень обязательных сведений, включаемых в Реестр, определен в части 3 статьи 4.1 ФЗ № 209-ФЗ. Для того чтобы проверить, внесены ли сведения о юридическом лице или индивидуальном предпринимателе в Реестр, необходимо зайти на официальный сайт ФНС России</w:t>
      </w:r>
      <w:r w:rsidR="00AF002A" w:rsidRPr="00AF002A">
        <w:rPr>
          <w:rFonts w:ascii="Times New Roman" w:hAnsi="Times New Roman" w:cs="Times New Roman"/>
          <w:color w:val="000000"/>
        </w:rPr>
        <w:br/>
        <w:t>Субъектами малого и среднего предпринимательства, сведения о которых содержатся в Реестре, могут быть переданы в добровольно-заявительном порядке в ФНС России дополнительные сведения. К таким сведениям относятся: сведения о производимой продукции, об имеющемся опыте участия в закупках, об участии в программах партнерства с крупнейшими заказчиками. Дополнительные сведения представляются субъектами малого и среднего предпринимательства в форме электронных документов, подписанных усиленной квалифицированной электронной подписью, с использованием официального сайта ФНС России в сети «Интернет»</w:t>
      </w:r>
      <w:r>
        <w:rPr>
          <w:rFonts w:ascii="Times New Roman" w:hAnsi="Times New Roman" w:cs="Times New Roman"/>
          <w:color w:val="000000"/>
        </w:rPr>
        <w:t>.</w:t>
      </w:r>
      <w:r w:rsidR="00AF002A" w:rsidRPr="00AF002A">
        <w:rPr>
          <w:rFonts w:ascii="Times New Roman" w:hAnsi="Times New Roman" w:cs="Times New Roman"/>
          <w:color w:val="000000"/>
        </w:rPr>
        <w:br/>
      </w:r>
      <w:r w:rsidR="00AF002A">
        <w:rPr>
          <w:rFonts w:ascii="Times New Roman" w:hAnsi="Times New Roman" w:cs="Times New Roman"/>
          <w:color w:val="000000"/>
        </w:rPr>
        <w:t xml:space="preserve">            </w:t>
      </w:r>
      <w:r w:rsidR="00AF002A" w:rsidRPr="00AF002A">
        <w:rPr>
          <w:rFonts w:ascii="Times New Roman" w:hAnsi="Times New Roman" w:cs="Times New Roman"/>
          <w:color w:val="000000"/>
        </w:rPr>
        <w:t xml:space="preserve">Если у субъекта малого и среднего предпринимательства отсутствует электронная подпись, то ее можно оформить в одном из удостоверяющих центров, аккредитованных </w:t>
      </w:r>
      <w:proofErr w:type="spellStart"/>
      <w:r w:rsidR="00AF002A" w:rsidRPr="00AF002A">
        <w:rPr>
          <w:rFonts w:ascii="Times New Roman" w:hAnsi="Times New Roman" w:cs="Times New Roman"/>
          <w:color w:val="000000"/>
        </w:rPr>
        <w:t>Минкомсвязи</w:t>
      </w:r>
      <w:proofErr w:type="spellEnd"/>
      <w:r w:rsidR="00AF002A" w:rsidRPr="00AF002A">
        <w:rPr>
          <w:rFonts w:ascii="Times New Roman" w:hAnsi="Times New Roman" w:cs="Times New Roman"/>
          <w:color w:val="000000"/>
        </w:rPr>
        <w:t xml:space="preserve"> России.</w:t>
      </w:r>
      <w:r w:rsidR="00AF002A" w:rsidRPr="00AF002A">
        <w:rPr>
          <w:rFonts w:ascii="Times New Roman" w:hAnsi="Times New Roman" w:cs="Times New Roman"/>
          <w:color w:val="000000"/>
        </w:rPr>
        <w:br/>
      </w:r>
      <w:r w:rsidR="00AF002A">
        <w:rPr>
          <w:rFonts w:ascii="Times New Roman" w:hAnsi="Times New Roman" w:cs="Times New Roman"/>
          <w:color w:val="000000"/>
        </w:rPr>
        <w:t xml:space="preserve">           </w:t>
      </w:r>
      <w:r w:rsidR="00AF002A" w:rsidRPr="00AF002A">
        <w:rPr>
          <w:rFonts w:ascii="Times New Roman" w:hAnsi="Times New Roman" w:cs="Times New Roman"/>
          <w:color w:val="000000"/>
        </w:rPr>
        <w:t xml:space="preserve">Сведения о принадлежности хозяйствующего субъекта к категории субъектов малого и среднего предпринимательства будут обновляться ежегодно 10 августа текущего календарного года. </w:t>
      </w:r>
      <w:proofErr w:type="gramStart"/>
      <w:r w:rsidR="00AF002A" w:rsidRPr="00AF002A">
        <w:rPr>
          <w:rFonts w:ascii="Times New Roman" w:hAnsi="Times New Roman" w:cs="Times New Roman"/>
          <w:color w:val="000000"/>
        </w:rPr>
        <w:t xml:space="preserve">Часть сведений (о вновь созданных юридических лицах, вновь зарегистрированных индивидуальных предпринимателях, об исключении сведений о юридических лицах, индивидуальных предпринимателях, прекративших деятельность, об изменении индивидуализирующих предпринимателя данных, о данных, которые субъект малого и среднего предпринимательства дополнительно вносит в реестр) подлежит ежемесячному обновлению (10 числа месяца, следующего за месяцем, в котором произошло соответствующее изменение). </w:t>
      </w:r>
      <w:r>
        <w:rPr>
          <w:rFonts w:ascii="Times New Roman" w:hAnsi="Times New Roman" w:cs="Times New Roman"/>
          <w:color w:val="000000"/>
        </w:rPr>
        <w:t xml:space="preserve">      </w:t>
      </w:r>
      <w:proofErr w:type="gramEnd"/>
    </w:p>
    <w:p w:rsidR="00B06339" w:rsidRPr="00AF002A" w:rsidRDefault="00A36EFD" w:rsidP="00A36EFD">
      <w:pPr>
        <w:spacing w:after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color w:val="000000"/>
        </w:rPr>
        <w:t xml:space="preserve">           </w:t>
      </w:r>
      <w:r w:rsidR="00AF002A" w:rsidRPr="00AF002A">
        <w:rPr>
          <w:rFonts w:ascii="Times New Roman" w:hAnsi="Times New Roman" w:cs="Times New Roman"/>
          <w:color w:val="000000"/>
        </w:rPr>
        <w:t>Сведения реестра являются общедоступными. Субъекты малого и среднего предпринимательства самостоятельно несут риски представления недостоверной информации в случае, если такая информация будет использована в целях предпринимательской деятельности лицами, обратившимися к сведениям реестра. В отношении данных, на основании которых ФНС России вносятся сведения, применяются обычные процедуры проверки, используемые для проверки сведений, содержащихся в представляемой предпринимателями налоговой отчетности.</w:t>
      </w:r>
      <w:r w:rsidR="00AF002A" w:rsidRPr="00AF002A">
        <w:rPr>
          <w:rFonts w:ascii="Times New Roman" w:hAnsi="Times New Roman" w:cs="Times New Roman"/>
          <w:color w:val="000000"/>
        </w:rPr>
        <w:br/>
      </w:r>
      <w:r w:rsidR="00AF002A" w:rsidRPr="00AF002A">
        <w:rPr>
          <w:rFonts w:ascii="Times New Roman" w:hAnsi="Times New Roman" w:cs="Times New Roman"/>
          <w:color w:val="000000"/>
        </w:rPr>
        <w:br/>
      </w:r>
    </w:p>
    <w:sectPr w:rsidR="00B06339" w:rsidRPr="00AF002A" w:rsidSect="00B06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002A"/>
    <w:rsid w:val="00A36EFD"/>
    <w:rsid w:val="00AF002A"/>
    <w:rsid w:val="00B06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3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002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2023-06-05T09:08:00Z</dcterms:created>
  <dcterms:modified xsi:type="dcterms:W3CDTF">2023-06-05T09:20:00Z</dcterms:modified>
</cp:coreProperties>
</file>