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AB457" w14:textId="77777777" w:rsidR="00A07799" w:rsidRPr="00A967B5" w:rsidRDefault="00A07799" w:rsidP="001A3E08">
      <w:pPr>
        <w:spacing w:after="0" w:line="240" w:lineRule="auto"/>
        <w:jc w:val="center"/>
        <w:rPr>
          <w:rFonts w:ascii="Times New Roman" w:eastAsia="Times New Roman" w:hAnsi="Times New Roman" w:cs="Times New Roman"/>
          <w:b/>
          <w:sz w:val="24"/>
          <w:szCs w:val="24"/>
          <w:lang w:eastAsia="ru-RU"/>
        </w:rPr>
      </w:pPr>
    </w:p>
    <w:p w14:paraId="13D52D26" w14:textId="77777777" w:rsidR="00203384" w:rsidRDefault="001A3E08" w:rsidP="001A3E08">
      <w:pPr>
        <w:spacing w:after="0" w:line="240" w:lineRule="auto"/>
        <w:ind w:left="142" w:right="254"/>
        <w:jc w:val="center"/>
      </w:pPr>
      <w:r w:rsidRPr="00A967B5">
        <w:rPr>
          <w:rFonts w:ascii="Times New Roman" w:eastAsia="Times New Roman" w:hAnsi="Times New Roman" w:cs="Times New Roman"/>
          <w:b/>
          <w:sz w:val="24"/>
          <w:szCs w:val="24"/>
          <w:lang w:eastAsia="ru-RU"/>
        </w:rPr>
        <w:t>МУНИЦИПАЛЬНЫЙ КОНТРАКТ №</w:t>
      </w:r>
      <w:r w:rsidR="00877DD0" w:rsidRPr="00A967B5">
        <w:rPr>
          <w:rFonts w:ascii="Times New Roman" w:hAnsi="Times New Roman" w:cs="Times New Roman"/>
          <w:color w:val="000000"/>
          <w:sz w:val="24"/>
          <w:szCs w:val="24"/>
          <w:shd w:val="clear" w:color="auto" w:fill="FFFFFF"/>
        </w:rPr>
        <w:t xml:space="preserve"> </w:t>
      </w:r>
      <w:r w:rsidR="00203384">
        <w:rPr>
          <w:rFonts w:ascii="Times New Roman" w:hAnsi="Times New Roman" w:cs="Times New Roman"/>
          <w:color w:val="000000"/>
          <w:sz w:val="24"/>
          <w:szCs w:val="24"/>
          <w:shd w:val="clear" w:color="auto" w:fill="FFFFFF"/>
        </w:rPr>
        <w:t>6-23/ККР</w:t>
      </w:r>
    </w:p>
    <w:p w14:paraId="7431BF7A" w14:textId="77777777" w:rsidR="001A3E08" w:rsidRPr="00A967B5" w:rsidRDefault="001A3E08" w:rsidP="001A3E08">
      <w:pPr>
        <w:spacing w:after="0" w:line="240" w:lineRule="auto"/>
        <w:ind w:left="142" w:right="254"/>
        <w:jc w:val="center"/>
        <w:rPr>
          <w:rFonts w:ascii="Times New Roman" w:eastAsia="Times New Roman" w:hAnsi="Times New Roman" w:cs="Times New Roman"/>
          <w:b/>
          <w:bCs/>
          <w:sz w:val="24"/>
          <w:szCs w:val="24"/>
          <w:lang w:eastAsia="ru-RU"/>
        </w:rPr>
      </w:pPr>
      <w:r w:rsidRPr="00A967B5">
        <w:rPr>
          <w:rFonts w:ascii="Times New Roman" w:eastAsia="Times New Roman" w:hAnsi="Times New Roman" w:cs="Times New Roman"/>
          <w:b/>
          <w:sz w:val="24"/>
          <w:szCs w:val="24"/>
          <w:lang w:eastAsia="ru-RU"/>
        </w:rPr>
        <w:t xml:space="preserve">на </w:t>
      </w:r>
      <w:r w:rsidR="00952C9A" w:rsidRPr="00A967B5">
        <w:rPr>
          <w:rFonts w:ascii="Times New Roman" w:eastAsia="Times New Roman" w:hAnsi="Times New Roman" w:cs="Times New Roman"/>
          <w:b/>
          <w:bCs/>
          <w:color w:val="00000A"/>
          <w:sz w:val="24"/>
          <w:szCs w:val="24"/>
          <w:lang w:eastAsia="ar-SA"/>
        </w:rPr>
        <w:t>выполнение комплексных кадастровых работ в отношении объектов недвижимости, расположенных на территории Чамзинского муниципального района Республики Мордовия в кадастров</w:t>
      </w:r>
      <w:r w:rsidR="00F161E2">
        <w:rPr>
          <w:rFonts w:ascii="Times New Roman" w:eastAsia="Times New Roman" w:hAnsi="Times New Roman" w:cs="Times New Roman"/>
          <w:b/>
          <w:bCs/>
          <w:color w:val="00000A"/>
          <w:sz w:val="24"/>
          <w:szCs w:val="24"/>
          <w:lang w:eastAsia="ar-SA"/>
        </w:rPr>
        <w:t>ом</w:t>
      </w:r>
      <w:r w:rsidR="00952C9A" w:rsidRPr="00A967B5">
        <w:rPr>
          <w:rFonts w:ascii="Times New Roman" w:eastAsia="Times New Roman" w:hAnsi="Times New Roman" w:cs="Times New Roman"/>
          <w:b/>
          <w:bCs/>
          <w:color w:val="00000A"/>
          <w:sz w:val="24"/>
          <w:szCs w:val="24"/>
          <w:lang w:eastAsia="ar-SA"/>
        </w:rPr>
        <w:t xml:space="preserve"> квартал</w:t>
      </w:r>
      <w:r w:rsidR="00F161E2">
        <w:rPr>
          <w:rFonts w:ascii="Times New Roman" w:eastAsia="Times New Roman" w:hAnsi="Times New Roman" w:cs="Times New Roman"/>
          <w:b/>
          <w:bCs/>
          <w:color w:val="00000A"/>
          <w:sz w:val="24"/>
          <w:szCs w:val="24"/>
          <w:lang w:eastAsia="ar-SA"/>
        </w:rPr>
        <w:t>е</w:t>
      </w:r>
      <w:r w:rsidR="00952C9A" w:rsidRPr="00A967B5">
        <w:rPr>
          <w:rFonts w:ascii="Times New Roman" w:eastAsia="Times New Roman" w:hAnsi="Times New Roman" w:cs="Times New Roman"/>
          <w:b/>
          <w:bCs/>
          <w:color w:val="00000A"/>
          <w:sz w:val="24"/>
          <w:szCs w:val="24"/>
          <w:lang w:eastAsia="ar-SA"/>
        </w:rPr>
        <w:t xml:space="preserve"> </w:t>
      </w:r>
      <w:r w:rsidR="00765A87">
        <w:rPr>
          <w:rFonts w:ascii="Times New Roman" w:eastAsia="Times New Roman" w:hAnsi="Times New Roman" w:cs="Times New Roman"/>
          <w:color w:val="00000A"/>
          <w:sz w:val="24"/>
          <w:szCs w:val="24"/>
          <w:lang w:eastAsia="ar-SA"/>
        </w:rPr>
        <w:t>13:22:0</w:t>
      </w:r>
      <w:r w:rsidR="00F161E2">
        <w:rPr>
          <w:rFonts w:ascii="Times New Roman" w:eastAsia="Times New Roman" w:hAnsi="Times New Roman" w:cs="Times New Roman"/>
          <w:color w:val="00000A"/>
          <w:sz w:val="24"/>
          <w:szCs w:val="24"/>
          <w:lang w:eastAsia="ar-SA"/>
        </w:rPr>
        <w:t>202001</w:t>
      </w:r>
    </w:p>
    <w:p w14:paraId="338B9FC3" w14:textId="77777777" w:rsidR="001A3E08" w:rsidRPr="00A967B5" w:rsidRDefault="001A3E08" w:rsidP="001A3E08">
      <w:pPr>
        <w:spacing w:after="0" w:line="240" w:lineRule="auto"/>
        <w:jc w:val="center"/>
        <w:rPr>
          <w:rFonts w:ascii="Times New Roman" w:eastAsia="Times New Roman" w:hAnsi="Times New Roman" w:cs="Times New Roman"/>
          <w:sz w:val="24"/>
          <w:szCs w:val="24"/>
          <w:lang w:eastAsia="ru-RU"/>
        </w:rPr>
      </w:pPr>
    </w:p>
    <w:p w14:paraId="0E7CB9CF" w14:textId="2E9C135A" w:rsidR="001A3E08" w:rsidRPr="00A967B5" w:rsidRDefault="00952C9A" w:rsidP="001A3E08">
      <w:pPr>
        <w:spacing w:after="0" w:line="240" w:lineRule="auto"/>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рп.Чамзинка</w:t>
      </w:r>
      <w:r w:rsidR="001A3E08" w:rsidRPr="00A967B5">
        <w:rPr>
          <w:rFonts w:ascii="Times New Roman" w:eastAsia="Times New Roman" w:hAnsi="Times New Roman" w:cs="Times New Roman"/>
          <w:sz w:val="24"/>
          <w:szCs w:val="24"/>
          <w:lang w:eastAsia="ru-RU"/>
        </w:rPr>
        <w:t xml:space="preserve">  </w:t>
      </w:r>
      <w:r w:rsidR="001A3E08" w:rsidRPr="00A967B5">
        <w:rPr>
          <w:rFonts w:ascii="Times New Roman" w:eastAsia="Times New Roman" w:hAnsi="Times New Roman" w:cs="Times New Roman"/>
          <w:sz w:val="24"/>
          <w:szCs w:val="24"/>
          <w:lang w:eastAsia="ru-RU"/>
        </w:rPr>
        <w:tab/>
      </w:r>
      <w:r w:rsidR="001A3E08" w:rsidRPr="00A967B5">
        <w:rPr>
          <w:rFonts w:ascii="Times New Roman" w:eastAsia="Times New Roman" w:hAnsi="Times New Roman" w:cs="Times New Roman"/>
          <w:sz w:val="24"/>
          <w:szCs w:val="24"/>
          <w:lang w:eastAsia="ru-RU"/>
        </w:rPr>
        <w:tab/>
      </w:r>
      <w:r w:rsidR="001A3E08" w:rsidRPr="00A967B5">
        <w:rPr>
          <w:rFonts w:ascii="Times New Roman" w:eastAsia="Times New Roman" w:hAnsi="Times New Roman" w:cs="Times New Roman"/>
          <w:sz w:val="24"/>
          <w:szCs w:val="24"/>
          <w:lang w:eastAsia="ru-RU"/>
        </w:rPr>
        <w:tab/>
        <w:t xml:space="preserve">                                         </w:t>
      </w:r>
      <w:r w:rsidRPr="00A967B5">
        <w:rPr>
          <w:rFonts w:ascii="Times New Roman" w:eastAsia="Times New Roman" w:hAnsi="Times New Roman" w:cs="Times New Roman"/>
          <w:sz w:val="24"/>
          <w:szCs w:val="24"/>
          <w:lang w:eastAsia="ru-RU"/>
        </w:rPr>
        <w:t xml:space="preserve">             </w:t>
      </w:r>
      <w:r w:rsidR="001A3E08" w:rsidRPr="00A967B5">
        <w:rPr>
          <w:rFonts w:ascii="Times New Roman" w:eastAsia="Times New Roman" w:hAnsi="Times New Roman" w:cs="Times New Roman"/>
          <w:sz w:val="24"/>
          <w:szCs w:val="24"/>
          <w:lang w:eastAsia="ru-RU"/>
        </w:rPr>
        <w:t xml:space="preserve">   </w:t>
      </w:r>
      <w:r w:rsidR="004158EA">
        <w:rPr>
          <w:rFonts w:ascii="Times New Roman" w:eastAsia="Times New Roman" w:hAnsi="Times New Roman" w:cs="Times New Roman"/>
          <w:sz w:val="24"/>
          <w:szCs w:val="24"/>
          <w:lang w:eastAsia="ru-RU"/>
        </w:rPr>
        <w:t xml:space="preserve">               </w:t>
      </w:r>
      <w:r w:rsidRPr="00A967B5">
        <w:rPr>
          <w:rFonts w:ascii="Times New Roman" w:eastAsia="Times New Roman" w:hAnsi="Times New Roman" w:cs="Times New Roman"/>
          <w:sz w:val="24"/>
          <w:szCs w:val="24"/>
          <w:lang w:eastAsia="ru-RU"/>
        </w:rPr>
        <w:t xml:space="preserve">  </w:t>
      </w:r>
      <w:r w:rsidR="001A3E08" w:rsidRPr="00A967B5">
        <w:rPr>
          <w:rFonts w:ascii="Times New Roman" w:eastAsia="Times New Roman" w:hAnsi="Times New Roman" w:cs="Times New Roman"/>
          <w:sz w:val="24"/>
          <w:szCs w:val="24"/>
          <w:lang w:eastAsia="ru-RU"/>
        </w:rPr>
        <w:t>«</w:t>
      </w:r>
      <w:r w:rsidR="004158EA">
        <w:rPr>
          <w:rFonts w:ascii="Times New Roman" w:eastAsia="Times New Roman" w:hAnsi="Times New Roman" w:cs="Times New Roman"/>
          <w:sz w:val="24"/>
          <w:szCs w:val="24"/>
          <w:lang w:eastAsia="ru-RU"/>
        </w:rPr>
        <w:t>28</w:t>
      </w:r>
      <w:r w:rsidR="001A3E08" w:rsidRPr="00A967B5">
        <w:rPr>
          <w:rFonts w:ascii="Times New Roman" w:eastAsia="Times New Roman" w:hAnsi="Times New Roman" w:cs="Times New Roman"/>
          <w:sz w:val="24"/>
          <w:szCs w:val="24"/>
          <w:lang w:eastAsia="ru-RU"/>
        </w:rPr>
        <w:t>»</w:t>
      </w:r>
      <w:r w:rsidR="00203384">
        <w:rPr>
          <w:rFonts w:ascii="Times New Roman" w:eastAsia="Times New Roman" w:hAnsi="Times New Roman" w:cs="Times New Roman"/>
          <w:sz w:val="24"/>
          <w:szCs w:val="24"/>
          <w:lang w:eastAsia="ru-RU"/>
        </w:rPr>
        <w:t xml:space="preserve"> </w:t>
      </w:r>
      <w:r w:rsidR="004158EA">
        <w:rPr>
          <w:rFonts w:ascii="Times New Roman" w:eastAsia="Times New Roman" w:hAnsi="Times New Roman" w:cs="Times New Roman"/>
          <w:sz w:val="24"/>
          <w:szCs w:val="24"/>
          <w:lang w:eastAsia="ru-RU"/>
        </w:rPr>
        <w:t xml:space="preserve">марта </w:t>
      </w:r>
      <w:r w:rsidR="001A3E08" w:rsidRPr="00A967B5">
        <w:rPr>
          <w:rFonts w:ascii="Times New Roman" w:eastAsia="Times New Roman" w:hAnsi="Times New Roman" w:cs="Times New Roman"/>
          <w:sz w:val="24"/>
          <w:szCs w:val="24"/>
          <w:lang w:eastAsia="ru-RU"/>
        </w:rPr>
        <w:t>202</w:t>
      </w:r>
      <w:r w:rsidRPr="00A967B5">
        <w:rPr>
          <w:rFonts w:ascii="Times New Roman" w:eastAsia="Times New Roman" w:hAnsi="Times New Roman" w:cs="Times New Roman"/>
          <w:sz w:val="24"/>
          <w:szCs w:val="24"/>
          <w:lang w:eastAsia="ru-RU"/>
        </w:rPr>
        <w:t>3</w:t>
      </w:r>
      <w:r w:rsidR="001A3E08" w:rsidRPr="00A967B5">
        <w:rPr>
          <w:rFonts w:ascii="Times New Roman" w:eastAsia="Times New Roman" w:hAnsi="Times New Roman" w:cs="Times New Roman"/>
          <w:sz w:val="24"/>
          <w:szCs w:val="24"/>
          <w:lang w:eastAsia="ru-RU"/>
        </w:rPr>
        <w:t>г.</w:t>
      </w:r>
    </w:p>
    <w:p w14:paraId="61F0F5FE" w14:textId="77777777" w:rsidR="001A3E08" w:rsidRPr="00A967B5" w:rsidRDefault="001A3E08" w:rsidP="001A3E08">
      <w:pPr>
        <w:spacing w:after="0" w:line="240" w:lineRule="auto"/>
        <w:ind w:firstLine="708"/>
        <w:jc w:val="both"/>
        <w:rPr>
          <w:rFonts w:ascii="Times New Roman" w:eastAsia="Times New Roman" w:hAnsi="Times New Roman" w:cs="Times New Roman"/>
          <w:sz w:val="24"/>
          <w:szCs w:val="24"/>
          <w:lang w:eastAsia="ru-RU"/>
        </w:rPr>
      </w:pPr>
    </w:p>
    <w:p w14:paraId="7419E929" w14:textId="77777777" w:rsidR="001A3E08" w:rsidRPr="00A967B5" w:rsidRDefault="001A3E08" w:rsidP="00E34FF4">
      <w:pPr>
        <w:widowControl w:val="0"/>
        <w:autoSpaceDE w:val="0"/>
        <w:spacing w:after="0" w:line="240" w:lineRule="auto"/>
        <w:ind w:firstLine="851"/>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b/>
          <w:bCs/>
          <w:color w:val="000000"/>
          <w:sz w:val="24"/>
          <w:szCs w:val="24"/>
          <w:lang w:eastAsia="ru-RU"/>
        </w:rPr>
        <w:t xml:space="preserve">Администрация </w:t>
      </w:r>
      <w:r w:rsidR="00E6088D" w:rsidRPr="00A967B5">
        <w:rPr>
          <w:rFonts w:ascii="Times New Roman" w:eastAsia="Times New Roman" w:hAnsi="Times New Roman" w:cs="Times New Roman"/>
          <w:b/>
          <w:bCs/>
          <w:color w:val="000000"/>
          <w:sz w:val="24"/>
          <w:szCs w:val="24"/>
          <w:lang w:eastAsia="ru-RU"/>
        </w:rPr>
        <w:t>Чамзинского</w:t>
      </w:r>
      <w:r w:rsidRPr="00A967B5">
        <w:rPr>
          <w:rFonts w:ascii="Times New Roman" w:eastAsia="Times New Roman" w:hAnsi="Times New Roman" w:cs="Times New Roman"/>
          <w:b/>
          <w:bCs/>
          <w:color w:val="000000"/>
          <w:sz w:val="24"/>
          <w:szCs w:val="24"/>
          <w:lang w:eastAsia="ru-RU"/>
        </w:rPr>
        <w:t xml:space="preserve"> муниципального района Республики Мордовия</w:t>
      </w:r>
      <w:r w:rsidRPr="00A967B5">
        <w:rPr>
          <w:rFonts w:ascii="Times New Roman" w:eastAsia="Times New Roman" w:hAnsi="Times New Roman" w:cs="Times New Roman"/>
          <w:color w:val="000000"/>
          <w:sz w:val="24"/>
          <w:szCs w:val="24"/>
          <w:lang w:eastAsia="ru-RU"/>
        </w:rPr>
        <w:t>, именуем</w:t>
      </w:r>
      <w:r w:rsidR="006E04BF" w:rsidRPr="00A967B5">
        <w:rPr>
          <w:rFonts w:ascii="Times New Roman" w:eastAsia="Times New Roman" w:hAnsi="Times New Roman" w:cs="Times New Roman"/>
          <w:color w:val="000000"/>
          <w:sz w:val="24"/>
          <w:szCs w:val="24"/>
          <w:lang w:eastAsia="ru-RU"/>
        </w:rPr>
        <w:t>ая</w:t>
      </w:r>
      <w:r w:rsidRPr="00A967B5">
        <w:rPr>
          <w:rFonts w:ascii="Times New Roman" w:eastAsia="Times New Roman" w:hAnsi="Times New Roman" w:cs="Times New Roman"/>
          <w:color w:val="000000"/>
          <w:sz w:val="24"/>
          <w:szCs w:val="24"/>
          <w:lang w:eastAsia="ru-RU"/>
        </w:rPr>
        <w:t xml:space="preserve"> в дальнейшем «Заказчик», в лице </w:t>
      </w:r>
      <w:r w:rsidR="00EB5B90" w:rsidRPr="00A967B5">
        <w:rPr>
          <w:rFonts w:ascii="Times New Roman" w:eastAsia="Times New Roman" w:hAnsi="Times New Roman" w:cs="Times New Roman"/>
          <w:color w:val="000000"/>
          <w:sz w:val="24"/>
          <w:szCs w:val="24"/>
          <w:lang w:eastAsia="ru-RU"/>
        </w:rPr>
        <w:t>Главы Чамзинского муниципального района Батерякова Руслана Альфредовича</w:t>
      </w:r>
      <w:r w:rsidRPr="00A967B5">
        <w:rPr>
          <w:rFonts w:ascii="Times New Roman" w:eastAsia="Times New Roman" w:hAnsi="Times New Roman" w:cs="Times New Roman"/>
          <w:color w:val="000000"/>
          <w:sz w:val="24"/>
          <w:szCs w:val="24"/>
          <w:lang w:eastAsia="ru-RU"/>
        </w:rPr>
        <w:t xml:space="preserve">, действующего на основании </w:t>
      </w:r>
      <w:r w:rsidR="00EB5B90" w:rsidRPr="00A967B5">
        <w:rPr>
          <w:rFonts w:ascii="Times New Roman" w:eastAsia="Times New Roman" w:hAnsi="Times New Roman" w:cs="Times New Roman"/>
          <w:color w:val="000000"/>
          <w:sz w:val="24"/>
          <w:szCs w:val="24"/>
          <w:lang w:eastAsia="ru-RU"/>
        </w:rPr>
        <w:t>Устава</w:t>
      </w:r>
      <w:r w:rsidRPr="00A967B5">
        <w:rPr>
          <w:rFonts w:ascii="Times New Roman" w:eastAsia="Times New Roman" w:hAnsi="Times New Roman" w:cs="Times New Roman"/>
          <w:color w:val="000000"/>
          <w:sz w:val="24"/>
          <w:szCs w:val="24"/>
          <w:lang w:eastAsia="ru-RU"/>
        </w:rPr>
        <w:t xml:space="preserve">, с одной стороны, и </w:t>
      </w:r>
      <w:r w:rsidR="00203384" w:rsidRPr="00D17953">
        <w:rPr>
          <w:rFonts w:ascii="Times New Roman" w:hAnsi="Times New Roman" w:cs="Times New Roman"/>
          <w:b/>
        </w:rPr>
        <w:t>Публично-правовая компания «Роскадастр»</w:t>
      </w:r>
      <w:r w:rsidR="00203384" w:rsidRPr="00D17953">
        <w:rPr>
          <w:rFonts w:ascii="Times New Roman" w:eastAsia="Times New Roman" w:hAnsi="Times New Roman" w:cs="Times New Roman"/>
          <w:color w:val="000000"/>
          <w:lang w:eastAsia="ru-RU"/>
        </w:rPr>
        <w:t xml:space="preserve">, именуемое в дальнейшем «Исполнитель», в лице </w:t>
      </w:r>
      <w:r w:rsidR="00203384" w:rsidRPr="00D17953">
        <w:rPr>
          <w:rFonts w:ascii="Times New Roman" w:hAnsi="Times New Roman" w:cs="Times New Roman"/>
        </w:rPr>
        <w:t>и.о. директора филиала ППК «Роскадастр» по Республике Мордовия</w:t>
      </w:r>
      <w:r w:rsidR="00203384" w:rsidRPr="00C251D0">
        <w:rPr>
          <w:rFonts w:ascii="Times New Roman" w:hAnsi="Times New Roman" w:cs="Times New Roman"/>
        </w:rPr>
        <w:t xml:space="preserve"> </w:t>
      </w:r>
      <w:r w:rsidR="00C251D0" w:rsidRPr="00C251D0">
        <w:rPr>
          <w:rFonts w:ascii="Times New Roman" w:hAnsi="Times New Roman" w:cs="Times New Roman"/>
        </w:rPr>
        <w:t>Швабауэр Елены Викторовны, действующей на основании доверенности от 01.01.2023 г. № 13/2023-01</w:t>
      </w:r>
      <w:r w:rsidR="00203384" w:rsidRPr="00C251D0">
        <w:rPr>
          <w:rFonts w:ascii="Times New Roman" w:hAnsi="Times New Roman" w:cs="Times New Roman"/>
        </w:rPr>
        <w:t>,</w:t>
      </w:r>
      <w:r w:rsidR="00203384" w:rsidRPr="006C5A09">
        <w:rPr>
          <w:rFonts w:ascii="Times New Roman" w:hAnsi="Times New Roman" w:cs="Times New Roman"/>
        </w:rPr>
        <w:t xml:space="preserve"> </w:t>
      </w:r>
      <w:r w:rsidR="00203384" w:rsidRPr="00040ADD">
        <w:rPr>
          <w:rFonts w:ascii="Times New Roman" w:eastAsia="Times New Roman" w:hAnsi="Times New Roman" w:cs="Times New Roman"/>
          <w:color w:val="000000"/>
          <w:lang w:eastAsia="ru-RU"/>
        </w:rPr>
        <w:t xml:space="preserve">с другой стороны, </w:t>
      </w:r>
      <w:r w:rsidR="00203384">
        <w:rPr>
          <w:rFonts w:ascii="Times New Roman" w:eastAsia="Times New Roman" w:hAnsi="Times New Roman" w:cs="Times New Roman"/>
          <w:color w:val="000000"/>
          <w:sz w:val="24"/>
          <w:szCs w:val="24"/>
          <w:lang w:eastAsia="ru-RU"/>
        </w:rPr>
        <w:t xml:space="preserve"> </w:t>
      </w:r>
      <w:r w:rsidRPr="00A967B5">
        <w:rPr>
          <w:rFonts w:ascii="Times New Roman" w:eastAsia="Times New Roman" w:hAnsi="Times New Roman" w:cs="Times New Roman"/>
          <w:color w:val="000000"/>
          <w:sz w:val="24"/>
          <w:szCs w:val="24"/>
          <w:lang w:eastAsia="ru-RU"/>
        </w:rPr>
        <w:t xml:space="preserve">именуемые в дальнейшем «Стороны», в соответствии с Гражданским кодексом Российской Федерации, </w:t>
      </w:r>
      <w:r w:rsidR="00337FF0" w:rsidRPr="00A967B5">
        <w:rPr>
          <w:rFonts w:ascii="Times New Roman" w:eastAsia="Times New Roman" w:hAnsi="Times New Roman" w:cs="Times New Roman"/>
          <w:color w:val="000000"/>
          <w:sz w:val="24"/>
          <w:szCs w:val="24"/>
          <w:lang w:eastAsia="ru-RU"/>
        </w:rPr>
        <w:t xml:space="preserve">п.4 ч.1 ст.93 </w:t>
      </w:r>
      <w:r w:rsidRPr="00A967B5">
        <w:rPr>
          <w:rFonts w:ascii="Times New Roman" w:eastAsia="Times New Roman" w:hAnsi="Times New Roman" w:cs="Times New Roman"/>
          <w:color w:val="000000"/>
          <w:sz w:val="24"/>
          <w:szCs w:val="24"/>
          <w:lang w:eastAsia="ru-RU"/>
        </w:rPr>
        <w:t>Федеральн</w:t>
      </w:r>
      <w:r w:rsidR="00337FF0" w:rsidRPr="00A967B5">
        <w:rPr>
          <w:rFonts w:ascii="Times New Roman" w:eastAsia="Times New Roman" w:hAnsi="Times New Roman" w:cs="Times New Roman"/>
          <w:color w:val="000000"/>
          <w:sz w:val="24"/>
          <w:szCs w:val="24"/>
          <w:lang w:eastAsia="ru-RU"/>
        </w:rPr>
        <w:t xml:space="preserve">ого </w:t>
      </w:r>
      <w:r w:rsidRPr="00A967B5">
        <w:rPr>
          <w:rFonts w:ascii="Times New Roman" w:eastAsia="Times New Roman" w:hAnsi="Times New Roman" w:cs="Times New Roman"/>
          <w:color w:val="000000"/>
          <w:sz w:val="24"/>
          <w:szCs w:val="24"/>
          <w:lang w:eastAsia="ru-RU"/>
        </w:rPr>
        <w:t>закон</w:t>
      </w:r>
      <w:r w:rsidR="00337FF0" w:rsidRPr="00A967B5">
        <w:rPr>
          <w:rFonts w:ascii="Times New Roman" w:eastAsia="Times New Roman" w:hAnsi="Times New Roman" w:cs="Times New Roman"/>
          <w:color w:val="000000"/>
          <w:sz w:val="24"/>
          <w:szCs w:val="24"/>
          <w:lang w:eastAsia="ru-RU"/>
        </w:rPr>
        <w:t>а</w:t>
      </w:r>
      <w:r w:rsidRPr="00A967B5">
        <w:rPr>
          <w:rFonts w:ascii="Times New Roman" w:eastAsia="Times New Roman" w:hAnsi="Times New Roman" w:cs="Times New Roman"/>
          <w:color w:val="000000"/>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 заключили настоящий </w:t>
      </w:r>
      <w:r w:rsidR="00337FF0" w:rsidRPr="00A967B5">
        <w:rPr>
          <w:rFonts w:ascii="Times New Roman" w:eastAsia="Times New Roman" w:hAnsi="Times New Roman" w:cs="Times New Roman"/>
          <w:color w:val="000000"/>
          <w:sz w:val="24"/>
          <w:szCs w:val="24"/>
          <w:lang w:eastAsia="ru-RU"/>
        </w:rPr>
        <w:t>м</w:t>
      </w:r>
      <w:r w:rsidRPr="00A967B5">
        <w:rPr>
          <w:rFonts w:ascii="Times New Roman" w:eastAsia="Times New Roman" w:hAnsi="Times New Roman" w:cs="Times New Roman"/>
          <w:color w:val="000000"/>
          <w:sz w:val="24"/>
          <w:szCs w:val="24"/>
          <w:lang w:eastAsia="ru-RU"/>
        </w:rPr>
        <w:t>униципальный контракт (далее – Контракт) о нижеследующем:</w:t>
      </w:r>
    </w:p>
    <w:p w14:paraId="2112CC92" w14:textId="77777777" w:rsidR="00E6088D" w:rsidRPr="00A967B5" w:rsidRDefault="00E6088D" w:rsidP="00E34FF4">
      <w:pPr>
        <w:widowControl w:val="0"/>
        <w:autoSpaceDE w:val="0"/>
        <w:spacing w:after="0" w:line="240" w:lineRule="auto"/>
        <w:ind w:firstLine="851"/>
        <w:jc w:val="both"/>
        <w:rPr>
          <w:rFonts w:ascii="Times New Roman" w:eastAsia="Times New Roman" w:hAnsi="Times New Roman" w:cs="Times New Roman"/>
          <w:color w:val="000000"/>
          <w:sz w:val="24"/>
          <w:szCs w:val="24"/>
          <w:lang w:eastAsia="ru-RU"/>
        </w:rPr>
      </w:pPr>
    </w:p>
    <w:p w14:paraId="693ECE7C" w14:textId="77777777" w:rsidR="001A3E08" w:rsidRPr="00A967B5" w:rsidRDefault="001A3E08" w:rsidP="001A3E08">
      <w:pPr>
        <w:numPr>
          <w:ilvl w:val="0"/>
          <w:numId w:val="2"/>
        </w:numPr>
        <w:suppressAutoHyphens/>
        <w:spacing w:after="0" w:line="240" w:lineRule="auto"/>
        <w:jc w:val="center"/>
        <w:rPr>
          <w:rFonts w:ascii="Times New Roman" w:eastAsia="Times New Roman" w:hAnsi="Times New Roman" w:cs="Times New Roman"/>
          <w:b/>
          <w:color w:val="000000"/>
          <w:sz w:val="24"/>
          <w:szCs w:val="24"/>
          <w:lang w:eastAsia="ru-RU"/>
        </w:rPr>
      </w:pPr>
      <w:r w:rsidRPr="00A967B5">
        <w:rPr>
          <w:rFonts w:ascii="Times New Roman" w:eastAsia="Times New Roman" w:hAnsi="Times New Roman" w:cs="Times New Roman"/>
          <w:b/>
          <w:color w:val="000000"/>
          <w:sz w:val="24"/>
          <w:szCs w:val="24"/>
          <w:lang w:eastAsia="ru-RU"/>
        </w:rPr>
        <w:t>Предмет Контракта</w:t>
      </w:r>
    </w:p>
    <w:p w14:paraId="298455E5" w14:textId="77777777" w:rsidR="001A3E08" w:rsidRPr="00A967B5" w:rsidRDefault="00FF5193" w:rsidP="00FF5193">
      <w:pPr>
        <w:tabs>
          <w:tab w:val="left" w:pos="9780"/>
        </w:tabs>
        <w:spacing w:after="0" w:line="240" w:lineRule="auto"/>
        <w:ind w:right="-1" w:firstLine="567"/>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1.1.</w:t>
      </w:r>
      <w:r w:rsidR="001A3E08" w:rsidRPr="00A967B5">
        <w:rPr>
          <w:rFonts w:ascii="Times New Roman" w:eastAsia="Times New Roman" w:hAnsi="Times New Roman" w:cs="Times New Roman"/>
          <w:sz w:val="24"/>
          <w:szCs w:val="24"/>
          <w:lang w:eastAsia="ru-RU"/>
        </w:rPr>
        <w:t xml:space="preserve">Исполнитель принимает на себя обязательства по </w:t>
      </w:r>
      <w:r w:rsidR="00E6088D" w:rsidRPr="00A967B5">
        <w:rPr>
          <w:rFonts w:ascii="Times New Roman" w:eastAsia="Times New Roman" w:hAnsi="Times New Roman" w:cs="Times New Roman"/>
          <w:color w:val="00000A"/>
          <w:sz w:val="24"/>
          <w:szCs w:val="24"/>
          <w:lang w:eastAsia="ar-SA"/>
        </w:rPr>
        <w:t>выполнению комплексных кадастровых работ в отношении объектов недвижимости, расположенных на территории Чамзинского муниципального района Республики Мордовия в кадастров</w:t>
      </w:r>
      <w:r w:rsidR="00F161E2">
        <w:rPr>
          <w:rFonts w:ascii="Times New Roman" w:eastAsia="Times New Roman" w:hAnsi="Times New Roman" w:cs="Times New Roman"/>
          <w:color w:val="00000A"/>
          <w:sz w:val="24"/>
          <w:szCs w:val="24"/>
          <w:lang w:eastAsia="ar-SA"/>
        </w:rPr>
        <w:t>ом</w:t>
      </w:r>
      <w:r w:rsidR="00E6088D" w:rsidRPr="00A967B5">
        <w:rPr>
          <w:rFonts w:ascii="Times New Roman" w:eastAsia="Times New Roman" w:hAnsi="Times New Roman" w:cs="Times New Roman"/>
          <w:color w:val="00000A"/>
          <w:sz w:val="24"/>
          <w:szCs w:val="24"/>
          <w:lang w:eastAsia="ar-SA"/>
        </w:rPr>
        <w:t xml:space="preserve"> квартал</w:t>
      </w:r>
      <w:r w:rsidR="00F161E2">
        <w:rPr>
          <w:rFonts w:ascii="Times New Roman" w:eastAsia="Times New Roman" w:hAnsi="Times New Roman" w:cs="Times New Roman"/>
          <w:color w:val="00000A"/>
          <w:sz w:val="24"/>
          <w:szCs w:val="24"/>
          <w:lang w:eastAsia="ar-SA"/>
        </w:rPr>
        <w:t>е</w:t>
      </w:r>
      <w:r w:rsidR="00E6088D" w:rsidRPr="00A967B5">
        <w:rPr>
          <w:rFonts w:ascii="Times New Roman" w:eastAsia="Times New Roman" w:hAnsi="Times New Roman" w:cs="Times New Roman"/>
          <w:color w:val="00000A"/>
          <w:sz w:val="24"/>
          <w:szCs w:val="24"/>
          <w:lang w:eastAsia="ar-SA"/>
        </w:rPr>
        <w:t xml:space="preserve"> </w:t>
      </w:r>
      <w:r w:rsidR="00765A87">
        <w:rPr>
          <w:rFonts w:ascii="Times New Roman" w:eastAsia="Times New Roman" w:hAnsi="Times New Roman" w:cs="Times New Roman"/>
          <w:color w:val="00000A"/>
          <w:sz w:val="24"/>
          <w:szCs w:val="24"/>
          <w:lang w:eastAsia="ar-SA"/>
        </w:rPr>
        <w:t>13:22:0</w:t>
      </w:r>
      <w:r w:rsidR="00F161E2">
        <w:rPr>
          <w:rFonts w:ascii="Times New Roman" w:eastAsia="Times New Roman" w:hAnsi="Times New Roman" w:cs="Times New Roman"/>
          <w:color w:val="00000A"/>
          <w:sz w:val="24"/>
          <w:szCs w:val="24"/>
          <w:lang w:eastAsia="ar-SA"/>
        </w:rPr>
        <w:t>202001</w:t>
      </w:r>
      <w:r w:rsidR="00765A87">
        <w:rPr>
          <w:rFonts w:ascii="Times New Roman" w:eastAsia="Times New Roman" w:hAnsi="Times New Roman" w:cs="Times New Roman"/>
          <w:color w:val="00000A"/>
          <w:sz w:val="24"/>
          <w:szCs w:val="24"/>
          <w:lang w:eastAsia="ar-SA"/>
        </w:rPr>
        <w:t xml:space="preserve">, в </w:t>
      </w:r>
      <w:r w:rsidR="00D72DCD" w:rsidRPr="00A967B5">
        <w:rPr>
          <w:rFonts w:ascii="Times New Roman" w:eastAsia="Times New Roman" w:hAnsi="Times New Roman" w:cs="Times New Roman"/>
          <w:sz w:val="24"/>
          <w:szCs w:val="24"/>
          <w:lang w:eastAsia="ru-RU"/>
        </w:rPr>
        <w:t xml:space="preserve">соответствии с Описанием объекта закупки </w:t>
      </w:r>
      <w:r w:rsidR="001A3E08" w:rsidRPr="00A967B5">
        <w:rPr>
          <w:rFonts w:ascii="Times New Roman" w:eastAsia="Times New Roman" w:hAnsi="Times New Roman" w:cs="Times New Roman"/>
          <w:sz w:val="24"/>
          <w:szCs w:val="24"/>
          <w:lang w:eastAsia="ru-RU"/>
        </w:rPr>
        <w:t>(далее – Работы).</w:t>
      </w:r>
      <w:r w:rsidR="006E04BF" w:rsidRPr="00A967B5">
        <w:rPr>
          <w:rFonts w:ascii="Times New Roman" w:eastAsia="Times New Roman" w:hAnsi="Times New Roman" w:cs="Times New Roman"/>
          <w:sz w:val="24"/>
          <w:szCs w:val="24"/>
          <w:lang w:eastAsia="ru-RU"/>
        </w:rPr>
        <w:t xml:space="preserve"> Заказчик обязуется принять и оплатить выполненные работы в срок, установленный Контрактом.</w:t>
      </w:r>
    </w:p>
    <w:p w14:paraId="54E00CC7" w14:textId="77777777" w:rsidR="00025592" w:rsidRPr="00A967B5" w:rsidRDefault="00025592" w:rsidP="00025592">
      <w:pPr>
        <w:pStyle w:val="a9"/>
        <w:tabs>
          <w:tab w:val="left" w:pos="9780"/>
        </w:tabs>
        <w:spacing w:after="0" w:line="240" w:lineRule="auto"/>
        <w:ind w:left="0" w:right="-1"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Место выполнения работ( оказания услуг): Республика Мордовия, Чамзинский район.</w:t>
      </w:r>
    </w:p>
    <w:p w14:paraId="32571F49" w14:textId="77777777" w:rsidR="001A3E08" w:rsidRPr="00A967B5" w:rsidRDefault="001A3E08" w:rsidP="00E34FF4">
      <w:pPr>
        <w:tabs>
          <w:tab w:val="left" w:pos="993"/>
        </w:tabs>
        <w:suppressAutoHyphens/>
        <w:spacing w:after="0" w:line="240" w:lineRule="auto"/>
        <w:ind w:firstLine="567"/>
        <w:jc w:val="both"/>
        <w:rPr>
          <w:rFonts w:ascii="Times New Roman" w:eastAsia="DejaVu Sans"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1.2. Выполнение работ осуществляется в соответствии с требованиями настоящего Контракта и </w:t>
      </w:r>
      <w:r w:rsidRPr="00A967B5">
        <w:rPr>
          <w:rFonts w:ascii="Times New Roman" w:eastAsia="Times New Roman" w:hAnsi="Times New Roman" w:cs="Times New Roman"/>
          <w:color w:val="000000"/>
          <w:sz w:val="24"/>
          <w:szCs w:val="24"/>
          <w:lang w:eastAsia="ru-RU"/>
        </w:rPr>
        <w:t xml:space="preserve">требованиями Федерального </w:t>
      </w:r>
      <w:r w:rsidRPr="00A967B5">
        <w:rPr>
          <w:rFonts w:ascii="Times New Roman" w:eastAsia="Times New Roman" w:hAnsi="Times New Roman" w:cs="Times New Roman"/>
          <w:iCs/>
          <w:color w:val="000000"/>
          <w:sz w:val="24"/>
          <w:szCs w:val="24"/>
          <w:lang w:eastAsia="ru-RU"/>
        </w:rPr>
        <w:t xml:space="preserve">закона от 05.04.2013 г. № 44-ФЗ «О контрактной системе в сфере закупок товаров, работ, услуг для обеспечения государственных и муниципальных нужд» и: </w:t>
      </w:r>
    </w:p>
    <w:p w14:paraId="53580A10" w14:textId="77777777" w:rsidR="001A3E08" w:rsidRPr="00A967B5" w:rsidRDefault="001A3E08" w:rsidP="00E34FF4">
      <w:pPr>
        <w:numPr>
          <w:ilvl w:val="0"/>
          <w:numId w:val="1"/>
        </w:numPr>
        <w:tabs>
          <w:tab w:val="left" w:pos="993"/>
        </w:tabs>
        <w:suppressAutoHyphens/>
        <w:spacing w:after="0" w:line="240" w:lineRule="auto"/>
        <w:ind w:left="0" w:firstLine="567"/>
        <w:jc w:val="both"/>
        <w:rPr>
          <w:rFonts w:ascii="Times New Roman" w:eastAsia="DejaVu Sans" w:hAnsi="Times New Roman" w:cs="Times New Roman"/>
          <w:sz w:val="24"/>
          <w:szCs w:val="24"/>
          <w:lang w:eastAsia="ru-RU"/>
        </w:rPr>
      </w:pPr>
      <w:r w:rsidRPr="00A967B5">
        <w:rPr>
          <w:rFonts w:ascii="Times New Roman" w:eastAsia="DejaVu Sans" w:hAnsi="Times New Roman" w:cs="Times New Roman"/>
          <w:sz w:val="24"/>
          <w:szCs w:val="24"/>
          <w:lang w:eastAsia="ru-RU"/>
        </w:rPr>
        <w:t>Земельного кодекса Российской Федерации;</w:t>
      </w:r>
    </w:p>
    <w:p w14:paraId="7386D9C8" w14:textId="77777777" w:rsidR="001A3E08" w:rsidRPr="00A967B5" w:rsidRDefault="001A3E08" w:rsidP="00E34FF4">
      <w:pPr>
        <w:numPr>
          <w:ilvl w:val="0"/>
          <w:numId w:val="1"/>
        </w:numPr>
        <w:tabs>
          <w:tab w:val="left" w:pos="993"/>
        </w:tabs>
        <w:suppressAutoHyphens/>
        <w:spacing w:after="0" w:line="240" w:lineRule="auto"/>
        <w:ind w:left="0" w:firstLine="567"/>
        <w:jc w:val="both"/>
        <w:rPr>
          <w:rFonts w:ascii="Times New Roman" w:eastAsia="DejaVu Sans" w:hAnsi="Times New Roman" w:cs="Times New Roman"/>
          <w:sz w:val="24"/>
          <w:szCs w:val="24"/>
          <w:lang w:eastAsia="ru-RU"/>
        </w:rPr>
      </w:pPr>
      <w:r w:rsidRPr="00A967B5">
        <w:rPr>
          <w:rFonts w:ascii="Times New Roman" w:eastAsia="DejaVu Sans" w:hAnsi="Times New Roman" w:cs="Times New Roman"/>
          <w:sz w:val="24"/>
          <w:szCs w:val="24"/>
          <w:lang w:eastAsia="ru-RU"/>
        </w:rPr>
        <w:t>Федерального закона от 24.07.2007 № 221-ФЗ «О кадастровой деятельности»</w:t>
      </w:r>
      <w:r w:rsidRPr="00A967B5">
        <w:rPr>
          <w:rFonts w:ascii="Times New Roman" w:eastAsia="Calibri" w:hAnsi="Times New Roman" w:cs="Times New Roman"/>
          <w:sz w:val="24"/>
          <w:szCs w:val="24"/>
        </w:rPr>
        <w:t xml:space="preserve"> (далее – Федеральный закон № 221-ФЗ)</w:t>
      </w:r>
      <w:r w:rsidRPr="00A967B5">
        <w:rPr>
          <w:rFonts w:ascii="Times New Roman" w:eastAsia="DejaVu Sans" w:hAnsi="Times New Roman" w:cs="Times New Roman"/>
          <w:sz w:val="24"/>
          <w:szCs w:val="24"/>
          <w:lang w:eastAsia="ru-RU"/>
        </w:rPr>
        <w:t>;</w:t>
      </w:r>
    </w:p>
    <w:p w14:paraId="175DC2EC" w14:textId="77777777" w:rsidR="001A3E08" w:rsidRPr="00A967B5" w:rsidRDefault="001A3E08" w:rsidP="00E34FF4">
      <w:pPr>
        <w:numPr>
          <w:ilvl w:val="0"/>
          <w:numId w:val="1"/>
        </w:numPr>
        <w:tabs>
          <w:tab w:val="left" w:pos="993"/>
        </w:tabs>
        <w:suppressAutoHyphens/>
        <w:spacing w:after="0" w:line="240" w:lineRule="auto"/>
        <w:ind w:left="0" w:firstLine="567"/>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Федерального закона от 13.07.2015 № 218-ФЗ «О государственной регистрации недвижимости» (далее – Федеральный закон № 218-ФЗ);</w:t>
      </w:r>
    </w:p>
    <w:p w14:paraId="030B958E" w14:textId="77777777" w:rsidR="001A3E08" w:rsidRPr="00A967B5" w:rsidRDefault="001A3E08" w:rsidP="00E34FF4">
      <w:pPr>
        <w:numPr>
          <w:ilvl w:val="0"/>
          <w:numId w:val="1"/>
        </w:numPr>
        <w:tabs>
          <w:tab w:val="left" w:pos="993"/>
        </w:tabs>
        <w:suppressAutoHyphens/>
        <w:spacing w:after="0" w:line="240" w:lineRule="auto"/>
        <w:ind w:left="0" w:firstLine="567"/>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Федерального закона от 06.10.2003 № 131-ФЗ «Об общих принципах организации местного самоуправления в Российской Федерации» (далее – Федеральный закон № 131-ФЗ);</w:t>
      </w:r>
    </w:p>
    <w:p w14:paraId="6E751671" w14:textId="77777777" w:rsidR="001A3E08" w:rsidRPr="00A967B5" w:rsidRDefault="001A3E08" w:rsidP="00E34FF4">
      <w:pPr>
        <w:numPr>
          <w:ilvl w:val="0"/>
          <w:numId w:val="1"/>
        </w:numPr>
        <w:tabs>
          <w:tab w:val="left" w:pos="993"/>
        </w:tabs>
        <w:suppressAutoHyphens/>
        <w:spacing w:after="0" w:line="240" w:lineRule="auto"/>
        <w:ind w:left="0" w:firstLine="567"/>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 xml:space="preserve">Постановления Правительства Российской Федерации от 10.10.2013 № 903 </w:t>
      </w:r>
      <w:r w:rsidRPr="00A967B5">
        <w:rPr>
          <w:rFonts w:ascii="Times New Roman" w:eastAsia="Calibri" w:hAnsi="Times New Roman" w:cs="Times New Roman"/>
          <w:sz w:val="24"/>
          <w:szCs w:val="24"/>
        </w:rPr>
        <w:br/>
        <w:t>«О федеральной целевой программе «Развитие единой государственной системы регистрации прав и кадастрового учета недвижимости (2014 2020 годы)»;</w:t>
      </w:r>
    </w:p>
    <w:p w14:paraId="1CEACD30" w14:textId="77777777" w:rsidR="001A3E08" w:rsidRPr="00A967B5" w:rsidRDefault="001A3E08" w:rsidP="00E34FF4">
      <w:pPr>
        <w:numPr>
          <w:ilvl w:val="0"/>
          <w:numId w:val="1"/>
        </w:numPr>
        <w:tabs>
          <w:tab w:val="left" w:pos="993"/>
        </w:tabs>
        <w:suppressAutoHyphens/>
        <w:spacing w:after="0" w:line="240" w:lineRule="auto"/>
        <w:ind w:left="0" w:firstLine="567"/>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Приказа Минэкономразвития России от 21.11.2016 № 734 «Об установлении формы карты-плана территории и требований к ее подготовке, формы акта согласования местоположения границ земельных участков при выполнении комплексных кадастровых работ и требований к его подготовке» (далее – Приказ № 734);</w:t>
      </w:r>
    </w:p>
    <w:p w14:paraId="76CE76A3" w14:textId="77777777" w:rsidR="001A3E08" w:rsidRPr="00A967B5" w:rsidRDefault="001A3E08" w:rsidP="00E34FF4">
      <w:pPr>
        <w:numPr>
          <w:ilvl w:val="0"/>
          <w:numId w:val="1"/>
        </w:numPr>
        <w:tabs>
          <w:tab w:val="left" w:pos="993"/>
        </w:tabs>
        <w:suppressAutoHyphens/>
        <w:spacing w:after="0" w:line="240" w:lineRule="auto"/>
        <w:ind w:left="0" w:firstLine="567"/>
        <w:jc w:val="both"/>
        <w:rPr>
          <w:rFonts w:ascii="Times New Roman" w:eastAsia="DejaVu Sans" w:hAnsi="Times New Roman" w:cs="Times New Roman"/>
          <w:sz w:val="24"/>
          <w:szCs w:val="24"/>
          <w:lang w:eastAsia="ru-RU"/>
        </w:rPr>
      </w:pPr>
      <w:r w:rsidRPr="00A967B5">
        <w:rPr>
          <w:rFonts w:ascii="Times New Roman" w:eastAsia="DejaVu Sans" w:hAnsi="Times New Roman" w:cs="Times New Roman"/>
          <w:sz w:val="24"/>
          <w:szCs w:val="24"/>
          <w:lang w:eastAsia="ru-RU"/>
        </w:rPr>
        <w:t xml:space="preserve">Приказа Минэкономразвития </w:t>
      </w:r>
      <w:r w:rsidRPr="00A967B5">
        <w:rPr>
          <w:rFonts w:ascii="Times New Roman" w:eastAsia="Calibri" w:hAnsi="Times New Roman" w:cs="Times New Roman"/>
          <w:sz w:val="24"/>
          <w:szCs w:val="24"/>
        </w:rPr>
        <w:t>России</w:t>
      </w:r>
      <w:r w:rsidRPr="00A967B5">
        <w:rPr>
          <w:rFonts w:ascii="Times New Roman" w:eastAsia="DejaVu Sans" w:hAnsi="Times New Roman" w:cs="Times New Roman"/>
          <w:sz w:val="24"/>
          <w:szCs w:val="24"/>
          <w:lang w:eastAsia="ru-RU"/>
        </w:rPr>
        <w:t xml:space="preserve"> </w:t>
      </w:r>
      <w:bookmarkStart w:id="0" w:name="OLE_LINK30"/>
      <w:bookmarkStart w:id="1" w:name="OLE_LINK31"/>
      <w:r w:rsidRPr="00A967B5">
        <w:rPr>
          <w:rFonts w:ascii="Times New Roman" w:eastAsia="DejaVu Sans" w:hAnsi="Times New Roman" w:cs="Times New Roman"/>
          <w:sz w:val="24"/>
          <w:szCs w:val="24"/>
          <w:lang w:eastAsia="ru-RU"/>
        </w:rPr>
        <w:t>от 20.04.2015 № 244</w:t>
      </w:r>
      <w:bookmarkEnd w:id="0"/>
      <w:bookmarkEnd w:id="1"/>
      <w:r w:rsidRPr="00A967B5">
        <w:rPr>
          <w:rFonts w:ascii="Times New Roman" w:eastAsia="DejaVu Sans" w:hAnsi="Times New Roman" w:cs="Times New Roman"/>
          <w:sz w:val="24"/>
          <w:szCs w:val="24"/>
          <w:lang w:eastAsia="ru-RU"/>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14:paraId="69AA4100" w14:textId="77777777" w:rsidR="001A3E08" w:rsidRPr="00A967B5" w:rsidRDefault="001A3E08" w:rsidP="00E34FF4">
      <w:pPr>
        <w:numPr>
          <w:ilvl w:val="0"/>
          <w:numId w:val="1"/>
        </w:numPr>
        <w:tabs>
          <w:tab w:val="left" w:pos="993"/>
        </w:tabs>
        <w:suppressAutoHyphens/>
        <w:spacing w:after="0" w:line="240" w:lineRule="auto"/>
        <w:ind w:left="0" w:firstLine="567"/>
        <w:jc w:val="both"/>
        <w:rPr>
          <w:rFonts w:ascii="Times New Roman" w:eastAsia="DejaVu Sans" w:hAnsi="Times New Roman" w:cs="Times New Roman"/>
          <w:sz w:val="24"/>
          <w:szCs w:val="24"/>
          <w:lang w:eastAsia="ru-RU"/>
        </w:rPr>
      </w:pPr>
      <w:r w:rsidRPr="00A967B5">
        <w:rPr>
          <w:rFonts w:ascii="Times New Roman" w:eastAsia="DejaVu Sans" w:hAnsi="Times New Roman" w:cs="Times New Roman"/>
          <w:sz w:val="24"/>
          <w:szCs w:val="24"/>
          <w:lang w:eastAsia="ru-RU"/>
        </w:rPr>
        <w:t xml:space="preserve">Приказа Минэкономразвития </w:t>
      </w:r>
      <w:r w:rsidRPr="00A967B5">
        <w:rPr>
          <w:rFonts w:ascii="Times New Roman" w:eastAsia="Calibri" w:hAnsi="Times New Roman" w:cs="Times New Roman"/>
          <w:sz w:val="24"/>
          <w:szCs w:val="24"/>
        </w:rPr>
        <w:t>России</w:t>
      </w:r>
      <w:r w:rsidRPr="00A967B5">
        <w:rPr>
          <w:rFonts w:ascii="Times New Roman" w:eastAsia="DejaVu Sans" w:hAnsi="Times New Roman" w:cs="Times New Roman"/>
          <w:sz w:val="24"/>
          <w:szCs w:val="24"/>
          <w:lang w:eastAsia="ru-RU"/>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14:paraId="438C8B85" w14:textId="77777777" w:rsidR="000A2CD3" w:rsidRPr="00A967B5" w:rsidRDefault="000A2CD3" w:rsidP="000A2CD3">
      <w:pPr>
        <w:numPr>
          <w:ilvl w:val="0"/>
          <w:numId w:val="1"/>
        </w:numPr>
        <w:tabs>
          <w:tab w:val="left" w:pos="993"/>
        </w:tabs>
        <w:suppressAutoHyphens/>
        <w:spacing w:after="0" w:line="240" w:lineRule="auto"/>
        <w:ind w:left="0" w:firstLine="709"/>
        <w:jc w:val="both"/>
        <w:rPr>
          <w:rFonts w:ascii="Times New Roman" w:eastAsia="DejaVu Sans" w:hAnsi="Times New Roman" w:cs="Times New Roman"/>
          <w:color w:val="00000A"/>
          <w:sz w:val="24"/>
          <w:szCs w:val="24"/>
          <w:lang w:eastAsia="ar-SA"/>
        </w:rPr>
      </w:pPr>
      <w:r w:rsidRPr="00A967B5">
        <w:rPr>
          <w:rFonts w:ascii="Times New Roman" w:eastAsia="DejaVu Sans" w:hAnsi="Times New Roman" w:cs="Times New Roman"/>
          <w:color w:val="00000A"/>
          <w:sz w:val="24"/>
          <w:szCs w:val="24"/>
          <w:lang w:eastAsia="ar-SA"/>
        </w:rPr>
        <w:t xml:space="preserve">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w:t>
      </w:r>
      <w:r w:rsidRPr="00A967B5">
        <w:rPr>
          <w:rFonts w:ascii="Times New Roman" w:eastAsia="DejaVu Sans" w:hAnsi="Times New Roman" w:cs="Times New Roman"/>
          <w:color w:val="00000A"/>
          <w:sz w:val="24"/>
          <w:szCs w:val="24"/>
          <w:lang w:eastAsia="ar-SA"/>
        </w:rPr>
        <w:lastRenderedPageBreak/>
        <w:t>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 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w:t>
      </w:r>
    </w:p>
    <w:p w14:paraId="01D14416" w14:textId="77777777" w:rsidR="000A2CD3" w:rsidRPr="00A967B5" w:rsidRDefault="000A2CD3" w:rsidP="000A2CD3">
      <w:pPr>
        <w:numPr>
          <w:ilvl w:val="0"/>
          <w:numId w:val="1"/>
        </w:numPr>
        <w:tabs>
          <w:tab w:val="left" w:pos="993"/>
        </w:tabs>
        <w:suppressAutoHyphens/>
        <w:spacing w:after="0" w:line="240" w:lineRule="auto"/>
        <w:ind w:left="0" w:firstLine="709"/>
        <w:jc w:val="both"/>
        <w:rPr>
          <w:rFonts w:ascii="Times New Roman" w:eastAsia="DejaVu Sans" w:hAnsi="Times New Roman" w:cs="Times New Roman"/>
          <w:color w:val="00000A"/>
          <w:sz w:val="24"/>
          <w:szCs w:val="24"/>
          <w:lang w:eastAsia="ar-SA"/>
        </w:rPr>
      </w:pPr>
      <w:r w:rsidRPr="00A967B5">
        <w:rPr>
          <w:rFonts w:ascii="Times New Roman" w:eastAsia="DejaVu Sans" w:hAnsi="Times New Roman" w:cs="Times New Roman"/>
          <w:color w:val="00000A"/>
          <w:sz w:val="24"/>
          <w:szCs w:val="24"/>
          <w:lang w:eastAsia="ar-SA"/>
        </w:rPr>
        <w:t xml:space="preserve">Приказа Росреестра от 23.10.2020 № П/0393 «Об утверждении требований </w:t>
      </w:r>
      <w:r w:rsidRPr="00A967B5">
        <w:rPr>
          <w:rFonts w:ascii="Times New Roman" w:eastAsia="DejaVu Sans" w:hAnsi="Times New Roman" w:cs="Times New Roman"/>
          <w:color w:val="00000A"/>
          <w:sz w:val="24"/>
          <w:szCs w:val="24"/>
          <w:lang w:eastAsia="ar-SA"/>
        </w:rPr>
        <w:br/>
        <w:t>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машиноместа»;</w:t>
      </w:r>
    </w:p>
    <w:p w14:paraId="542DC081" w14:textId="77777777" w:rsidR="001A3E08" w:rsidRPr="00A967B5" w:rsidRDefault="001A3E08" w:rsidP="00E34FF4">
      <w:pPr>
        <w:numPr>
          <w:ilvl w:val="0"/>
          <w:numId w:val="1"/>
        </w:numPr>
        <w:tabs>
          <w:tab w:val="left" w:pos="993"/>
        </w:tabs>
        <w:suppressAutoHyphens/>
        <w:spacing w:after="0" w:line="240" w:lineRule="auto"/>
        <w:ind w:left="0" w:firstLine="567"/>
        <w:jc w:val="both"/>
        <w:rPr>
          <w:rFonts w:ascii="Times New Roman" w:eastAsia="DejaVu Sans" w:hAnsi="Times New Roman" w:cs="Times New Roman"/>
          <w:sz w:val="24"/>
          <w:szCs w:val="24"/>
          <w:lang w:eastAsia="ru-RU"/>
        </w:rPr>
      </w:pPr>
      <w:r w:rsidRPr="00A967B5">
        <w:rPr>
          <w:rFonts w:ascii="Times New Roman" w:eastAsia="DejaVu Sans" w:hAnsi="Times New Roman" w:cs="Times New Roman"/>
          <w:sz w:val="24"/>
          <w:szCs w:val="24"/>
          <w:lang w:eastAsia="ru-RU"/>
        </w:rPr>
        <w:t>иных нормативных правовых актов, связанных с выполнением комплексных кадастровых работ.</w:t>
      </w:r>
    </w:p>
    <w:p w14:paraId="7A3EFDC3" w14:textId="77777777" w:rsidR="001A3E08" w:rsidRPr="00A967B5" w:rsidRDefault="001A3E08" w:rsidP="001A3E08">
      <w:pPr>
        <w:widowControl w:val="0"/>
        <w:tabs>
          <w:tab w:val="left" w:pos="993"/>
        </w:tabs>
        <w:suppressAutoHyphens/>
        <w:spacing w:after="0" w:line="240" w:lineRule="auto"/>
        <w:ind w:firstLine="567"/>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1.3. Требования, предъявляемые к работам, виды и объем, другие условия определяются </w:t>
      </w:r>
      <w:r w:rsidR="00A27EAD" w:rsidRPr="00A967B5">
        <w:rPr>
          <w:rFonts w:ascii="Times New Roman" w:eastAsia="Times New Roman" w:hAnsi="Times New Roman" w:cs="Times New Roman"/>
          <w:sz w:val="24"/>
          <w:szCs w:val="24"/>
          <w:lang w:eastAsia="ru-RU"/>
        </w:rPr>
        <w:t>описанием объекта закупки</w:t>
      </w:r>
      <w:r w:rsidRPr="00A967B5">
        <w:rPr>
          <w:rFonts w:ascii="Times New Roman" w:eastAsia="Times New Roman" w:hAnsi="Times New Roman" w:cs="Times New Roman"/>
          <w:sz w:val="24"/>
          <w:szCs w:val="24"/>
          <w:lang w:eastAsia="ru-RU"/>
        </w:rPr>
        <w:t xml:space="preserve"> на выполнение вышеуказанных работ (приложение № 1</w:t>
      </w:r>
      <w:r w:rsidR="006E04BF" w:rsidRPr="00A967B5">
        <w:rPr>
          <w:rFonts w:ascii="Times New Roman" w:eastAsia="Times New Roman" w:hAnsi="Times New Roman" w:cs="Times New Roman"/>
          <w:sz w:val="24"/>
          <w:szCs w:val="24"/>
          <w:lang w:eastAsia="ru-RU"/>
        </w:rPr>
        <w:t xml:space="preserve"> к Контракту</w:t>
      </w:r>
      <w:r w:rsidRPr="00A967B5">
        <w:rPr>
          <w:rFonts w:ascii="Times New Roman" w:eastAsia="Times New Roman" w:hAnsi="Times New Roman" w:cs="Times New Roman"/>
          <w:sz w:val="24"/>
          <w:szCs w:val="24"/>
          <w:lang w:eastAsia="ru-RU"/>
        </w:rPr>
        <w:t xml:space="preserve">), </w:t>
      </w:r>
      <w:bookmarkStart w:id="2" w:name="OLE_LINK83"/>
      <w:bookmarkStart w:id="3" w:name="OLE_LINK84"/>
      <w:r w:rsidRPr="00A967B5">
        <w:rPr>
          <w:rFonts w:ascii="Times New Roman" w:eastAsia="Times New Roman" w:hAnsi="Times New Roman" w:cs="Times New Roman"/>
          <w:sz w:val="24"/>
          <w:szCs w:val="24"/>
          <w:lang w:eastAsia="ru-RU"/>
        </w:rPr>
        <w:t xml:space="preserve">являющимся неотъемлемой частью настоящего Контракта </w:t>
      </w:r>
      <w:bookmarkEnd w:id="2"/>
      <w:bookmarkEnd w:id="3"/>
      <w:r w:rsidRPr="00A967B5">
        <w:rPr>
          <w:rFonts w:ascii="Times New Roman" w:eastAsia="Times New Roman" w:hAnsi="Times New Roman" w:cs="Times New Roman"/>
          <w:sz w:val="24"/>
          <w:szCs w:val="24"/>
          <w:lang w:eastAsia="ru-RU"/>
        </w:rPr>
        <w:t xml:space="preserve">(далее – </w:t>
      </w:r>
      <w:r w:rsidR="00225D60" w:rsidRPr="00A967B5">
        <w:rPr>
          <w:rFonts w:ascii="Times New Roman" w:eastAsia="Times New Roman" w:hAnsi="Times New Roman" w:cs="Times New Roman"/>
          <w:sz w:val="24"/>
          <w:szCs w:val="24"/>
          <w:lang w:eastAsia="ru-RU"/>
        </w:rPr>
        <w:t>Описание объекта закупки</w:t>
      </w:r>
      <w:r w:rsidRPr="00A967B5">
        <w:rPr>
          <w:rFonts w:ascii="Times New Roman" w:eastAsia="Times New Roman" w:hAnsi="Times New Roman" w:cs="Times New Roman"/>
          <w:sz w:val="24"/>
          <w:szCs w:val="24"/>
          <w:lang w:eastAsia="ru-RU"/>
        </w:rPr>
        <w:t>).</w:t>
      </w:r>
    </w:p>
    <w:p w14:paraId="5D9A1E12" w14:textId="77777777" w:rsidR="001A3E08" w:rsidRPr="00A967B5" w:rsidRDefault="001A3E08" w:rsidP="001A3E08">
      <w:pPr>
        <w:widowControl w:val="0"/>
        <w:tabs>
          <w:tab w:val="left" w:pos="851"/>
        </w:tabs>
        <w:suppressAutoHyphens/>
        <w:spacing w:after="0" w:line="240" w:lineRule="auto"/>
        <w:ind w:firstLine="567"/>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sz w:val="24"/>
          <w:szCs w:val="24"/>
          <w:lang w:eastAsia="ru-RU"/>
        </w:rPr>
        <w:t xml:space="preserve">1.4. </w:t>
      </w:r>
      <w:r w:rsidRPr="00A967B5">
        <w:rPr>
          <w:rFonts w:ascii="Times New Roman" w:eastAsia="Times New Roman" w:hAnsi="Times New Roman" w:cs="Times New Roman"/>
          <w:bCs/>
          <w:sz w:val="24"/>
          <w:szCs w:val="24"/>
          <w:lang w:eastAsia="ru-RU"/>
        </w:rPr>
        <w:t>Идентификационный код закупки</w:t>
      </w:r>
      <w:r w:rsidR="00213D3D" w:rsidRPr="00A967B5">
        <w:rPr>
          <w:rFonts w:ascii="Times New Roman" w:eastAsia="Times New Roman" w:hAnsi="Times New Roman" w:cs="Times New Roman"/>
          <w:sz w:val="24"/>
          <w:szCs w:val="24"/>
          <w:lang w:eastAsia="ru-RU"/>
        </w:rPr>
        <w:t xml:space="preserve">: </w:t>
      </w:r>
      <w:r w:rsidR="00213D3D" w:rsidRPr="006A2C65">
        <w:rPr>
          <w:rFonts w:ascii="Times New Roman" w:hAnsi="Times New Roman" w:cs="Times New Roman"/>
          <w:sz w:val="24"/>
          <w:szCs w:val="24"/>
        </w:rPr>
        <w:t>233132211685113220100100120000000244.</w:t>
      </w:r>
    </w:p>
    <w:p w14:paraId="7C8078AB" w14:textId="77777777" w:rsidR="001A3E08" w:rsidRPr="00A967B5" w:rsidRDefault="001A3E08" w:rsidP="00D01C1F">
      <w:pPr>
        <w:widowControl w:val="0"/>
        <w:tabs>
          <w:tab w:val="left" w:pos="851"/>
        </w:tabs>
        <w:suppressAutoHyphens/>
        <w:spacing w:after="0" w:line="240" w:lineRule="auto"/>
        <w:ind w:firstLine="567"/>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1.5. Единица измерения – условная единица, количество – 1.</w:t>
      </w:r>
    </w:p>
    <w:p w14:paraId="67A23A0B" w14:textId="77777777" w:rsidR="002875B5" w:rsidRPr="00A967B5" w:rsidRDefault="002875B5" w:rsidP="00D01C1F">
      <w:pPr>
        <w:widowControl w:val="0"/>
        <w:tabs>
          <w:tab w:val="left" w:pos="851"/>
        </w:tabs>
        <w:suppressAutoHyphens/>
        <w:spacing w:after="0" w:line="240" w:lineRule="auto"/>
        <w:ind w:firstLine="567"/>
        <w:jc w:val="both"/>
        <w:rPr>
          <w:rFonts w:ascii="Times New Roman" w:eastAsia="Times New Roman" w:hAnsi="Times New Roman" w:cs="Times New Roman"/>
          <w:sz w:val="24"/>
          <w:szCs w:val="24"/>
          <w:lang w:eastAsia="ru-RU"/>
        </w:rPr>
      </w:pPr>
    </w:p>
    <w:p w14:paraId="5599B700" w14:textId="77777777" w:rsidR="001A3E08" w:rsidRPr="00A967B5" w:rsidRDefault="001A3E08" w:rsidP="001A3E08">
      <w:pPr>
        <w:numPr>
          <w:ilvl w:val="0"/>
          <w:numId w:val="2"/>
        </w:numPr>
        <w:spacing w:after="0" w:line="240" w:lineRule="auto"/>
        <w:jc w:val="center"/>
        <w:rPr>
          <w:rFonts w:ascii="Times New Roman" w:eastAsia="Times New Roman" w:hAnsi="Times New Roman" w:cs="Times New Roman"/>
          <w:b/>
          <w:sz w:val="24"/>
          <w:szCs w:val="24"/>
        </w:rPr>
      </w:pPr>
      <w:r w:rsidRPr="00A967B5">
        <w:rPr>
          <w:rFonts w:ascii="Times New Roman" w:eastAsia="Times New Roman" w:hAnsi="Times New Roman" w:cs="Times New Roman"/>
          <w:b/>
          <w:sz w:val="24"/>
          <w:szCs w:val="24"/>
        </w:rPr>
        <w:t>Цена Контракта и порядок расчетов</w:t>
      </w:r>
    </w:p>
    <w:p w14:paraId="050E5046" w14:textId="77777777" w:rsidR="001A3E08" w:rsidRPr="00A967B5" w:rsidRDefault="001A3E08" w:rsidP="00213D3D">
      <w:pPr>
        <w:widowControl w:val="0"/>
        <w:tabs>
          <w:tab w:val="left" w:pos="1683"/>
        </w:tabs>
        <w:autoSpaceDE w:val="0"/>
        <w:autoSpaceDN w:val="0"/>
        <w:adjustRightInd w:val="0"/>
        <w:spacing w:after="0" w:line="240" w:lineRule="auto"/>
        <w:ind w:firstLine="567"/>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2.1. </w:t>
      </w:r>
      <w:bookmarkStart w:id="4" w:name="OLE_LINK64"/>
      <w:bookmarkStart w:id="5" w:name="OLE_LINK65"/>
      <w:r w:rsidRPr="00A967B5">
        <w:rPr>
          <w:rFonts w:ascii="Times New Roman" w:eastAsia="Times New Roman" w:hAnsi="Times New Roman" w:cs="Times New Roman"/>
          <w:sz w:val="24"/>
          <w:szCs w:val="24"/>
          <w:lang w:eastAsia="ru-RU"/>
        </w:rPr>
        <w:t xml:space="preserve">Цена Контракта составляет </w:t>
      </w:r>
      <w:bookmarkStart w:id="6" w:name="OLE_LINK1"/>
      <w:bookmarkStart w:id="7" w:name="OLE_LINK2"/>
      <w:bookmarkStart w:id="8" w:name="OLE_LINK3"/>
      <w:r w:rsidR="00F161E2">
        <w:rPr>
          <w:rFonts w:ascii="Times New Roman" w:eastAsia="Times New Roman" w:hAnsi="Times New Roman" w:cs="Times New Roman"/>
          <w:sz w:val="24"/>
          <w:szCs w:val="24"/>
          <w:lang w:eastAsia="ru-RU"/>
        </w:rPr>
        <w:t>600</w:t>
      </w:r>
      <w:r w:rsidR="00765A87">
        <w:rPr>
          <w:rFonts w:ascii="Times New Roman" w:eastAsia="Times New Roman" w:hAnsi="Times New Roman" w:cs="Times New Roman"/>
          <w:sz w:val="24"/>
          <w:szCs w:val="24"/>
          <w:lang w:eastAsia="ru-RU"/>
        </w:rPr>
        <w:t xml:space="preserve"> 000</w:t>
      </w:r>
      <w:r w:rsidR="00CA23C4">
        <w:rPr>
          <w:rFonts w:ascii="Times New Roman" w:eastAsia="Times New Roman" w:hAnsi="Times New Roman" w:cs="Times New Roman"/>
          <w:sz w:val="24"/>
          <w:szCs w:val="24"/>
          <w:lang w:eastAsia="ru-RU"/>
        </w:rPr>
        <w:t>,00</w:t>
      </w:r>
      <w:r w:rsidRPr="00A967B5">
        <w:rPr>
          <w:rFonts w:ascii="Times New Roman" w:eastAsia="Times New Roman" w:hAnsi="Times New Roman" w:cs="Times New Roman"/>
          <w:sz w:val="24"/>
          <w:szCs w:val="24"/>
          <w:lang w:eastAsia="ru-RU"/>
        </w:rPr>
        <w:t xml:space="preserve"> (</w:t>
      </w:r>
      <w:r w:rsidR="00F161E2">
        <w:rPr>
          <w:rFonts w:ascii="Times New Roman" w:eastAsia="Times New Roman" w:hAnsi="Times New Roman" w:cs="Times New Roman"/>
          <w:sz w:val="24"/>
          <w:szCs w:val="24"/>
          <w:lang w:eastAsia="ru-RU"/>
        </w:rPr>
        <w:t>шестьсот</w:t>
      </w:r>
      <w:r w:rsidR="00CA23C4">
        <w:rPr>
          <w:rFonts w:ascii="Times New Roman" w:eastAsia="Times New Roman" w:hAnsi="Times New Roman" w:cs="Times New Roman"/>
          <w:sz w:val="24"/>
          <w:szCs w:val="24"/>
          <w:lang w:eastAsia="ru-RU"/>
        </w:rPr>
        <w:t xml:space="preserve"> тысяч</w:t>
      </w:r>
      <w:r w:rsidRPr="00A967B5">
        <w:rPr>
          <w:rFonts w:ascii="Times New Roman" w:eastAsia="Times New Roman" w:hAnsi="Times New Roman" w:cs="Times New Roman"/>
          <w:sz w:val="24"/>
          <w:szCs w:val="24"/>
          <w:lang w:eastAsia="ru-RU"/>
        </w:rPr>
        <w:t>)</w:t>
      </w:r>
      <w:r w:rsidR="00EB5B90" w:rsidRPr="00A967B5">
        <w:rPr>
          <w:rFonts w:ascii="Times New Roman" w:eastAsia="Times New Roman" w:hAnsi="Times New Roman" w:cs="Times New Roman"/>
          <w:sz w:val="24"/>
          <w:szCs w:val="24"/>
          <w:lang w:eastAsia="ru-RU"/>
        </w:rPr>
        <w:t xml:space="preserve"> рублей </w:t>
      </w:r>
      <w:r w:rsidR="00CA23C4">
        <w:rPr>
          <w:rFonts w:ascii="Times New Roman" w:eastAsia="Times New Roman" w:hAnsi="Times New Roman" w:cs="Times New Roman"/>
          <w:sz w:val="24"/>
          <w:szCs w:val="24"/>
          <w:lang w:eastAsia="ru-RU"/>
        </w:rPr>
        <w:t>00</w:t>
      </w:r>
      <w:r w:rsidR="00EB5B90" w:rsidRPr="00A967B5">
        <w:rPr>
          <w:rFonts w:ascii="Times New Roman" w:eastAsia="Times New Roman" w:hAnsi="Times New Roman" w:cs="Times New Roman"/>
          <w:sz w:val="24"/>
          <w:szCs w:val="24"/>
          <w:lang w:eastAsia="ru-RU"/>
        </w:rPr>
        <w:t xml:space="preserve"> копеек</w:t>
      </w:r>
      <w:r w:rsidRPr="00A967B5">
        <w:rPr>
          <w:rFonts w:ascii="Times New Roman" w:eastAsia="Times New Roman" w:hAnsi="Times New Roman" w:cs="Times New Roman"/>
          <w:sz w:val="24"/>
          <w:szCs w:val="24"/>
          <w:lang w:eastAsia="ru-RU"/>
        </w:rPr>
        <w:t>,</w:t>
      </w:r>
      <w:bookmarkEnd w:id="6"/>
      <w:bookmarkEnd w:id="7"/>
      <w:bookmarkEnd w:id="8"/>
      <w:r w:rsidR="000D6348" w:rsidRPr="00A967B5">
        <w:rPr>
          <w:rFonts w:ascii="Times New Roman" w:eastAsia="Times New Roman" w:hAnsi="Times New Roman" w:cs="Times New Roman"/>
          <w:sz w:val="24"/>
          <w:szCs w:val="24"/>
          <w:lang w:eastAsia="ru-RU"/>
        </w:rPr>
        <w:t xml:space="preserve"> </w:t>
      </w:r>
      <w:r w:rsidR="00A07799">
        <w:rPr>
          <w:rFonts w:ascii="Times New Roman" w:eastAsia="Times New Roman" w:hAnsi="Times New Roman" w:cs="Times New Roman"/>
          <w:sz w:val="24"/>
          <w:szCs w:val="24"/>
          <w:lang w:eastAsia="ru-RU"/>
        </w:rPr>
        <w:t xml:space="preserve"> </w:t>
      </w:r>
      <w:r w:rsidR="00203384">
        <w:rPr>
          <w:rFonts w:ascii="Times New Roman" w:eastAsia="Times New Roman" w:hAnsi="Times New Roman" w:cs="Times New Roman"/>
          <w:sz w:val="24"/>
          <w:szCs w:val="24"/>
          <w:lang w:eastAsia="ru-RU"/>
        </w:rPr>
        <w:t xml:space="preserve">в том числе </w:t>
      </w:r>
      <w:r w:rsidR="00A07799">
        <w:rPr>
          <w:rFonts w:ascii="Times New Roman" w:eastAsia="Times New Roman" w:hAnsi="Times New Roman" w:cs="Times New Roman"/>
          <w:sz w:val="24"/>
          <w:szCs w:val="24"/>
          <w:lang w:eastAsia="ru-RU"/>
        </w:rPr>
        <w:t xml:space="preserve"> НДС</w:t>
      </w:r>
      <w:r w:rsidR="00203384">
        <w:rPr>
          <w:rFonts w:ascii="Times New Roman" w:eastAsia="Times New Roman" w:hAnsi="Times New Roman" w:cs="Times New Roman"/>
          <w:sz w:val="24"/>
          <w:szCs w:val="24"/>
          <w:lang w:eastAsia="ru-RU"/>
        </w:rPr>
        <w:t xml:space="preserve">  20% - </w:t>
      </w:r>
      <w:r w:rsidR="00F161E2">
        <w:rPr>
          <w:rFonts w:ascii="Times New Roman" w:eastAsia="Times New Roman" w:hAnsi="Times New Roman" w:cs="Times New Roman"/>
          <w:sz w:val="24"/>
          <w:szCs w:val="24"/>
          <w:lang w:eastAsia="ru-RU"/>
        </w:rPr>
        <w:t>100 0</w:t>
      </w:r>
      <w:r w:rsidR="00203384">
        <w:rPr>
          <w:rFonts w:ascii="Times New Roman" w:eastAsia="Times New Roman" w:hAnsi="Times New Roman" w:cs="Times New Roman"/>
          <w:sz w:val="24"/>
          <w:szCs w:val="24"/>
          <w:lang w:eastAsia="ru-RU"/>
        </w:rPr>
        <w:t>00,00 (</w:t>
      </w:r>
      <w:r w:rsidR="00F161E2">
        <w:rPr>
          <w:rFonts w:ascii="Times New Roman" w:eastAsia="Times New Roman" w:hAnsi="Times New Roman" w:cs="Times New Roman"/>
          <w:sz w:val="24"/>
          <w:szCs w:val="24"/>
          <w:lang w:eastAsia="ru-RU"/>
        </w:rPr>
        <w:t>сто</w:t>
      </w:r>
      <w:r w:rsidR="00203384">
        <w:rPr>
          <w:rFonts w:ascii="Times New Roman" w:eastAsia="Times New Roman" w:hAnsi="Times New Roman" w:cs="Times New Roman"/>
          <w:sz w:val="24"/>
          <w:szCs w:val="24"/>
          <w:lang w:eastAsia="ru-RU"/>
        </w:rPr>
        <w:t xml:space="preserve"> тысяч) рублей 00 копеек.</w:t>
      </w:r>
    </w:p>
    <w:p w14:paraId="112A35AB" w14:textId="77777777" w:rsidR="006E04BF" w:rsidRPr="00A967B5" w:rsidRDefault="006E04BF" w:rsidP="001A3E08">
      <w:pPr>
        <w:widowControl w:val="0"/>
        <w:tabs>
          <w:tab w:val="left" w:pos="1683"/>
        </w:tabs>
        <w:autoSpaceDE w:val="0"/>
        <w:autoSpaceDN w:val="0"/>
        <w:adjustRightInd w:val="0"/>
        <w:spacing w:after="0" w:line="240" w:lineRule="auto"/>
        <w:ind w:firstLine="567"/>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Сумма, подлежащая уплате Заказчиком Исполнителю - юридическому лицу или Исполнителю -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59A95B" w14:textId="77777777" w:rsidR="001A3E08" w:rsidRPr="00A967B5" w:rsidRDefault="001A3E08" w:rsidP="001A3E08">
      <w:pPr>
        <w:widowControl w:val="0"/>
        <w:tabs>
          <w:tab w:val="left" w:pos="1683"/>
        </w:tabs>
        <w:autoSpaceDE w:val="0"/>
        <w:autoSpaceDN w:val="0"/>
        <w:adjustRightInd w:val="0"/>
        <w:spacing w:after="0" w:line="240" w:lineRule="auto"/>
        <w:ind w:firstLine="567"/>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2.2. Источник финансирования Контракта: бюджет </w:t>
      </w:r>
      <w:r w:rsidR="00235E2C" w:rsidRPr="00A967B5">
        <w:rPr>
          <w:rFonts w:ascii="Times New Roman" w:eastAsia="Times New Roman" w:hAnsi="Times New Roman" w:cs="Times New Roman"/>
          <w:sz w:val="24"/>
          <w:szCs w:val="24"/>
          <w:lang w:eastAsia="ru-RU"/>
        </w:rPr>
        <w:t>Чамзин</w:t>
      </w:r>
      <w:r w:rsidR="0057598C" w:rsidRPr="00A967B5">
        <w:rPr>
          <w:rFonts w:ascii="Times New Roman" w:eastAsia="Times New Roman" w:hAnsi="Times New Roman" w:cs="Times New Roman"/>
          <w:sz w:val="24"/>
          <w:szCs w:val="24"/>
          <w:lang w:eastAsia="ru-RU"/>
        </w:rPr>
        <w:t>ского</w:t>
      </w:r>
      <w:r w:rsidRPr="00A967B5">
        <w:rPr>
          <w:rFonts w:ascii="Times New Roman" w:eastAsia="Times New Roman" w:hAnsi="Times New Roman" w:cs="Times New Roman"/>
          <w:sz w:val="24"/>
          <w:szCs w:val="24"/>
          <w:lang w:eastAsia="ru-RU"/>
        </w:rPr>
        <w:t xml:space="preserve"> муниципального района Республики Мордовия</w:t>
      </w:r>
      <w:r w:rsidR="00C22E35" w:rsidRPr="00A967B5">
        <w:rPr>
          <w:rFonts w:ascii="Times New Roman" w:eastAsia="Times New Roman" w:hAnsi="Times New Roman" w:cs="Times New Roman"/>
          <w:sz w:val="24"/>
          <w:szCs w:val="24"/>
          <w:lang w:eastAsia="ru-RU"/>
        </w:rPr>
        <w:t xml:space="preserve"> - Субсидии из республиканского бюджета Республики Мордовия бюджету Чамзинского муниципального района на проведение комплексных кадастровых работ</w:t>
      </w:r>
      <w:r w:rsidRPr="00A967B5">
        <w:rPr>
          <w:rFonts w:ascii="Times New Roman" w:eastAsia="Times New Roman" w:hAnsi="Times New Roman" w:cs="Times New Roman"/>
          <w:sz w:val="24"/>
          <w:szCs w:val="24"/>
          <w:lang w:eastAsia="ru-RU"/>
        </w:rPr>
        <w:t>.</w:t>
      </w:r>
    </w:p>
    <w:bookmarkEnd w:id="4"/>
    <w:bookmarkEnd w:id="5"/>
    <w:p w14:paraId="59C2BF6E" w14:textId="77777777" w:rsidR="00C22E35" w:rsidRPr="00A967B5" w:rsidRDefault="001A3E08" w:rsidP="00C22E35">
      <w:pPr>
        <w:spacing w:after="0" w:line="240" w:lineRule="auto"/>
        <w:ind w:firstLine="567"/>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2.</w:t>
      </w:r>
      <w:r w:rsidR="00E34FF4" w:rsidRPr="00A967B5">
        <w:rPr>
          <w:rFonts w:ascii="Times New Roman" w:eastAsia="Times New Roman" w:hAnsi="Times New Roman" w:cs="Times New Roman"/>
          <w:sz w:val="24"/>
          <w:szCs w:val="24"/>
          <w:lang w:eastAsia="ru-RU"/>
        </w:rPr>
        <w:t>3</w:t>
      </w:r>
      <w:r w:rsidRPr="00A967B5">
        <w:rPr>
          <w:rFonts w:ascii="Times New Roman" w:eastAsia="Times New Roman" w:hAnsi="Times New Roman" w:cs="Times New Roman"/>
          <w:sz w:val="24"/>
          <w:szCs w:val="24"/>
          <w:lang w:eastAsia="ru-RU"/>
        </w:rPr>
        <w:t>. Цена настоящего Контракта является твердой и определяется на весь срок исполнения Контракта</w:t>
      </w:r>
      <w:r w:rsidR="00C22E35" w:rsidRPr="00A967B5">
        <w:rPr>
          <w:rFonts w:ascii="Times New Roman" w:eastAsia="Times New Roman" w:hAnsi="Times New Roman" w:cs="Times New Roman"/>
          <w:sz w:val="24"/>
          <w:szCs w:val="24"/>
          <w:lang w:eastAsia="ru-RU"/>
        </w:rPr>
        <w:t>.</w:t>
      </w:r>
    </w:p>
    <w:p w14:paraId="1F36C1B8" w14:textId="77777777" w:rsidR="001A3E08" w:rsidRPr="00A967B5" w:rsidRDefault="001A3E08" w:rsidP="001A3E08">
      <w:pPr>
        <w:spacing w:after="0" w:line="240" w:lineRule="auto"/>
        <w:ind w:firstLine="567"/>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2.</w:t>
      </w:r>
      <w:r w:rsidR="00E34FF4" w:rsidRPr="00A967B5">
        <w:rPr>
          <w:rFonts w:ascii="Times New Roman" w:eastAsia="Times New Roman" w:hAnsi="Times New Roman" w:cs="Times New Roman"/>
          <w:sz w:val="24"/>
          <w:szCs w:val="24"/>
          <w:lang w:eastAsia="ru-RU"/>
        </w:rPr>
        <w:t>4</w:t>
      </w:r>
      <w:r w:rsidRPr="00A967B5">
        <w:rPr>
          <w:rFonts w:ascii="Times New Roman" w:eastAsia="Times New Roman" w:hAnsi="Times New Roman" w:cs="Times New Roman"/>
          <w:sz w:val="24"/>
          <w:szCs w:val="24"/>
          <w:lang w:eastAsia="ru-RU"/>
        </w:rPr>
        <w:t>. Общая сумма работ, указанная в п. 2.1 нас</w:t>
      </w:r>
      <w:r w:rsidR="00E34FF4" w:rsidRPr="00A967B5">
        <w:rPr>
          <w:rFonts w:ascii="Times New Roman" w:eastAsia="Times New Roman" w:hAnsi="Times New Roman" w:cs="Times New Roman"/>
          <w:sz w:val="24"/>
          <w:szCs w:val="24"/>
          <w:lang w:eastAsia="ru-RU"/>
        </w:rPr>
        <w:t>т</w:t>
      </w:r>
      <w:r w:rsidRPr="00A967B5">
        <w:rPr>
          <w:rFonts w:ascii="Times New Roman" w:eastAsia="Times New Roman" w:hAnsi="Times New Roman" w:cs="Times New Roman"/>
          <w:sz w:val="24"/>
          <w:szCs w:val="24"/>
          <w:lang w:eastAsia="ru-RU"/>
        </w:rPr>
        <w:t>оящего Контракта, включает в себя расходы, связанные со сбором необходимых исходных данных, налоги и таможенные пошлины, выплач</w:t>
      </w:r>
      <w:r w:rsidR="008F4B32" w:rsidRPr="00A967B5">
        <w:rPr>
          <w:rFonts w:ascii="Times New Roman" w:eastAsia="Times New Roman" w:hAnsi="Times New Roman" w:cs="Times New Roman"/>
          <w:sz w:val="24"/>
          <w:szCs w:val="24"/>
          <w:lang w:eastAsia="ru-RU"/>
        </w:rPr>
        <w:t xml:space="preserve">енные или подлежащие выплате, </w:t>
      </w:r>
      <w:r w:rsidR="00D659D1" w:rsidRPr="00A967B5">
        <w:rPr>
          <w:rFonts w:ascii="Times New Roman" w:eastAsia="Times New Roman" w:hAnsi="Times New Roman" w:cs="Times New Roman"/>
          <w:sz w:val="24"/>
          <w:szCs w:val="24"/>
          <w:lang w:eastAsia="ru-RU"/>
        </w:rPr>
        <w:t xml:space="preserve">транспортные расходы внутри страны, </w:t>
      </w:r>
      <w:r w:rsidRPr="00A967B5">
        <w:rPr>
          <w:rFonts w:ascii="Times New Roman" w:eastAsia="Times New Roman" w:hAnsi="Times New Roman" w:cs="Times New Roman"/>
          <w:sz w:val="24"/>
          <w:szCs w:val="24"/>
          <w:lang w:eastAsia="ru-RU"/>
        </w:rPr>
        <w:t>страхование, расходы, связанные с доставкой и прочие расходы.</w:t>
      </w:r>
    </w:p>
    <w:p w14:paraId="12B272C2" w14:textId="77777777" w:rsidR="001A3E08" w:rsidRPr="00A967B5" w:rsidRDefault="001A3E08" w:rsidP="001A3E08">
      <w:pPr>
        <w:spacing w:after="0" w:line="240" w:lineRule="auto"/>
        <w:ind w:firstLine="567"/>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2.</w:t>
      </w:r>
      <w:r w:rsidR="00E34FF4" w:rsidRPr="00A967B5">
        <w:rPr>
          <w:rFonts w:ascii="Times New Roman" w:eastAsia="Times New Roman" w:hAnsi="Times New Roman" w:cs="Times New Roman"/>
          <w:sz w:val="24"/>
          <w:szCs w:val="24"/>
          <w:lang w:eastAsia="ru-RU"/>
        </w:rPr>
        <w:t>5</w:t>
      </w:r>
      <w:r w:rsidRPr="00A967B5">
        <w:rPr>
          <w:rFonts w:ascii="Times New Roman" w:eastAsia="Times New Roman" w:hAnsi="Times New Roman" w:cs="Times New Roman"/>
          <w:sz w:val="24"/>
          <w:szCs w:val="24"/>
          <w:lang w:eastAsia="ru-RU"/>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настоящем Контракте.</w:t>
      </w:r>
    </w:p>
    <w:p w14:paraId="62E937D1" w14:textId="77777777" w:rsidR="001A3E08" w:rsidRPr="00A967B5" w:rsidRDefault="001A3E08" w:rsidP="001A3E08">
      <w:pPr>
        <w:spacing w:after="0" w:line="240" w:lineRule="auto"/>
        <w:ind w:firstLine="567"/>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2.</w:t>
      </w:r>
      <w:r w:rsidR="00E34FF4" w:rsidRPr="00A967B5">
        <w:rPr>
          <w:rFonts w:ascii="Times New Roman" w:eastAsia="Times New Roman" w:hAnsi="Times New Roman" w:cs="Times New Roman"/>
          <w:sz w:val="24"/>
          <w:szCs w:val="24"/>
          <w:lang w:eastAsia="ru-RU"/>
        </w:rPr>
        <w:t>6</w:t>
      </w:r>
      <w:r w:rsidRPr="00A967B5">
        <w:rPr>
          <w:rFonts w:ascii="Times New Roman" w:eastAsia="Times New Roman" w:hAnsi="Times New Roman" w:cs="Times New Roman"/>
          <w:sz w:val="24"/>
          <w:szCs w:val="24"/>
          <w:lang w:eastAsia="ru-RU"/>
        </w:rPr>
        <w:t>. Выплата Заказчиком аванса Исполнителю по Контракту не предусматривается.</w:t>
      </w:r>
    </w:p>
    <w:p w14:paraId="280F47BC" w14:textId="77777777" w:rsidR="0096183D" w:rsidRPr="00A967B5" w:rsidRDefault="001A3E08" w:rsidP="00040ADD">
      <w:pPr>
        <w:widowControl w:val="0"/>
        <w:tabs>
          <w:tab w:val="left" w:pos="1683"/>
        </w:tabs>
        <w:autoSpaceDE w:val="0"/>
        <w:autoSpaceDN w:val="0"/>
        <w:adjustRightInd w:val="0"/>
        <w:spacing w:after="0" w:line="240" w:lineRule="auto"/>
        <w:ind w:firstLine="567"/>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2.</w:t>
      </w:r>
      <w:r w:rsidR="00E34FF4" w:rsidRPr="00A967B5">
        <w:rPr>
          <w:rFonts w:ascii="Times New Roman" w:eastAsia="Times New Roman" w:hAnsi="Times New Roman" w:cs="Times New Roman"/>
          <w:sz w:val="24"/>
          <w:szCs w:val="24"/>
          <w:lang w:eastAsia="ru-RU"/>
        </w:rPr>
        <w:t>7</w:t>
      </w:r>
      <w:r w:rsidRPr="00A967B5">
        <w:rPr>
          <w:rFonts w:ascii="Times New Roman" w:eastAsia="Times New Roman" w:hAnsi="Times New Roman" w:cs="Times New Roman"/>
          <w:sz w:val="24"/>
          <w:szCs w:val="24"/>
          <w:lang w:eastAsia="ru-RU"/>
        </w:rPr>
        <w:t>. Оплата по Контракту осуще</w:t>
      </w:r>
      <w:r w:rsidR="00E5636D" w:rsidRPr="00A967B5">
        <w:rPr>
          <w:rFonts w:ascii="Times New Roman" w:eastAsia="Times New Roman" w:hAnsi="Times New Roman" w:cs="Times New Roman"/>
          <w:sz w:val="24"/>
          <w:szCs w:val="24"/>
          <w:lang w:eastAsia="ru-RU"/>
        </w:rPr>
        <w:t xml:space="preserve">ствляется Заказчиком в течение </w:t>
      </w:r>
      <w:r w:rsidR="008137F0" w:rsidRPr="00A967B5">
        <w:rPr>
          <w:rFonts w:ascii="Times New Roman" w:eastAsia="Times New Roman" w:hAnsi="Times New Roman" w:cs="Times New Roman"/>
          <w:sz w:val="24"/>
          <w:szCs w:val="24"/>
          <w:lang w:eastAsia="ru-RU"/>
        </w:rPr>
        <w:t>7</w:t>
      </w:r>
      <w:r w:rsidRPr="00A967B5">
        <w:rPr>
          <w:rFonts w:ascii="Times New Roman" w:eastAsia="Times New Roman" w:hAnsi="Times New Roman" w:cs="Times New Roman"/>
          <w:sz w:val="24"/>
          <w:szCs w:val="24"/>
          <w:lang w:eastAsia="ru-RU"/>
        </w:rPr>
        <w:t xml:space="preserve"> (</w:t>
      </w:r>
      <w:r w:rsidR="008137F0" w:rsidRPr="00A967B5">
        <w:rPr>
          <w:rFonts w:ascii="Times New Roman" w:eastAsia="Times New Roman" w:hAnsi="Times New Roman" w:cs="Times New Roman"/>
          <w:sz w:val="24"/>
          <w:szCs w:val="24"/>
          <w:lang w:eastAsia="ru-RU"/>
        </w:rPr>
        <w:t>сем</w:t>
      </w:r>
      <w:r w:rsidR="00272CB9" w:rsidRPr="00A967B5">
        <w:rPr>
          <w:rFonts w:ascii="Times New Roman" w:eastAsia="Times New Roman" w:hAnsi="Times New Roman" w:cs="Times New Roman"/>
          <w:sz w:val="24"/>
          <w:szCs w:val="24"/>
          <w:lang w:eastAsia="ru-RU"/>
        </w:rPr>
        <w:t>и</w:t>
      </w:r>
      <w:r w:rsidRPr="00A967B5">
        <w:rPr>
          <w:rFonts w:ascii="Times New Roman" w:eastAsia="Times New Roman" w:hAnsi="Times New Roman" w:cs="Times New Roman"/>
          <w:sz w:val="24"/>
          <w:szCs w:val="24"/>
          <w:lang w:eastAsia="ru-RU"/>
        </w:rPr>
        <w:t>) рабочих дней</w:t>
      </w:r>
      <w:r w:rsidR="0096183D" w:rsidRPr="00A967B5">
        <w:rPr>
          <w:rFonts w:ascii="Times New Roman" w:eastAsia="Times New Roman" w:hAnsi="Times New Roman" w:cs="Times New Roman"/>
          <w:sz w:val="24"/>
          <w:szCs w:val="24"/>
          <w:lang w:eastAsia="ru-RU"/>
        </w:rPr>
        <w:t xml:space="preserve"> с даты подписания Заказчиком документа о приемке.</w:t>
      </w:r>
    </w:p>
    <w:p w14:paraId="6D3FC5F8" w14:textId="77777777" w:rsidR="00353025" w:rsidRPr="00A967B5" w:rsidRDefault="0096183D" w:rsidP="00040ADD">
      <w:pPr>
        <w:widowControl w:val="0"/>
        <w:tabs>
          <w:tab w:val="left" w:pos="1683"/>
        </w:tabs>
        <w:autoSpaceDE w:val="0"/>
        <w:autoSpaceDN w:val="0"/>
        <w:adjustRightInd w:val="0"/>
        <w:spacing w:after="0" w:line="240" w:lineRule="auto"/>
        <w:ind w:firstLine="567"/>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Оплата производится </w:t>
      </w:r>
      <w:r w:rsidR="001A3E08" w:rsidRPr="00A967B5">
        <w:rPr>
          <w:rFonts w:ascii="Times New Roman" w:eastAsia="Times New Roman" w:hAnsi="Times New Roman" w:cs="Times New Roman"/>
          <w:sz w:val="24"/>
          <w:szCs w:val="24"/>
          <w:lang w:eastAsia="ru-RU"/>
        </w:rPr>
        <w:t xml:space="preserve"> по факту выполнения Исполнителем работ, предусмотренных </w:t>
      </w:r>
      <w:r w:rsidR="00875323" w:rsidRPr="00A967B5">
        <w:rPr>
          <w:rFonts w:ascii="Times New Roman" w:eastAsia="Times New Roman" w:hAnsi="Times New Roman" w:cs="Times New Roman"/>
          <w:sz w:val="24"/>
          <w:szCs w:val="24"/>
          <w:lang w:eastAsia="ru-RU"/>
        </w:rPr>
        <w:t>Описанием объекта закупки (приложение №1 к Контракту)</w:t>
      </w:r>
      <w:r w:rsidR="001A3E08" w:rsidRPr="00A967B5">
        <w:rPr>
          <w:rFonts w:ascii="Times New Roman" w:eastAsia="Times New Roman" w:hAnsi="Times New Roman" w:cs="Times New Roman"/>
          <w:color w:val="000000"/>
          <w:sz w:val="24"/>
          <w:szCs w:val="24"/>
          <w:lang w:eastAsia="ru-RU"/>
        </w:rPr>
        <w:t>,</w:t>
      </w:r>
      <w:r w:rsidR="001A3E08" w:rsidRPr="00A967B5">
        <w:rPr>
          <w:rFonts w:ascii="Times New Roman" w:eastAsia="Times New Roman" w:hAnsi="Times New Roman" w:cs="Times New Roman"/>
          <w:sz w:val="24"/>
          <w:szCs w:val="24"/>
          <w:lang w:eastAsia="ru-RU"/>
        </w:rPr>
        <w:t xml:space="preserve"> получения Заказчиком полностью всех предусмотренных </w:t>
      </w:r>
      <w:r w:rsidR="0057598C" w:rsidRPr="00A967B5">
        <w:rPr>
          <w:rFonts w:ascii="Times New Roman" w:eastAsia="Times New Roman" w:hAnsi="Times New Roman" w:cs="Times New Roman"/>
          <w:sz w:val="24"/>
          <w:szCs w:val="24"/>
          <w:lang w:eastAsia="ru-RU"/>
        </w:rPr>
        <w:t>Контрактом, описанием объекта закупки</w:t>
      </w:r>
      <w:r w:rsidR="001A3E08" w:rsidRPr="00A967B5">
        <w:rPr>
          <w:rFonts w:ascii="Times New Roman" w:eastAsia="Times New Roman" w:hAnsi="Times New Roman" w:cs="Times New Roman"/>
          <w:sz w:val="24"/>
          <w:szCs w:val="24"/>
          <w:lang w:eastAsia="ru-RU"/>
        </w:rPr>
        <w:t xml:space="preserve"> результатов работ.</w:t>
      </w:r>
    </w:p>
    <w:p w14:paraId="429AB0A8" w14:textId="77777777" w:rsidR="002875B5" w:rsidRPr="00A967B5" w:rsidRDefault="002875B5" w:rsidP="00040ADD">
      <w:pPr>
        <w:widowControl w:val="0"/>
        <w:tabs>
          <w:tab w:val="left" w:pos="1683"/>
        </w:tabs>
        <w:autoSpaceDE w:val="0"/>
        <w:autoSpaceDN w:val="0"/>
        <w:adjustRightInd w:val="0"/>
        <w:spacing w:after="0" w:line="240" w:lineRule="auto"/>
        <w:ind w:firstLine="567"/>
        <w:jc w:val="both"/>
        <w:outlineLvl w:val="0"/>
        <w:rPr>
          <w:rFonts w:ascii="Times New Roman" w:eastAsia="Times New Roman" w:hAnsi="Times New Roman" w:cs="Times New Roman"/>
          <w:b/>
          <w:sz w:val="24"/>
          <w:szCs w:val="24"/>
          <w:lang w:eastAsia="ru-RU"/>
        </w:rPr>
      </w:pPr>
    </w:p>
    <w:p w14:paraId="4377F6B8" w14:textId="77777777" w:rsidR="001A3E08" w:rsidRDefault="001A3E08" w:rsidP="001A3E08">
      <w:pPr>
        <w:spacing w:after="0" w:line="240" w:lineRule="auto"/>
        <w:jc w:val="center"/>
        <w:rPr>
          <w:rFonts w:ascii="Times New Roman" w:eastAsia="Times New Roman" w:hAnsi="Times New Roman" w:cs="Times New Roman"/>
          <w:b/>
          <w:sz w:val="24"/>
          <w:szCs w:val="24"/>
          <w:lang w:eastAsia="ru-RU"/>
        </w:rPr>
      </w:pPr>
      <w:r w:rsidRPr="00A967B5">
        <w:rPr>
          <w:rFonts w:ascii="Times New Roman" w:eastAsia="Times New Roman" w:hAnsi="Times New Roman" w:cs="Times New Roman"/>
          <w:b/>
          <w:sz w:val="24"/>
          <w:szCs w:val="24"/>
          <w:lang w:eastAsia="ru-RU"/>
        </w:rPr>
        <w:t>3. Права и обязанности сторон</w:t>
      </w:r>
    </w:p>
    <w:p w14:paraId="6C40DAF1" w14:textId="77777777" w:rsidR="001A3E08" w:rsidRPr="00A967B5" w:rsidRDefault="001A3E08" w:rsidP="001A3E08">
      <w:pPr>
        <w:spacing w:after="0" w:line="240" w:lineRule="auto"/>
        <w:ind w:left="567" w:firstLine="153"/>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sz w:val="24"/>
          <w:szCs w:val="24"/>
          <w:lang w:eastAsia="ru-RU"/>
        </w:rPr>
        <w:t>3.1. Исполнитель</w:t>
      </w:r>
      <w:r w:rsidRPr="00A967B5">
        <w:rPr>
          <w:rFonts w:ascii="Times New Roman" w:eastAsia="Times New Roman" w:hAnsi="Times New Roman" w:cs="Times New Roman"/>
          <w:color w:val="000000"/>
          <w:sz w:val="24"/>
          <w:szCs w:val="24"/>
          <w:lang w:eastAsia="ru-RU"/>
        </w:rPr>
        <w:t xml:space="preserve"> обязан:</w:t>
      </w:r>
    </w:p>
    <w:p w14:paraId="0F1C3130" w14:textId="77777777" w:rsidR="001A3E08" w:rsidRPr="00A967B5" w:rsidRDefault="001A3E08" w:rsidP="001A3E08">
      <w:pPr>
        <w:spacing w:after="0" w:line="240" w:lineRule="auto"/>
        <w:ind w:firstLine="720"/>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lastRenderedPageBreak/>
        <w:t xml:space="preserve">3.1.1. Выполнить работы в соответствии с </w:t>
      </w:r>
      <w:r w:rsidR="00225D60" w:rsidRPr="00A967B5">
        <w:rPr>
          <w:rFonts w:ascii="Times New Roman" w:eastAsia="Times New Roman" w:hAnsi="Times New Roman" w:cs="Times New Roman"/>
          <w:color w:val="000000"/>
          <w:sz w:val="24"/>
          <w:szCs w:val="24"/>
          <w:lang w:eastAsia="ru-RU"/>
        </w:rPr>
        <w:t xml:space="preserve">Описанием объекта закупки </w:t>
      </w:r>
      <w:r w:rsidRPr="00A967B5">
        <w:rPr>
          <w:rFonts w:ascii="Times New Roman" w:eastAsia="Times New Roman" w:hAnsi="Times New Roman" w:cs="Times New Roman"/>
          <w:color w:val="000000"/>
          <w:sz w:val="24"/>
          <w:szCs w:val="24"/>
          <w:lang w:eastAsia="ru-RU"/>
        </w:rPr>
        <w:t xml:space="preserve">и </w:t>
      </w:r>
      <w:r w:rsidR="00EA418C" w:rsidRPr="00A967B5">
        <w:rPr>
          <w:rFonts w:ascii="Times New Roman" w:eastAsia="Times New Roman" w:hAnsi="Times New Roman" w:cs="Times New Roman"/>
          <w:sz w:val="24"/>
          <w:szCs w:val="24"/>
          <w:lang w:eastAsia="ru-RU"/>
        </w:rPr>
        <w:t>Графиком выполнения комплексных кадастровых работ</w:t>
      </w:r>
      <w:r w:rsidRPr="00A967B5">
        <w:rPr>
          <w:rFonts w:ascii="Times New Roman" w:eastAsia="Times New Roman" w:hAnsi="Times New Roman" w:cs="Times New Roman"/>
          <w:color w:val="000000"/>
          <w:sz w:val="24"/>
          <w:szCs w:val="24"/>
          <w:lang w:eastAsia="ru-RU"/>
        </w:rPr>
        <w:t xml:space="preserve"> и передать Заказчику результаты работ, соответствующие требованиям, указанным в </w:t>
      </w:r>
      <w:r w:rsidR="00225D60" w:rsidRPr="00A967B5">
        <w:rPr>
          <w:rFonts w:ascii="Times New Roman" w:eastAsia="Times New Roman" w:hAnsi="Times New Roman" w:cs="Times New Roman"/>
          <w:color w:val="000000"/>
          <w:sz w:val="24"/>
          <w:szCs w:val="24"/>
          <w:lang w:eastAsia="ru-RU"/>
        </w:rPr>
        <w:t>Описани</w:t>
      </w:r>
      <w:r w:rsidR="00632E4E" w:rsidRPr="00A967B5">
        <w:rPr>
          <w:rFonts w:ascii="Times New Roman" w:eastAsia="Times New Roman" w:hAnsi="Times New Roman" w:cs="Times New Roman"/>
          <w:color w:val="000000"/>
          <w:sz w:val="24"/>
          <w:szCs w:val="24"/>
          <w:lang w:eastAsia="ru-RU"/>
        </w:rPr>
        <w:t>и</w:t>
      </w:r>
      <w:r w:rsidR="00225D60" w:rsidRPr="00A967B5">
        <w:rPr>
          <w:rFonts w:ascii="Times New Roman" w:eastAsia="Times New Roman" w:hAnsi="Times New Roman" w:cs="Times New Roman"/>
          <w:color w:val="000000"/>
          <w:sz w:val="24"/>
          <w:szCs w:val="24"/>
          <w:lang w:eastAsia="ru-RU"/>
        </w:rPr>
        <w:t xml:space="preserve"> объекта закупки</w:t>
      </w:r>
      <w:r w:rsidRPr="00A967B5">
        <w:rPr>
          <w:rFonts w:ascii="Times New Roman" w:eastAsia="Times New Roman" w:hAnsi="Times New Roman" w:cs="Times New Roman"/>
          <w:color w:val="000000"/>
          <w:sz w:val="24"/>
          <w:szCs w:val="24"/>
          <w:lang w:eastAsia="ru-RU"/>
        </w:rPr>
        <w:t>, в предусмотренный настоящим Контрактом срок;</w:t>
      </w:r>
    </w:p>
    <w:p w14:paraId="4797A5A0" w14:textId="77777777" w:rsidR="001A3E08" w:rsidRPr="00A967B5" w:rsidRDefault="001A3E08" w:rsidP="001A3E08">
      <w:pPr>
        <w:widowControl w:val="0"/>
        <w:tabs>
          <w:tab w:val="left" w:pos="748"/>
          <w:tab w:val="left" w:pos="1683"/>
        </w:tabs>
        <w:autoSpaceDE w:val="0"/>
        <w:autoSpaceDN w:val="0"/>
        <w:adjustRightInd w:val="0"/>
        <w:spacing w:after="0" w:line="240" w:lineRule="auto"/>
        <w:ind w:firstLine="748"/>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3.1.2. Выполнить работы с соблюдением действующего законодательства, качественно и в установленный срок, своими силами и за свой счет, обеспечить сбор исходных данных;</w:t>
      </w:r>
    </w:p>
    <w:p w14:paraId="1FB9C4E4" w14:textId="77777777" w:rsidR="001A3E08" w:rsidRPr="00A967B5" w:rsidRDefault="001A3E08" w:rsidP="001A3E08">
      <w:pPr>
        <w:widowControl w:val="0"/>
        <w:tabs>
          <w:tab w:val="left" w:pos="748"/>
          <w:tab w:val="left" w:pos="1683"/>
        </w:tabs>
        <w:autoSpaceDE w:val="0"/>
        <w:autoSpaceDN w:val="0"/>
        <w:adjustRightInd w:val="0"/>
        <w:spacing w:after="0" w:line="240" w:lineRule="auto"/>
        <w:ind w:firstLine="748"/>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3.1.3. В случае изменения банковских </w:t>
      </w:r>
      <w:bookmarkStart w:id="9" w:name="OLE_LINK139"/>
      <w:r w:rsidRPr="00A967B5">
        <w:rPr>
          <w:rFonts w:ascii="Times New Roman" w:eastAsia="Times New Roman" w:hAnsi="Times New Roman" w:cs="Times New Roman"/>
          <w:sz w:val="24"/>
          <w:szCs w:val="24"/>
          <w:lang w:eastAsia="ru-RU"/>
        </w:rPr>
        <w:t xml:space="preserve">реквизитов </w:t>
      </w:r>
      <w:bookmarkStart w:id="10" w:name="OLE_LINK140"/>
      <w:bookmarkStart w:id="11" w:name="OLE_LINK141"/>
      <w:r w:rsidRPr="00A967B5">
        <w:rPr>
          <w:rFonts w:ascii="Times New Roman" w:eastAsia="Times New Roman" w:hAnsi="Times New Roman" w:cs="Times New Roman"/>
          <w:sz w:val="24"/>
          <w:szCs w:val="24"/>
          <w:lang w:eastAsia="ru-RU"/>
        </w:rPr>
        <w:t xml:space="preserve">в течение 3 (трех) банковских дней </w:t>
      </w:r>
      <w:bookmarkEnd w:id="9"/>
      <w:bookmarkEnd w:id="10"/>
      <w:bookmarkEnd w:id="11"/>
      <w:r w:rsidRPr="00A967B5">
        <w:rPr>
          <w:rFonts w:ascii="Times New Roman" w:eastAsia="Times New Roman" w:hAnsi="Times New Roman" w:cs="Times New Roman"/>
          <w:sz w:val="24"/>
          <w:szCs w:val="24"/>
          <w:lang w:eastAsia="ru-RU"/>
        </w:rPr>
        <w:t>письменно известить об этом Заказчика. В противном случае все риски, связанные с перечислением Заказчиком денежных средств на указанный в Контракте расчетный счет, несет Исполнитель;</w:t>
      </w:r>
    </w:p>
    <w:p w14:paraId="34C32988" w14:textId="77777777" w:rsidR="001A3E08" w:rsidRPr="00A967B5" w:rsidRDefault="001A3E08" w:rsidP="001A3E08">
      <w:pPr>
        <w:widowControl w:val="0"/>
        <w:tabs>
          <w:tab w:val="left" w:pos="748"/>
          <w:tab w:val="left" w:pos="1683"/>
        </w:tabs>
        <w:autoSpaceDE w:val="0"/>
        <w:autoSpaceDN w:val="0"/>
        <w:adjustRightInd w:val="0"/>
        <w:spacing w:after="0" w:line="240" w:lineRule="auto"/>
        <w:ind w:firstLine="748"/>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3.1.4. Не допускать действий, которые могут причинить или повлечь за собой причинение вреда деловой репутации или материального ущерба Заказчика;</w:t>
      </w:r>
    </w:p>
    <w:p w14:paraId="3E1D23EB" w14:textId="77777777" w:rsidR="001A3E08" w:rsidRPr="00A967B5" w:rsidRDefault="001A3E08" w:rsidP="001A3E08">
      <w:pPr>
        <w:widowControl w:val="0"/>
        <w:tabs>
          <w:tab w:val="left" w:pos="748"/>
          <w:tab w:val="left" w:pos="1683"/>
        </w:tabs>
        <w:autoSpaceDE w:val="0"/>
        <w:autoSpaceDN w:val="0"/>
        <w:adjustRightInd w:val="0"/>
        <w:spacing w:after="0" w:line="240" w:lineRule="auto"/>
        <w:ind w:firstLine="748"/>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3.1.5.</w:t>
      </w:r>
      <w:r w:rsidR="00EA418C" w:rsidRPr="00A967B5">
        <w:rPr>
          <w:rFonts w:ascii="Times New Roman" w:eastAsia="Times New Roman" w:hAnsi="Times New Roman" w:cs="Times New Roman"/>
          <w:sz w:val="24"/>
          <w:szCs w:val="24"/>
          <w:lang w:eastAsia="ru-RU"/>
        </w:rPr>
        <w:t xml:space="preserve"> </w:t>
      </w:r>
      <w:r w:rsidRPr="00A967B5">
        <w:rPr>
          <w:rFonts w:ascii="Times New Roman" w:eastAsia="Times New Roman" w:hAnsi="Times New Roman" w:cs="Times New Roman"/>
          <w:sz w:val="24"/>
          <w:szCs w:val="24"/>
          <w:lang w:eastAsia="ru-RU"/>
        </w:rPr>
        <w:t>Для осуществления контроля за ходом и качеством выполнения работ Исполнитель обязан представлять Заказчику или по его требованию третьим лицам необходимые материалы, относящиеся к работам, и создавать условия для проверки хода и качества выполненных работ;</w:t>
      </w:r>
    </w:p>
    <w:p w14:paraId="7EF7BC38" w14:textId="77777777" w:rsidR="001A3E08" w:rsidRPr="00A967B5" w:rsidRDefault="001A3E08" w:rsidP="001A3E08">
      <w:pPr>
        <w:spacing w:after="0" w:line="240" w:lineRule="auto"/>
        <w:ind w:firstLine="720"/>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3.1.6. Гарантировать Заказчику передачу полученных по Контракту результатов, не нарушающих исключительных прав других лиц.</w:t>
      </w:r>
    </w:p>
    <w:p w14:paraId="00FCA5FC" w14:textId="77777777" w:rsidR="001A3E08" w:rsidRPr="00A967B5" w:rsidRDefault="001A3E08" w:rsidP="001A3E08">
      <w:pPr>
        <w:tabs>
          <w:tab w:val="left" w:pos="0"/>
        </w:tabs>
        <w:spacing w:after="0" w:line="240" w:lineRule="auto"/>
        <w:ind w:firstLine="720"/>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3.1.7. Передать Заказчику оригиналы Актов приема-передачи выполненных работ, подписанные Исполнителем.</w:t>
      </w:r>
    </w:p>
    <w:p w14:paraId="77786EEA" w14:textId="77777777" w:rsidR="001A3E08" w:rsidRPr="00A967B5" w:rsidRDefault="001A3E08" w:rsidP="001A3E08">
      <w:pPr>
        <w:spacing w:after="0" w:line="240" w:lineRule="auto"/>
        <w:ind w:firstLine="720"/>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 xml:space="preserve">3.1.8. Устранять недостатки выполненных работ и некомплектность материалов в соответствии с условиями пункта 6.3 настоящего Контракта. Расходы, связанные с устранением недостатков и некомплектности, несет </w:t>
      </w:r>
      <w:r w:rsidRPr="00A967B5">
        <w:rPr>
          <w:rFonts w:ascii="Times New Roman" w:eastAsia="Times New Roman" w:hAnsi="Times New Roman" w:cs="Times New Roman"/>
          <w:sz w:val="24"/>
          <w:szCs w:val="24"/>
          <w:lang w:eastAsia="ru-RU"/>
        </w:rPr>
        <w:t>Исполнитель</w:t>
      </w:r>
      <w:r w:rsidRPr="00A967B5">
        <w:rPr>
          <w:rFonts w:ascii="Times New Roman" w:eastAsia="Times New Roman" w:hAnsi="Times New Roman" w:cs="Times New Roman"/>
          <w:color w:val="000000"/>
          <w:sz w:val="24"/>
          <w:szCs w:val="24"/>
          <w:lang w:eastAsia="ru-RU"/>
        </w:rPr>
        <w:t xml:space="preserve">. </w:t>
      </w:r>
    </w:p>
    <w:p w14:paraId="6243F3F4" w14:textId="77777777" w:rsidR="001A3E08" w:rsidRPr="00A967B5" w:rsidRDefault="001A3E08" w:rsidP="001A3E08">
      <w:pPr>
        <w:widowControl w:val="0"/>
        <w:tabs>
          <w:tab w:val="left" w:pos="0"/>
          <w:tab w:val="left" w:pos="1683"/>
        </w:tabs>
        <w:autoSpaceDE w:val="0"/>
        <w:autoSpaceDN w:val="0"/>
        <w:adjustRightInd w:val="0"/>
        <w:spacing w:after="0" w:line="240" w:lineRule="auto"/>
        <w:ind w:firstLine="748"/>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3.2. Заказчик вправе:</w:t>
      </w:r>
    </w:p>
    <w:p w14:paraId="63F2C110" w14:textId="77777777" w:rsidR="001A3E08" w:rsidRPr="00A967B5" w:rsidRDefault="001A3E08" w:rsidP="001A3E08">
      <w:pPr>
        <w:widowControl w:val="0"/>
        <w:tabs>
          <w:tab w:val="left" w:pos="0"/>
          <w:tab w:val="left" w:pos="1683"/>
        </w:tabs>
        <w:autoSpaceDE w:val="0"/>
        <w:autoSpaceDN w:val="0"/>
        <w:adjustRightInd w:val="0"/>
        <w:spacing w:after="0" w:line="240" w:lineRule="auto"/>
        <w:ind w:firstLine="748"/>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3.2.1. Проверять ход и качество выполнения работ в соответствии с </w:t>
      </w:r>
      <w:r w:rsidRPr="00A967B5">
        <w:rPr>
          <w:rFonts w:ascii="Times New Roman" w:eastAsia="Times New Roman" w:hAnsi="Times New Roman" w:cs="Times New Roman"/>
          <w:color w:val="000000"/>
          <w:sz w:val="24"/>
          <w:szCs w:val="24"/>
          <w:lang w:eastAsia="ru-RU"/>
        </w:rPr>
        <w:t>календарным планом</w:t>
      </w:r>
      <w:r w:rsidRPr="00A967B5">
        <w:rPr>
          <w:rFonts w:ascii="Times New Roman" w:eastAsia="Times New Roman" w:hAnsi="Times New Roman" w:cs="Times New Roman"/>
          <w:sz w:val="24"/>
          <w:szCs w:val="24"/>
          <w:lang w:eastAsia="ru-RU"/>
        </w:rPr>
        <w:t>;</w:t>
      </w:r>
    </w:p>
    <w:p w14:paraId="72E57274" w14:textId="77777777" w:rsidR="001A3E08" w:rsidRPr="00A967B5" w:rsidRDefault="001A3E08" w:rsidP="001A3E08">
      <w:pPr>
        <w:widowControl w:val="0"/>
        <w:tabs>
          <w:tab w:val="left" w:pos="0"/>
          <w:tab w:val="left" w:pos="1683"/>
        </w:tabs>
        <w:autoSpaceDE w:val="0"/>
        <w:autoSpaceDN w:val="0"/>
        <w:adjustRightInd w:val="0"/>
        <w:spacing w:after="0" w:line="240" w:lineRule="auto"/>
        <w:ind w:firstLine="748"/>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3.2.2. Отказаться (полностью или частично) от оплаты выполненных работ в случае их несоответствия требованиям Контракта, </w:t>
      </w:r>
      <w:r w:rsidR="0020245C" w:rsidRPr="00A967B5">
        <w:rPr>
          <w:rFonts w:ascii="Times New Roman" w:eastAsia="Times New Roman" w:hAnsi="Times New Roman" w:cs="Times New Roman"/>
          <w:sz w:val="24"/>
          <w:szCs w:val="24"/>
          <w:lang w:eastAsia="ru-RU"/>
        </w:rPr>
        <w:t>Описания объекта закупки</w:t>
      </w:r>
      <w:r w:rsidRPr="00A967B5">
        <w:rPr>
          <w:rFonts w:ascii="Times New Roman" w:eastAsia="Times New Roman" w:hAnsi="Times New Roman" w:cs="Times New Roman"/>
          <w:sz w:val="24"/>
          <w:szCs w:val="24"/>
          <w:lang w:eastAsia="ru-RU"/>
        </w:rPr>
        <w:t>.</w:t>
      </w:r>
    </w:p>
    <w:p w14:paraId="6764BEB4" w14:textId="77777777" w:rsidR="001A3E08" w:rsidRPr="00A967B5" w:rsidRDefault="001A3E08" w:rsidP="001A3E08">
      <w:pPr>
        <w:spacing w:after="0" w:line="240" w:lineRule="auto"/>
        <w:ind w:left="567" w:firstLine="153"/>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3.3. Заказчик обязан:</w:t>
      </w:r>
    </w:p>
    <w:p w14:paraId="1EF4F541" w14:textId="77777777" w:rsidR="001A3E08" w:rsidRPr="00A967B5" w:rsidRDefault="001A3E08" w:rsidP="001A3E08">
      <w:pPr>
        <w:widowControl w:val="0"/>
        <w:tabs>
          <w:tab w:val="left" w:pos="0"/>
          <w:tab w:val="left" w:pos="1683"/>
        </w:tabs>
        <w:autoSpaceDE w:val="0"/>
        <w:autoSpaceDN w:val="0"/>
        <w:adjustRightInd w:val="0"/>
        <w:spacing w:after="0" w:line="240" w:lineRule="auto"/>
        <w:ind w:firstLine="748"/>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3.3.1. Оказывать содействие в сборе исходных данных.</w:t>
      </w:r>
    </w:p>
    <w:p w14:paraId="36718DBD" w14:textId="77777777" w:rsidR="001A3E08" w:rsidRPr="00A967B5" w:rsidRDefault="001A3E08" w:rsidP="001A3E08">
      <w:pPr>
        <w:widowControl w:val="0"/>
        <w:tabs>
          <w:tab w:val="left" w:pos="0"/>
          <w:tab w:val="left" w:pos="1683"/>
        </w:tabs>
        <w:autoSpaceDE w:val="0"/>
        <w:autoSpaceDN w:val="0"/>
        <w:adjustRightInd w:val="0"/>
        <w:spacing w:after="0" w:line="240" w:lineRule="auto"/>
        <w:ind w:firstLine="748"/>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3.3.2. </w:t>
      </w:r>
      <w:r w:rsidRPr="00A967B5">
        <w:rPr>
          <w:rFonts w:ascii="Times New Roman" w:eastAsia="Times New Roman" w:hAnsi="Times New Roman" w:cs="Times New Roman"/>
          <w:color w:val="000000"/>
          <w:sz w:val="24"/>
          <w:szCs w:val="24"/>
          <w:lang w:eastAsia="ru-RU"/>
        </w:rPr>
        <w:t xml:space="preserve">Принять выполненные работы в соответствии с разделом 6 настоящего Контракта и, при отсутствии претензий относительно качества, количества, ассортимента, комплектности и других характеристик выходных материалов и сопутствующих услуг, подписать Акт приема-передачи выполненных работ и передать один экземпляр </w:t>
      </w:r>
      <w:r w:rsidRPr="00A967B5">
        <w:rPr>
          <w:rFonts w:ascii="Times New Roman" w:eastAsia="Times New Roman" w:hAnsi="Times New Roman" w:cs="Times New Roman"/>
          <w:sz w:val="24"/>
          <w:szCs w:val="24"/>
          <w:lang w:eastAsia="ru-RU"/>
        </w:rPr>
        <w:t>Исполнителю.</w:t>
      </w:r>
    </w:p>
    <w:p w14:paraId="3D575E4E" w14:textId="77777777" w:rsidR="001A3E08" w:rsidRPr="00A967B5" w:rsidRDefault="001A3E08" w:rsidP="001A3E08">
      <w:pPr>
        <w:spacing w:after="0" w:line="240" w:lineRule="auto"/>
        <w:ind w:firstLine="720"/>
        <w:jc w:val="both"/>
        <w:rPr>
          <w:rFonts w:ascii="Times New Roman" w:eastAsia="Times New Roman" w:hAnsi="Times New Roman" w:cs="Times New Roman"/>
          <w:color w:val="000000"/>
          <w:sz w:val="24"/>
          <w:szCs w:val="24"/>
          <w:lang w:eastAsia="ru-RU"/>
        </w:rPr>
      </w:pPr>
      <w:bookmarkStart w:id="12" w:name="OLE_LINK142"/>
      <w:bookmarkStart w:id="13" w:name="OLE_LINK143"/>
      <w:r w:rsidRPr="00A967B5">
        <w:rPr>
          <w:rFonts w:ascii="Times New Roman" w:eastAsia="Times New Roman" w:hAnsi="Times New Roman" w:cs="Times New Roman"/>
          <w:color w:val="000000"/>
          <w:sz w:val="24"/>
          <w:szCs w:val="24"/>
          <w:lang w:eastAsia="ru-RU"/>
        </w:rPr>
        <w:t xml:space="preserve">3.3.3. </w:t>
      </w:r>
      <w:bookmarkEnd w:id="12"/>
      <w:bookmarkEnd w:id="13"/>
      <w:r w:rsidRPr="00A967B5">
        <w:rPr>
          <w:rFonts w:ascii="Times New Roman" w:eastAsia="Times New Roman" w:hAnsi="Times New Roman" w:cs="Times New Roman"/>
          <w:color w:val="000000"/>
          <w:sz w:val="24"/>
          <w:szCs w:val="24"/>
          <w:lang w:eastAsia="ru-RU"/>
        </w:rPr>
        <w:t>Оплатить выполнение работ в соответствии с условиями настоящего Контракта.</w:t>
      </w:r>
    </w:p>
    <w:p w14:paraId="5BC9BD96" w14:textId="77777777" w:rsidR="00025592" w:rsidRPr="00A967B5" w:rsidRDefault="00025592" w:rsidP="001A3E08">
      <w:pPr>
        <w:spacing w:after="0" w:line="240" w:lineRule="auto"/>
        <w:ind w:firstLine="720"/>
        <w:jc w:val="both"/>
        <w:rPr>
          <w:rFonts w:ascii="Times New Roman" w:eastAsia="Times New Roman" w:hAnsi="Times New Roman" w:cs="Times New Roman"/>
          <w:color w:val="000000"/>
          <w:sz w:val="24"/>
          <w:szCs w:val="24"/>
          <w:lang w:eastAsia="ru-RU"/>
        </w:rPr>
      </w:pPr>
    </w:p>
    <w:p w14:paraId="657B08DE" w14:textId="77777777" w:rsidR="001A3E08" w:rsidRPr="00A967B5" w:rsidRDefault="001A3E08" w:rsidP="001A3E08">
      <w:pPr>
        <w:spacing w:after="0" w:line="240" w:lineRule="auto"/>
        <w:ind w:firstLine="720"/>
        <w:jc w:val="center"/>
        <w:rPr>
          <w:rFonts w:ascii="Times New Roman" w:eastAsia="Times New Roman" w:hAnsi="Times New Roman" w:cs="Times New Roman"/>
          <w:b/>
          <w:sz w:val="24"/>
          <w:szCs w:val="24"/>
        </w:rPr>
      </w:pPr>
      <w:r w:rsidRPr="00A967B5">
        <w:rPr>
          <w:rFonts w:ascii="Times New Roman" w:eastAsia="Times New Roman" w:hAnsi="Times New Roman" w:cs="Times New Roman"/>
          <w:b/>
          <w:sz w:val="24"/>
          <w:szCs w:val="24"/>
        </w:rPr>
        <w:t>4. Срок действия настоящего Контракта и порядок внесения в него изменений</w:t>
      </w:r>
    </w:p>
    <w:p w14:paraId="3C1023A3" w14:textId="77777777" w:rsidR="00EA17B6" w:rsidRPr="00A967B5" w:rsidRDefault="001A3E08" w:rsidP="00EA418C">
      <w:pPr>
        <w:widowControl w:val="0"/>
        <w:tabs>
          <w:tab w:val="left" w:pos="1683"/>
        </w:tabs>
        <w:autoSpaceDE w:val="0"/>
        <w:autoSpaceDN w:val="0"/>
        <w:adjustRightInd w:val="0"/>
        <w:spacing w:after="0" w:line="240" w:lineRule="auto"/>
        <w:ind w:firstLine="748"/>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4.1. Срок выполнения Работ по Контракту: </w:t>
      </w:r>
    </w:p>
    <w:p w14:paraId="5233E8C6" w14:textId="77777777" w:rsidR="00EA418C" w:rsidRPr="00A967B5" w:rsidRDefault="00EA418C" w:rsidP="00EA418C">
      <w:pPr>
        <w:widowControl w:val="0"/>
        <w:tabs>
          <w:tab w:val="left" w:pos="1683"/>
        </w:tabs>
        <w:autoSpaceDE w:val="0"/>
        <w:autoSpaceDN w:val="0"/>
        <w:adjustRightInd w:val="0"/>
        <w:spacing w:after="0" w:line="240" w:lineRule="auto"/>
        <w:ind w:firstLine="748"/>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Начало выполнения работ: с даты заключения Контракта.</w:t>
      </w:r>
    </w:p>
    <w:p w14:paraId="2C75D57D" w14:textId="77777777" w:rsidR="001A3E08" w:rsidRPr="00A967B5" w:rsidRDefault="00EA418C" w:rsidP="00EA418C">
      <w:pPr>
        <w:widowControl w:val="0"/>
        <w:tabs>
          <w:tab w:val="left" w:pos="1683"/>
        </w:tabs>
        <w:autoSpaceDE w:val="0"/>
        <w:autoSpaceDN w:val="0"/>
        <w:adjustRightInd w:val="0"/>
        <w:spacing w:after="0" w:line="240" w:lineRule="auto"/>
        <w:ind w:firstLine="748"/>
        <w:jc w:val="both"/>
        <w:outlineLvl w:val="0"/>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Окончание выполнения работ:</w:t>
      </w:r>
      <w:r w:rsidR="000E6D1B" w:rsidRPr="00A967B5">
        <w:rPr>
          <w:rFonts w:ascii="Times New Roman" w:eastAsia="Times New Roman" w:hAnsi="Times New Roman" w:cs="Times New Roman"/>
          <w:sz w:val="24"/>
          <w:szCs w:val="24"/>
          <w:lang w:eastAsia="ru-RU"/>
        </w:rPr>
        <w:t xml:space="preserve"> </w:t>
      </w:r>
      <w:r w:rsidR="00D471B2" w:rsidRPr="00A967B5">
        <w:rPr>
          <w:rFonts w:ascii="Times New Roman" w:eastAsia="Times New Roman" w:hAnsi="Times New Roman" w:cs="Times New Roman"/>
          <w:sz w:val="24"/>
          <w:szCs w:val="24"/>
          <w:lang w:eastAsia="ru-RU"/>
        </w:rPr>
        <w:t>не позднее</w:t>
      </w:r>
      <w:r w:rsidR="0003086E" w:rsidRPr="00A967B5">
        <w:rPr>
          <w:rFonts w:ascii="Times New Roman" w:eastAsia="Times New Roman" w:hAnsi="Times New Roman" w:cs="Times New Roman"/>
          <w:sz w:val="24"/>
          <w:szCs w:val="24"/>
          <w:lang w:eastAsia="ru-RU"/>
        </w:rPr>
        <w:t xml:space="preserve"> </w:t>
      </w:r>
      <w:r w:rsidR="001A3E08" w:rsidRPr="00A967B5">
        <w:rPr>
          <w:rFonts w:ascii="Times New Roman" w:eastAsia="Times New Roman" w:hAnsi="Times New Roman" w:cs="Times New Roman"/>
          <w:sz w:val="24"/>
          <w:szCs w:val="24"/>
          <w:lang w:eastAsia="ru-RU"/>
        </w:rPr>
        <w:t>1</w:t>
      </w:r>
      <w:r w:rsidR="001E7BCD" w:rsidRPr="00A967B5">
        <w:rPr>
          <w:rFonts w:ascii="Times New Roman" w:eastAsia="Times New Roman" w:hAnsi="Times New Roman" w:cs="Times New Roman"/>
          <w:sz w:val="24"/>
          <w:szCs w:val="24"/>
          <w:lang w:eastAsia="ru-RU"/>
        </w:rPr>
        <w:t>5 сент</w:t>
      </w:r>
      <w:r w:rsidR="001A3E08" w:rsidRPr="00A967B5">
        <w:rPr>
          <w:rFonts w:ascii="Times New Roman" w:eastAsia="Times New Roman" w:hAnsi="Times New Roman" w:cs="Times New Roman"/>
          <w:sz w:val="24"/>
          <w:szCs w:val="24"/>
          <w:lang w:eastAsia="ru-RU"/>
        </w:rPr>
        <w:t>ября 202</w:t>
      </w:r>
      <w:r w:rsidR="00235E2C" w:rsidRPr="00A967B5">
        <w:rPr>
          <w:rFonts w:ascii="Times New Roman" w:eastAsia="Times New Roman" w:hAnsi="Times New Roman" w:cs="Times New Roman"/>
          <w:sz w:val="24"/>
          <w:szCs w:val="24"/>
          <w:lang w:eastAsia="ru-RU"/>
        </w:rPr>
        <w:t>3</w:t>
      </w:r>
      <w:r w:rsidR="001A3E08" w:rsidRPr="00A967B5">
        <w:rPr>
          <w:rFonts w:ascii="Times New Roman" w:eastAsia="Times New Roman" w:hAnsi="Times New Roman" w:cs="Times New Roman"/>
          <w:sz w:val="24"/>
          <w:szCs w:val="24"/>
          <w:lang w:eastAsia="ru-RU"/>
        </w:rPr>
        <w:t xml:space="preserve"> года</w:t>
      </w:r>
      <w:r w:rsidR="0051168C" w:rsidRPr="00A967B5">
        <w:rPr>
          <w:rFonts w:ascii="Times New Roman" w:eastAsia="Times New Roman" w:hAnsi="Times New Roman" w:cs="Times New Roman"/>
          <w:sz w:val="24"/>
          <w:szCs w:val="24"/>
          <w:lang w:eastAsia="ru-RU"/>
        </w:rPr>
        <w:t>,</w:t>
      </w:r>
      <w:r w:rsidR="00D659D1" w:rsidRPr="00A967B5">
        <w:rPr>
          <w:rFonts w:ascii="Times New Roman" w:hAnsi="Times New Roman" w:cs="Times New Roman"/>
          <w:sz w:val="24"/>
          <w:szCs w:val="24"/>
        </w:rPr>
        <w:t xml:space="preserve"> </w:t>
      </w:r>
      <w:r w:rsidR="00D659D1" w:rsidRPr="00A967B5">
        <w:rPr>
          <w:rFonts w:ascii="Times New Roman" w:eastAsia="Times New Roman" w:hAnsi="Times New Roman" w:cs="Times New Roman"/>
          <w:sz w:val="24"/>
          <w:szCs w:val="24"/>
          <w:lang w:eastAsia="ru-RU"/>
        </w:rPr>
        <w:t>в соответствии с Календарным планом выполнения комплексных кадастровых работ (приложение №2), являющимся неотъемлемой частью настоящего Контракта (далее – календарный план)</w:t>
      </w:r>
      <w:r w:rsidRPr="00A967B5">
        <w:rPr>
          <w:rFonts w:ascii="Times New Roman" w:eastAsia="Times New Roman" w:hAnsi="Times New Roman" w:cs="Times New Roman"/>
          <w:color w:val="000000"/>
          <w:sz w:val="24"/>
          <w:szCs w:val="24"/>
          <w:lang w:eastAsia="ru-RU"/>
        </w:rPr>
        <w:t>.</w:t>
      </w:r>
    </w:p>
    <w:p w14:paraId="3F8BE2EB" w14:textId="77777777" w:rsidR="001A3E08" w:rsidRPr="00A967B5" w:rsidRDefault="001A3E08" w:rsidP="001A3E08">
      <w:pPr>
        <w:widowControl w:val="0"/>
        <w:autoSpaceDE w:val="0"/>
        <w:spacing w:after="0" w:line="240" w:lineRule="auto"/>
        <w:ind w:firstLine="567"/>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 xml:space="preserve">   4.2. В настоящий Контракт по письменному соглашению Сторон могут быть внесены изменения и дополн</w:t>
      </w:r>
      <w:r w:rsidR="00EA418C" w:rsidRPr="00A967B5">
        <w:rPr>
          <w:rFonts w:ascii="Times New Roman" w:eastAsia="Times New Roman" w:hAnsi="Times New Roman" w:cs="Times New Roman"/>
          <w:color w:val="000000"/>
          <w:sz w:val="24"/>
          <w:szCs w:val="24"/>
          <w:lang w:eastAsia="ru-RU"/>
        </w:rPr>
        <w:t>ения в случаях соответствующих ст. 95 Федерального закона от 05.04.2013г. № 44-ФЗ «О контрактной системе в сфере закупок товаров, работ, услуг для обеспечения государственных и муниципальных нужд», а так же в порядке, предусмотренном</w:t>
      </w:r>
      <w:r w:rsidRPr="00A967B5">
        <w:rPr>
          <w:rFonts w:ascii="Times New Roman" w:eastAsia="Times New Roman" w:hAnsi="Times New Roman" w:cs="Times New Roman"/>
          <w:iCs/>
          <w:sz w:val="24"/>
          <w:szCs w:val="24"/>
          <w:lang w:eastAsia="ru-RU"/>
        </w:rPr>
        <w:t xml:space="preserve"> Гражданским кодексом Российской Федерации</w:t>
      </w:r>
      <w:r w:rsidRPr="00A967B5">
        <w:rPr>
          <w:rFonts w:ascii="Times New Roman" w:eastAsia="Times New Roman" w:hAnsi="Times New Roman" w:cs="Times New Roman"/>
          <w:color w:val="000000"/>
          <w:sz w:val="24"/>
          <w:szCs w:val="24"/>
          <w:lang w:eastAsia="ru-RU"/>
        </w:rPr>
        <w:t>.</w:t>
      </w:r>
    </w:p>
    <w:p w14:paraId="748D2849" w14:textId="77777777" w:rsidR="001A3E08" w:rsidRPr="00A967B5" w:rsidRDefault="001A3E08" w:rsidP="001A3E08">
      <w:pPr>
        <w:suppressAutoHyphens/>
        <w:spacing w:after="0" w:line="240" w:lineRule="auto"/>
        <w:ind w:firstLine="709"/>
        <w:jc w:val="both"/>
        <w:rPr>
          <w:rFonts w:ascii="Times New Roman" w:eastAsia="Times New Roman" w:hAnsi="Times New Roman" w:cs="Times New Roman"/>
          <w:iCs/>
          <w:sz w:val="24"/>
          <w:szCs w:val="24"/>
        </w:rPr>
      </w:pPr>
      <w:r w:rsidRPr="00A967B5">
        <w:rPr>
          <w:rFonts w:ascii="Times New Roman" w:eastAsia="Times New Roman" w:hAnsi="Times New Roman" w:cs="Times New Roman"/>
          <w:iCs/>
          <w:sz w:val="24"/>
          <w:szCs w:val="24"/>
        </w:rPr>
        <w:t>4.3.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64F6D55" w14:textId="77777777" w:rsidR="00EA418C" w:rsidRPr="00A967B5" w:rsidRDefault="00EA418C" w:rsidP="001A3E08">
      <w:pPr>
        <w:suppressAutoHyphens/>
        <w:spacing w:after="0" w:line="240" w:lineRule="auto"/>
        <w:ind w:firstLine="709"/>
        <w:jc w:val="both"/>
        <w:rPr>
          <w:rFonts w:ascii="Times New Roman" w:hAnsi="Times New Roman" w:cs="Times New Roman"/>
          <w:sz w:val="24"/>
          <w:szCs w:val="24"/>
        </w:rPr>
      </w:pPr>
      <w:r w:rsidRPr="00A967B5">
        <w:rPr>
          <w:rFonts w:ascii="Times New Roman" w:eastAsia="Times New Roman" w:hAnsi="Times New Roman" w:cs="Times New Roman"/>
          <w:iCs/>
          <w:sz w:val="24"/>
          <w:szCs w:val="24"/>
        </w:rPr>
        <w:t xml:space="preserve">4.4. </w:t>
      </w:r>
      <w:r w:rsidRPr="00A967B5">
        <w:rPr>
          <w:rFonts w:ascii="Times New Roman" w:hAnsi="Times New Roman" w:cs="Times New Roman"/>
          <w:sz w:val="24"/>
          <w:szCs w:val="24"/>
        </w:rPr>
        <w:t xml:space="preserve">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w:t>
      </w:r>
      <w:r w:rsidRPr="00A967B5">
        <w:rPr>
          <w:rFonts w:ascii="Times New Roman" w:hAnsi="Times New Roman" w:cs="Times New Roman"/>
          <w:sz w:val="24"/>
          <w:szCs w:val="24"/>
        </w:rPr>
        <w:lastRenderedPageBreak/>
        <w:t>Контракта, послужившие основанием для одностороннего отказа Заказчика от исполнения Контракта.</w:t>
      </w:r>
    </w:p>
    <w:p w14:paraId="1022369D" w14:textId="77777777" w:rsidR="00213D3D" w:rsidRPr="00A967B5" w:rsidRDefault="00213D3D" w:rsidP="00213D3D">
      <w:pPr>
        <w:widowControl w:val="0"/>
        <w:tabs>
          <w:tab w:val="left" w:pos="748"/>
        </w:tabs>
        <w:autoSpaceDE w:val="0"/>
        <w:autoSpaceDN w:val="0"/>
        <w:adjustRightInd w:val="0"/>
        <w:spacing w:after="0" w:line="240" w:lineRule="auto"/>
        <w:ind w:left="360"/>
        <w:jc w:val="center"/>
        <w:outlineLvl w:val="0"/>
        <w:rPr>
          <w:rFonts w:ascii="Times New Roman" w:eastAsia="Times New Roman" w:hAnsi="Times New Roman" w:cs="Times New Roman"/>
          <w:b/>
          <w:sz w:val="24"/>
          <w:szCs w:val="24"/>
          <w:lang w:eastAsia="ru-RU"/>
        </w:rPr>
      </w:pPr>
      <w:r w:rsidRPr="00A967B5">
        <w:rPr>
          <w:rFonts w:ascii="Times New Roman" w:eastAsia="Times New Roman" w:hAnsi="Times New Roman" w:cs="Times New Roman"/>
          <w:b/>
          <w:sz w:val="24"/>
          <w:szCs w:val="24"/>
          <w:lang w:eastAsia="ru-RU"/>
        </w:rPr>
        <w:t>5.</w:t>
      </w:r>
      <w:r w:rsidRPr="00A967B5">
        <w:rPr>
          <w:rFonts w:ascii="Times New Roman" w:eastAsia="Times New Roman" w:hAnsi="Times New Roman" w:cs="Times New Roman"/>
          <w:b/>
          <w:sz w:val="24"/>
          <w:szCs w:val="24"/>
          <w:lang w:eastAsia="ru-RU"/>
        </w:rPr>
        <w:tab/>
        <w:t>Порядок приемки выполненных работ</w:t>
      </w:r>
    </w:p>
    <w:p w14:paraId="0B95EB9F" w14:textId="77777777" w:rsidR="00213D3D" w:rsidRPr="00A967B5" w:rsidRDefault="00213D3D" w:rsidP="00213D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5.1. Выполнение Исполнителем работ по настоящему муниципальному контракту осуществляется в соответствии с Графиком выполнения комплексных кадастровых работ (Приложение №2 к контракту). Результат выполненных работ передается Муниципальному заказчику по Акту приема-передачи работ, подписанному уполномоченными на это лицами и заверенному печатями Сторон при ее наличии.</w:t>
      </w:r>
    </w:p>
    <w:p w14:paraId="117CEA49" w14:textId="77777777" w:rsidR="00213D3D" w:rsidRPr="00A967B5" w:rsidRDefault="00213D3D" w:rsidP="00213D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5.2.  Не позднее 1 (одного) рабочего дня по окончанию выполнения работ Исполнитель предоставляет Муниципальному заказчику подписанный со своей стороны Акт приема-передачи работ и при необходимости иную отчетную документацию.  </w:t>
      </w:r>
    </w:p>
    <w:p w14:paraId="0034BCDA" w14:textId="77777777" w:rsidR="00213D3D" w:rsidRPr="00A967B5" w:rsidRDefault="00213D3D" w:rsidP="00213D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5.3. В течение 10 (десяти) рабочих дней со дня предоставления Исполнителем Акта приема-передачи работ, отчетной документации Муниципальный заказчик осуществляет приемку результатов исполнения муниципального контракта в части их соответствия условиям муниципального контракта путем проведения экспертизы. Экспертиза результатов, предусмотренных муниципальным контрактом, может проводиться Муниципальным заказчиком своими силами (путем создания приемочной комиссии подписывается всеми членами приемочной комиссии и утверждается уполномоченным представителем Муниципального заказчика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года №44-ФЗ «О контрактной системе в сфере закупок товаров, работ, услуг для обеспечения государственных и муниципальных нужд». По результатам экспертизы оформляется экспертное заключение о соответствии результатов исполнения муниципального контракта или о наличии нарушений.</w:t>
      </w:r>
    </w:p>
    <w:p w14:paraId="023DB1DE" w14:textId="77777777" w:rsidR="00213D3D" w:rsidRPr="00A967B5" w:rsidRDefault="00213D3D" w:rsidP="00213D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В случае привлечения Муниципальным заказчиком для проведения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выполненной работы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3DD4DBF" w14:textId="77777777" w:rsidR="00213D3D" w:rsidRPr="00A967B5" w:rsidRDefault="00213D3D" w:rsidP="00213D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5.4. По результатам приемки исполнения обязательств Исполнителем по настоящему Контракту Муниципальный заказчик при отсутствии претензий подписывает со своей стороны Акт приема-передачи этапа работ по Контракту.</w:t>
      </w:r>
    </w:p>
    <w:p w14:paraId="2BFC4DCD" w14:textId="77777777" w:rsidR="00213D3D" w:rsidRPr="00A967B5" w:rsidRDefault="00213D3D" w:rsidP="00213D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В случае установления по результатам экспертизы факта несоответствия результата исполнения контракта требованиям контракта, Муниципальный заказчик направляет Исполнителю мотивированный отказ от подписания Акта приема-передачи работ и уведомление в письменной форме о нарушении требований контракта. При этом Муниципальный заказчик взыскивает с Исполнителя неустойку (штраф, пеню) в соответствии с разделом 8 Контракта. </w:t>
      </w:r>
    </w:p>
    <w:p w14:paraId="0941789F" w14:textId="77777777" w:rsidR="00213D3D" w:rsidRPr="00A967B5" w:rsidRDefault="00213D3D" w:rsidP="00213D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5.5. В течение 3 (трех) дней со дня подписания Муниципальным заказчиком Акта приема-передачи работ по Контракту или письменного отказа от подписания Акта приема-передачи работ по Контракту Муниципальный заказчик передает Исполнителю экземпляр Акта приема-передачи работ или письменный отказ от его подписания. В случае получения мотивированного отказа Муниципального заказчика от подписания Акта приема-передачи работ по Контракту Исполнитель обязан рассмотреть мотивированный отказ и устранить замечания в срок, указанный Муниципальным заказчиком в мотивированном отказе, а если срок не указан, то в течение 7 (семи) дней со дня его получения.</w:t>
      </w:r>
    </w:p>
    <w:p w14:paraId="2FBD1E01" w14:textId="77777777" w:rsidR="00213D3D" w:rsidRPr="00A967B5" w:rsidRDefault="00213D3D" w:rsidP="00213D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5.6. Моментом исполнения обязательств Исполнителем по настоящему Контракту считается выполнение работ в объеме и качестве, предусмотренном в настоящем Контракте, что подтверждается приемом работ без претензий к объему и качеству и подписанием Акта приема-передачи работ (без претензий).</w:t>
      </w:r>
    </w:p>
    <w:p w14:paraId="0534CAF8" w14:textId="77777777" w:rsidR="00213D3D" w:rsidRPr="00A967B5" w:rsidRDefault="00213D3D" w:rsidP="00213D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5.7. Подписанный между Муниципальным заказчиком и Исполнителем Акт приема-передачи работ по Контракту является основанием для оплаты Исполнителю выполненных работ. </w:t>
      </w:r>
    </w:p>
    <w:p w14:paraId="555B4992" w14:textId="77777777" w:rsidR="00213D3D" w:rsidRPr="00A967B5" w:rsidRDefault="00213D3D" w:rsidP="00213D3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5.8. Во всем, что не предусмотрено настоящим Контрактом, Стороны руководствуется действующим законодательством Российской Федерации.</w:t>
      </w:r>
    </w:p>
    <w:p w14:paraId="2A225473" w14:textId="77777777" w:rsidR="00213D3D" w:rsidRPr="00A967B5" w:rsidRDefault="00213D3D" w:rsidP="00213D3D">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20E78E0" w14:textId="77777777" w:rsidR="00213D3D" w:rsidRPr="00A967B5" w:rsidRDefault="00213D3D" w:rsidP="00213D3D">
      <w:pPr>
        <w:widowControl w:val="0"/>
        <w:suppressAutoHyphens/>
        <w:spacing w:after="0"/>
        <w:jc w:val="center"/>
        <w:rPr>
          <w:rFonts w:ascii="Times New Roman" w:eastAsia="Times New Roman" w:hAnsi="Times New Roman" w:cs="Times New Roman"/>
          <w:b/>
          <w:color w:val="000000"/>
          <w:sz w:val="24"/>
          <w:szCs w:val="24"/>
          <w:lang w:eastAsia="ru-RU"/>
        </w:rPr>
      </w:pPr>
      <w:r w:rsidRPr="00A967B5">
        <w:rPr>
          <w:rFonts w:ascii="Times New Roman" w:eastAsia="Times New Roman" w:hAnsi="Times New Roman" w:cs="Times New Roman"/>
          <w:b/>
          <w:color w:val="000000"/>
          <w:sz w:val="24"/>
          <w:szCs w:val="24"/>
          <w:lang w:eastAsia="ru-RU"/>
        </w:rPr>
        <w:t>6. Гарантии качества работ</w:t>
      </w:r>
    </w:p>
    <w:p w14:paraId="003FEC97" w14:textId="77777777" w:rsidR="00213D3D" w:rsidRPr="00A967B5" w:rsidRDefault="00213D3D" w:rsidP="00213D3D">
      <w:pPr>
        <w:spacing w:after="0" w:line="240" w:lineRule="auto"/>
        <w:ind w:firstLine="720"/>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6.1. Исполнитель гарантирует выполнение работ в полном объеме надлежащего качества по настоящему Контракту, должно соответствовать требованиям настоящего Контракта, изложенным в Описании объекта закупки.</w:t>
      </w:r>
    </w:p>
    <w:p w14:paraId="2F640DB6" w14:textId="77777777" w:rsidR="00213D3D" w:rsidRPr="00A967B5" w:rsidRDefault="00213D3D" w:rsidP="00213D3D">
      <w:pPr>
        <w:spacing w:after="0" w:line="240" w:lineRule="auto"/>
        <w:ind w:firstLine="720"/>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 xml:space="preserve">6.2. Гарантийный срок: </w:t>
      </w:r>
      <w:r w:rsidRPr="00A967B5">
        <w:rPr>
          <w:rFonts w:ascii="Times New Roman" w:eastAsia="Times New Roman" w:hAnsi="Times New Roman" w:cs="Times New Roman"/>
          <w:sz w:val="24"/>
          <w:szCs w:val="24"/>
          <w:lang w:eastAsia="ru-RU"/>
        </w:rPr>
        <w:t xml:space="preserve">36 (тридцать шесть) месяцев </w:t>
      </w:r>
      <w:r w:rsidRPr="00A967B5">
        <w:rPr>
          <w:rFonts w:ascii="Times New Roman" w:eastAsia="Times New Roman" w:hAnsi="Times New Roman" w:cs="Times New Roman"/>
          <w:color w:val="000000"/>
          <w:sz w:val="24"/>
          <w:szCs w:val="24"/>
          <w:lang w:eastAsia="ru-RU"/>
        </w:rPr>
        <w:t xml:space="preserve">со дня подписания Сторонами Акта приема-передачи выполненных работ. </w:t>
      </w:r>
    </w:p>
    <w:p w14:paraId="2C6EDA13" w14:textId="77777777" w:rsidR="00213D3D" w:rsidRPr="00A967B5" w:rsidRDefault="00213D3D" w:rsidP="00213D3D">
      <w:pPr>
        <w:spacing w:after="0" w:line="240" w:lineRule="auto"/>
        <w:ind w:firstLine="720"/>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 xml:space="preserve">6.3. Объем предоставления гарантии качества услуги: 100% на весь объем выполненных работ. </w:t>
      </w:r>
    </w:p>
    <w:p w14:paraId="33B0E81D" w14:textId="77777777" w:rsidR="00213D3D" w:rsidRPr="00A967B5" w:rsidRDefault="00213D3D" w:rsidP="00213D3D">
      <w:pPr>
        <w:spacing w:after="0" w:line="240" w:lineRule="auto"/>
        <w:ind w:firstLine="720"/>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 xml:space="preserve">6.4. В течение Гарантийного срока </w:t>
      </w:r>
      <w:bookmarkStart w:id="14" w:name="OLE_LINK162"/>
      <w:bookmarkStart w:id="15" w:name="OLE_LINK163"/>
      <w:r w:rsidRPr="00A967B5">
        <w:rPr>
          <w:rFonts w:ascii="Times New Roman" w:eastAsia="Times New Roman" w:hAnsi="Times New Roman" w:cs="Times New Roman"/>
          <w:color w:val="000000"/>
          <w:sz w:val="24"/>
          <w:szCs w:val="24"/>
          <w:lang w:eastAsia="ru-RU"/>
        </w:rPr>
        <w:t>Исполнитель</w:t>
      </w:r>
      <w:bookmarkEnd w:id="14"/>
      <w:bookmarkEnd w:id="15"/>
      <w:r w:rsidRPr="00A967B5">
        <w:rPr>
          <w:rFonts w:ascii="Times New Roman" w:eastAsia="Times New Roman" w:hAnsi="Times New Roman" w:cs="Times New Roman"/>
          <w:color w:val="000000"/>
          <w:sz w:val="24"/>
          <w:szCs w:val="24"/>
          <w:lang w:eastAsia="ru-RU"/>
        </w:rPr>
        <w:t xml:space="preserve"> по требованию Заказчика за свой счет обязан устранять недостатки </w:t>
      </w:r>
      <w:bookmarkStart w:id="16" w:name="OLE_LINK164"/>
      <w:bookmarkStart w:id="17" w:name="OLE_LINK165"/>
      <w:r w:rsidRPr="00A967B5">
        <w:rPr>
          <w:rFonts w:ascii="Times New Roman" w:eastAsia="Times New Roman" w:hAnsi="Times New Roman" w:cs="Times New Roman"/>
          <w:color w:val="000000"/>
          <w:sz w:val="24"/>
          <w:szCs w:val="24"/>
          <w:lang w:eastAsia="ru-RU"/>
        </w:rPr>
        <w:t>выполненных Работ</w:t>
      </w:r>
      <w:bookmarkEnd w:id="16"/>
      <w:bookmarkEnd w:id="17"/>
      <w:r w:rsidRPr="00A967B5">
        <w:rPr>
          <w:rFonts w:ascii="Times New Roman" w:eastAsia="Times New Roman" w:hAnsi="Times New Roman" w:cs="Times New Roman"/>
          <w:color w:val="000000"/>
          <w:sz w:val="24"/>
          <w:szCs w:val="24"/>
          <w:lang w:eastAsia="ru-RU"/>
        </w:rPr>
        <w:t>, в том числе:</w:t>
      </w:r>
    </w:p>
    <w:p w14:paraId="24C578E1" w14:textId="77777777" w:rsidR="00213D3D" w:rsidRPr="00A967B5" w:rsidRDefault="00213D3D" w:rsidP="00213D3D">
      <w:pPr>
        <w:spacing w:after="0" w:line="240" w:lineRule="auto"/>
        <w:ind w:firstLine="720"/>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 xml:space="preserve"> - в случае выявления Заказчиком после подписания Акта приема-передачи выполненных работ несоответствия результатов работ требованиям действующих законодательных и нормативных правовых актов, а также Описанию объекта закупки, в том числе в связи с принятием органом регистрации прав по результатам рассмотрения заявления Заказчика о внесении в Единый государственный реестр недвижимости сведений о земельных участках и о местоположении на них зданий, сооружений, объектов незавершенного строительства, полученных в результате выполнения комплексных кадастровых работ, решения о приостановке кадастрового учета (отказе в кадастровом учете);</w:t>
      </w:r>
    </w:p>
    <w:p w14:paraId="46BB0922" w14:textId="77777777" w:rsidR="00213D3D" w:rsidRPr="00A967B5" w:rsidRDefault="00213D3D" w:rsidP="00213D3D">
      <w:pPr>
        <w:widowControl w:val="0"/>
        <w:suppressAutoHyphens/>
        <w:spacing w:after="0" w:line="240" w:lineRule="auto"/>
        <w:ind w:firstLine="720"/>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 xml:space="preserve"> - в случае выявления органом регистрации прав реестровых ошибок в Едином государственном реестре недвижимости, возникших в результате ошибки допущенной в карте-плане территории, подготовленной и представленной в орган регистрации права по результатам выполнения Работ.</w:t>
      </w:r>
    </w:p>
    <w:p w14:paraId="105A3C70" w14:textId="77777777" w:rsidR="00213D3D" w:rsidRPr="00A967B5" w:rsidRDefault="00213D3D" w:rsidP="00213D3D">
      <w:pPr>
        <w:widowControl w:val="0"/>
        <w:suppressAutoHyphens/>
        <w:spacing w:after="0" w:line="240" w:lineRule="auto"/>
        <w:ind w:firstLine="720"/>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 xml:space="preserve">6.5. Исполнитель обеспечивает устранение недостатков выполненных Работ в срок не более 30 (тридцати) рабочих дней со дня получения письменного требования Заказчика. </w:t>
      </w:r>
    </w:p>
    <w:p w14:paraId="70CD5B6B" w14:textId="77777777" w:rsidR="00213D3D" w:rsidRPr="00A967B5" w:rsidRDefault="00213D3D" w:rsidP="00213D3D">
      <w:pPr>
        <w:widowControl w:val="0"/>
        <w:suppressAutoHyphens/>
        <w:spacing w:after="0" w:line="240" w:lineRule="auto"/>
        <w:ind w:firstLine="720"/>
        <w:jc w:val="both"/>
        <w:rPr>
          <w:rFonts w:ascii="Times New Roman" w:eastAsia="Times New Roman" w:hAnsi="Times New Roman" w:cs="Times New Roman"/>
          <w:sz w:val="24"/>
          <w:szCs w:val="24"/>
          <w:lang w:eastAsia="ru-RU"/>
        </w:rPr>
      </w:pPr>
    </w:p>
    <w:p w14:paraId="113903B2" w14:textId="77777777" w:rsidR="00213D3D" w:rsidRPr="00A967B5" w:rsidRDefault="00213D3D" w:rsidP="00213D3D">
      <w:pPr>
        <w:spacing w:after="0" w:line="240" w:lineRule="auto"/>
        <w:ind w:firstLine="720"/>
        <w:jc w:val="center"/>
        <w:rPr>
          <w:rFonts w:ascii="Times New Roman" w:eastAsia="Times New Roman" w:hAnsi="Times New Roman" w:cs="Times New Roman"/>
          <w:b/>
          <w:sz w:val="24"/>
          <w:szCs w:val="24"/>
          <w:lang w:eastAsia="ru-RU"/>
        </w:rPr>
      </w:pPr>
      <w:r w:rsidRPr="00A967B5">
        <w:rPr>
          <w:rFonts w:ascii="Times New Roman" w:eastAsia="Times New Roman" w:hAnsi="Times New Roman" w:cs="Times New Roman"/>
          <w:b/>
          <w:sz w:val="24"/>
          <w:szCs w:val="24"/>
          <w:lang w:eastAsia="ru-RU"/>
        </w:rPr>
        <w:t>7. Ответственность сторон</w:t>
      </w:r>
    </w:p>
    <w:p w14:paraId="534F85D3"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7.1.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2CCDD867"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ru-RU"/>
        </w:rPr>
      </w:pPr>
      <w:r w:rsidRPr="00A967B5">
        <w:rPr>
          <w:rFonts w:ascii="Times New Roman" w:eastAsia="Times New Roman" w:hAnsi="Times New Roman" w:cs="Times New Roman"/>
          <w:bCs/>
          <w:sz w:val="24"/>
          <w:szCs w:val="24"/>
          <w:lang w:eastAsia="ru-RU"/>
        </w:rPr>
        <w:t xml:space="preserve">7.2. Размер штрафа устанавливается контрактом в порядке, установленном </w:t>
      </w:r>
      <w:hyperlink r:id="rId7" w:history="1">
        <w:r w:rsidRPr="00A967B5">
          <w:rPr>
            <w:rFonts w:ascii="Times New Roman" w:eastAsia="Times New Roman" w:hAnsi="Times New Roman" w:cs="Times New Roman"/>
            <w:bCs/>
            <w:color w:val="0000FF"/>
            <w:sz w:val="24"/>
            <w:szCs w:val="24"/>
            <w:u w:val="single"/>
            <w:lang w:eastAsia="ru-RU"/>
          </w:rPr>
          <w:t>правилами</w:t>
        </w:r>
      </w:hyperlink>
      <w:r w:rsidRPr="00A967B5">
        <w:rPr>
          <w:rFonts w:ascii="Times New Roman" w:eastAsia="Times New Roman" w:hAnsi="Times New Roman" w:cs="Times New Roman"/>
          <w:bCs/>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исполнителем) обязательства, предусмотренного контрактом, утвержденными </w:t>
      </w:r>
      <w:hyperlink r:id="rId8" w:history="1">
        <w:r w:rsidRPr="00A967B5">
          <w:rPr>
            <w:rFonts w:ascii="Times New Roman" w:eastAsia="Times New Roman" w:hAnsi="Times New Roman" w:cs="Times New Roman"/>
            <w:bCs/>
            <w:color w:val="0000FF"/>
            <w:sz w:val="24"/>
            <w:szCs w:val="24"/>
            <w:u w:val="single"/>
            <w:lang w:eastAsia="ru-RU"/>
          </w:rPr>
          <w:t>постановлением</w:t>
        </w:r>
      </w:hyperlink>
      <w:r w:rsidRPr="00A967B5">
        <w:rPr>
          <w:rFonts w:ascii="Times New Roman" w:eastAsia="Times New Roman" w:hAnsi="Times New Roman" w:cs="Times New Roman"/>
          <w:bCs/>
          <w:sz w:val="24"/>
          <w:szCs w:val="24"/>
          <w:lang w:eastAsia="ru-RU"/>
        </w:rPr>
        <w:t xml:space="preserve"> правительства Российской Федерации от 30 августа 2017 г. № 1042 (далее - правила определения размера штрафа).</w:t>
      </w:r>
    </w:p>
    <w:p w14:paraId="6FF3BEB5"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w:t>
      </w:r>
    </w:p>
    <w:p w14:paraId="74E8170B"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6C8F36A"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14:paraId="662EEB11"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 xml:space="preserve">7.2.3. Общая сумма начисленных штрафов за ненадлежащее исполнение Заказчиком </w:t>
      </w:r>
      <w:r w:rsidRPr="00A967B5">
        <w:rPr>
          <w:rFonts w:ascii="Times New Roman" w:eastAsia="Times New Roman" w:hAnsi="Times New Roman" w:cs="Times New Roman"/>
          <w:sz w:val="24"/>
          <w:szCs w:val="24"/>
          <w:lang w:eastAsia="ru-RU"/>
        </w:rPr>
        <w:lastRenderedPageBreak/>
        <w:t>обязательств, предусмотренных Контрактом, не может превышать цену Контракта.</w:t>
      </w:r>
    </w:p>
    <w:p w14:paraId="30FCE8E8"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17FDE2D"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anchor="/document/10180094/entry/100" w:history="1">
        <w:r w:rsidRPr="00A967B5">
          <w:rPr>
            <w:rFonts w:ascii="Times New Roman" w:eastAsia="Times New Roman" w:hAnsi="Times New Roman" w:cs="Times New Roman"/>
            <w:color w:val="0000FF"/>
            <w:sz w:val="24"/>
            <w:szCs w:val="24"/>
            <w:u w:val="single"/>
            <w:lang w:eastAsia="ru-RU"/>
          </w:rPr>
          <w:t>ключевой ставки</w:t>
        </w:r>
      </w:hyperlink>
      <w:r w:rsidRPr="00A967B5">
        <w:rPr>
          <w:rFonts w:ascii="Times New Roman" w:eastAsia="Times New Roman" w:hAnsi="Times New Roman" w:cs="Times New Roman"/>
          <w:sz w:val="24"/>
          <w:szCs w:val="24"/>
          <w:lang w:eastAsia="ru-RU"/>
        </w:rPr>
        <w:t>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17B52A4"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7.3.2.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31E45CF"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а) 10 процентов цены Контракта (этапа) в случае, если цена Контракта (этапа) не превышает 3 млн. рублей;</w:t>
      </w:r>
    </w:p>
    <w:p w14:paraId="3B68BCB7"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7.3.3.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C1C79E5"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а)   1000 рублей, если цена контракта не превышает 3 млн. рублей;</w:t>
      </w:r>
    </w:p>
    <w:p w14:paraId="2B7D26A0"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7.3.4.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B3F9932"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7.4. В случае неисполнения (ненадлежащего исполнения) Исполнителем обязательств по настоящему Контракту Заказчик вправе уменьшить оплату по Контракту на сумму штрафа, подлежащую взысканию. Расчет и обоснование начисленной суммы штрафа отражаются в акте о приемке выполненных работ.</w:t>
      </w:r>
    </w:p>
    <w:p w14:paraId="51E50188"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7.5. В случае неисполнения или ненадлежащего исполнения Исполнителем обязательств, предусмотренных настоящим Контрактом, Заказчик вправе самостоятельно во внесудебном порядке взыскать сумму штрафа из обеспечения, предоставленного Исполнителем.</w:t>
      </w:r>
    </w:p>
    <w:p w14:paraId="5978ADAC" w14:textId="77777777" w:rsidR="00213D3D" w:rsidRPr="00A967B5" w:rsidRDefault="00213D3D" w:rsidP="00213D3D">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p>
    <w:p w14:paraId="05AB9593" w14:textId="77777777" w:rsidR="00213D3D" w:rsidRPr="00A967B5" w:rsidRDefault="00213D3D" w:rsidP="00213D3D">
      <w:pPr>
        <w:spacing w:after="0" w:line="240" w:lineRule="auto"/>
        <w:jc w:val="center"/>
        <w:rPr>
          <w:rFonts w:ascii="Times New Roman" w:eastAsia="Times New Roman" w:hAnsi="Times New Roman" w:cs="Times New Roman"/>
          <w:b/>
          <w:snapToGrid w:val="0"/>
          <w:sz w:val="24"/>
          <w:szCs w:val="24"/>
          <w:lang w:eastAsia="ru-RU"/>
        </w:rPr>
      </w:pPr>
      <w:r w:rsidRPr="00A967B5">
        <w:rPr>
          <w:rFonts w:ascii="Times New Roman" w:eastAsia="Times New Roman" w:hAnsi="Times New Roman" w:cs="Times New Roman"/>
          <w:b/>
          <w:snapToGrid w:val="0"/>
          <w:sz w:val="24"/>
          <w:szCs w:val="24"/>
          <w:lang w:eastAsia="ru-RU"/>
        </w:rPr>
        <w:t>8. Порядок урегулирования споров</w:t>
      </w:r>
    </w:p>
    <w:p w14:paraId="2295E612" w14:textId="77777777" w:rsidR="00213D3D" w:rsidRPr="00A967B5" w:rsidRDefault="00213D3D" w:rsidP="00213D3D">
      <w:pPr>
        <w:spacing w:after="0" w:line="240" w:lineRule="auto"/>
        <w:ind w:firstLine="709"/>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8.1.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дополнительного соглашения, становящимся с момента его подписания, неотъемлемой частью настоящего Контракта.</w:t>
      </w:r>
    </w:p>
    <w:p w14:paraId="6BA806D2" w14:textId="77777777" w:rsidR="00213D3D" w:rsidRPr="00A967B5" w:rsidRDefault="00213D3D" w:rsidP="00213D3D">
      <w:pPr>
        <w:spacing w:after="0" w:line="240" w:lineRule="auto"/>
        <w:ind w:firstLine="709"/>
        <w:jc w:val="both"/>
        <w:rPr>
          <w:rFonts w:ascii="Times New Roman" w:eastAsia="Times New Roman" w:hAnsi="Times New Roman" w:cs="Times New Roman"/>
          <w:sz w:val="24"/>
          <w:szCs w:val="24"/>
          <w:lang w:eastAsia="ru-RU"/>
        </w:rPr>
      </w:pPr>
      <w:r w:rsidRPr="00A967B5">
        <w:rPr>
          <w:rFonts w:ascii="Times New Roman" w:eastAsia="Times New Roman" w:hAnsi="Times New Roman" w:cs="Times New Roman"/>
          <w:sz w:val="24"/>
          <w:szCs w:val="24"/>
          <w:lang w:eastAsia="ru-RU"/>
        </w:rPr>
        <w:t>8.2. Любые споры и разногласия, не урегулированные во внесудебном порядке, разрешаются в Арбитражном суде. До передачи спора на разрешение Арбитражного суда, стороны должны принять меры к его урегулированию в претензионном порядке. Претензия должна быть рассмотрена и по ней должен быть дан письменный ответ по существу Стороной, которой адресована претензия, в срок не позднее 15 (пятнадцати) календарных дней с даты ее получения.</w:t>
      </w:r>
    </w:p>
    <w:p w14:paraId="281A8EAA" w14:textId="77777777" w:rsidR="00213D3D" w:rsidRPr="00A967B5" w:rsidRDefault="00213D3D" w:rsidP="00213D3D">
      <w:pPr>
        <w:spacing w:after="0" w:line="240" w:lineRule="auto"/>
        <w:ind w:firstLine="709"/>
        <w:jc w:val="both"/>
        <w:rPr>
          <w:rFonts w:ascii="Times New Roman" w:eastAsia="Times New Roman" w:hAnsi="Times New Roman" w:cs="Times New Roman"/>
          <w:sz w:val="24"/>
          <w:szCs w:val="24"/>
          <w:lang w:eastAsia="ru-RU"/>
        </w:rPr>
      </w:pPr>
    </w:p>
    <w:p w14:paraId="1DDFEAA6" w14:textId="77777777" w:rsidR="00213D3D" w:rsidRPr="00A967B5" w:rsidRDefault="00213D3D" w:rsidP="00213D3D">
      <w:pPr>
        <w:spacing w:after="0" w:line="240" w:lineRule="auto"/>
        <w:jc w:val="center"/>
        <w:rPr>
          <w:rFonts w:ascii="Times New Roman" w:eastAsia="Times New Roman" w:hAnsi="Times New Roman" w:cs="Times New Roman"/>
          <w:b/>
          <w:color w:val="000000"/>
          <w:sz w:val="24"/>
          <w:szCs w:val="24"/>
          <w:lang w:eastAsia="ru-RU"/>
        </w:rPr>
      </w:pPr>
      <w:r w:rsidRPr="00A967B5">
        <w:rPr>
          <w:rFonts w:ascii="Times New Roman" w:eastAsia="Times New Roman" w:hAnsi="Times New Roman" w:cs="Times New Roman"/>
          <w:b/>
          <w:color w:val="000000"/>
          <w:sz w:val="24"/>
          <w:szCs w:val="24"/>
          <w:lang w:eastAsia="ru-RU"/>
        </w:rPr>
        <w:t>9. Особые условия</w:t>
      </w:r>
    </w:p>
    <w:p w14:paraId="3239A272" w14:textId="77777777" w:rsidR="00213D3D" w:rsidRPr="00A967B5" w:rsidRDefault="00213D3D" w:rsidP="00213D3D">
      <w:pPr>
        <w:spacing w:after="0" w:line="240" w:lineRule="auto"/>
        <w:ind w:firstLine="709"/>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9.1. Настоящий Контракт действует с момента его подписания Сторонами до 29.12.2023 года, до полного исполнения Сторонами обязательств по Контракту. Дата окончания исполнения контракта: 29.09.2023 года.</w:t>
      </w:r>
    </w:p>
    <w:p w14:paraId="6819B578" w14:textId="77777777" w:rsidR="00213D3D" w:rsidRPr="00A967B5" w:rsidRDefault="00213D3D" w:rsidP="00213D3D">
      <w:pPr>
        <w:spacing w:after="0" w:line="240" w:lineRule="auto"/>
        <w:ind w:firstLine="709"/>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lastRenderedPageBreak/>
        <w:t>9.2.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w:t>
      </w:r>
    </w:p>
    <w:p w14:paraId="3D53B66D" w14:textId="77777777" w:rsidR="00213D3D" w:rsidRPr="00A967B5" w:rsidRDefault="00213D3D" w:rsidP="00213D3D">
      <w:pPr>
        <w:spacing w:after="0" w:line="240" w:lineRule="auto"/>
        <w:ind w:firstLine="709"/>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sz w:val="24"/>
          <w:szCs w:val="24"/>
          <w:lang w:eastAsia="ru-RU"/>
        </w:rPr>
        <w:t>9.3. Исполнитель</w:t>
      </w:r>
      <w:r w:rsidRPr="00A967B5">
        <w:rPr>
          <w:rFonts w:ascii="Times New Roman" w:eastAsia="Times New Roman" w:hAnsi="Times New Roman" w:cs="Times New Roman"/>
          <w:color w:val="000000"/>
          <w:sz w:val="24"/>
          <w:szCs w:val="24"/>
          <w:lang w:eastAsia="ru-RU"/>
        </w:rPr>
        <w:t xml:space="preserve"> не вправе передавать полностью или частично свои права и обязанности по настоящему Контракту другому лицу.</w:t>
      </w:r>
    </w:p>
    <w:p w14:paraId="4F8A5AC6" w14:textId="77777777" w:rsidR="00213D3D" w:rsidRPr="00A967B5" w:rsidRDefault="00213D3D" w:rsidP="00213D3D">
      <w:pPr>
        <w:spacing w:after="0" w:line="240" w:lineRule="auto"/>
        <w:ind w:firstLine="709"/>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9.4. Исполнитель представляет по запросу Заказчика в сроки, указанные в таком запросе, информацию о ходе исполнения обязательств по настоящему Контракту.</w:t>
      </w:r>
    </w:p>
    <w:p w14:paraId="09C93C58" w14:textId="77777777" w:rsidR="00213D3D" w:rsidRPr="00A967B5" w:rsidRDefault="00213D3D" w:rsidP="00213D3D">
      <w:pPr>
        <w:spacing w:after="0" w:line="240" w:lineRule="auto"/>
        <w:ind w:firstLine="709"/>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9.5. Во всем, что не предусмотрено настоящим Контрактом, Стороны руководствуется действующим законодательством Российской Федерации.</w:t>
      </w:r>
    </w:p>
    <w:p w14:paraId="081CAA5A" w14:textId="77777777" w:rsidR="00213D3D" w:rsidRPr="00A967B5" w:rsidRDefault="00213D3D" w:rsidP="00213D3D">
      <w:pPr>
        <w:spacing w:after="0" w:line="240" w:lineRule="auto"/>
        <w:ind w:firstLine="709"/>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9.6. Все приложения к настоящему Контракту являются его неотъемлемой частью, в том числе:</w:t>
      </w:r>
    </w:p>
    <w:p w14:paraId="4EC002E1" w14:textId="77777777" w:rsidR="00213D3D" w:rsidRPr="00A967B5" w:rsidRDefault="00213D3D" w:rsidP="00213D3D">
      <w:pPr>
        <w:spacing w:after="0" w:line="240" w:lineRule="auto"/>
        <w:ind w:firstLine="709"/>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Приложение №1 – Описание объекта закупки.</w:t>
      </w:r>
    </w:p>
    <w:p w14:paraId="373B56D1" w14:textId="77777777" w:rsidR="00213D3D" w:rsidRPr="00A967B5" w:rsidRDefault="00213D3D" w:rsidP="00213D3D">
      <w:pPr>
        <w:spacing w:after="0" w:line="240" w:lineRule="auto"/>
        <w:ind w:firstLine="709"/>
        <w:jc w:val="both"/>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Приложение №2 – Календарный план выполнения комплексных кадастровых работ.</w:t>
      </w:r>
    </w:p>
    <w:p w14:paraId="7A7E6B09" w14:textId="77777777" w:rsidR="00C96D60" w:rsidRPr="00A967B5" w:rsidRDefault="00C96D60" w:rsidP="001254A0">
      <w:pPr>
        <w:spacing w:after="0" w:line="240" w:lineRule="auto"/>
        <w:jc w:val="both"/>
        <w:rPr>
          <w:rFonts w:ascii="Times New Roman" w:eastAsia="Times New Roman" w:hAnsi="Times New Roman" w:cs="Times New Roman"/>
          <w:color w:val="000000"/>
          <w:sz w:val="24"/>
          <w:szCs w:val="24"/>
          <w:lang w:eastAsia="ru-RU"/>
        </w:rPr>
      </w:pPr>
    </w:p>
    <w:p w14:paraId="5EDD33AD" w14:textId="77777777" w:rsidR="001A3E08" w:rsidRPr="00A967B5" w:rsidRDefault="00B97533" w:rsidP="001A3E08">
      <w:pPr>
        <w:spacing w:after="0" w:line="240" w:lineRule="auto"/>
        <w:ind w:firstLine="709"/>
        <w:jc w:val="center"/>
        <w:rPr>
          <w:rFonts w:ascii="Times New Roman" w:eastAsia="Times New Roman" w:hAnsi="Times New Roman" w:cs="Times New Roman"/>
          <w:b/>
          <w:color w:val="000000"/>
          <w:sz w:val="24"/>
          <w:szCs w:val="24"/>
          <w:lang w:eastAsia="ru-RU"/>
        </w:rPr>
      </w:pPr>
      <w:r w:rsidRPr="00A967B5">
        <w:rPr>
          <w:rFonts w:ascii="Times New Roman" w:eastAsia="Times New Roman" w:hAnsi="Times New Roman" w:cs="Times New Roman"/>
          <w:b/>
          <w:color w:val="000000"/>
          <w:sz w:val="24"/>
          <w:szCs w:val="24"/>
          <w:lang w:eastAsia="ru-RU"/>
        </w:rPr>
        <w:t>1</w:t>
      </w:r>
      <w:r w:rsidR="001254A0" w:rsidRPr="00A967B5">
        <w:rPr>
          <w:rFonts w:ascii="Times New Roman" w:eastAsia="Times New Roman" w:hAnsi="Times New Roman" w:cs="Times New Roman"/>
          <w:b/>
          <w:color w:val="000000"/>
          <w:sz w:val="24"/>
          <w:szCs w:val="24"/>
          <w:lang w:eastAsia="ru-RU"/>
        </w:rPr>
        <w:t>0</w:t>
      </w:r>
      <w:r w:rsidR="001A3E08" w:rsidRPr="00A967B5">
        <w:rPr>
          <w:rFonts w:ascii="Times New Roman" w:eastAsia="Times New Roman" w:hAnsi="Times New Roman" w:cs="Times New Roman"/>
          <w:b/>
          <w:color w:val="000000"/>
          <w:sz w:val="24"/>
          <w:szCs w:val="24"/>
          <w:lang w:eastAsia="ru-RU"/>
        </w:rPr>
        <w:t>. Юридические адреса, реквизиты сторон и подписи сторон</w:t>
      </w:r>
    </w:p>
    <w:p w14:paraId="671453FB" w14:textId="77777777" w:rsidR="001A3E08" w:rsidRPr="00A967B5" w:rsidRDefault="001A3E08" w:rsidP="001A3E08">
      <w:pPr>
        <w:spacing w:after="0" w:line="240" w:lineRule="auto"/>
        <w:ind w:firstLine="709"/>
        <w:jc w:val="center"/>
        <w:rPr>
          <w:rFonts w:ascii="Times New Roman" w:eastAsia="Times New Roman" w:hAnsi="Times New Roman" w:cs="Times New Roman"/>
          <w:b/>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4819"/>
      </w:tblGrid>
      <w:tr w:rsidR="001A3E08" w:rsidRPr="00A967B5" w14:paraId="0D010207" w14:textId="77777777" w:rsidTr="004C48E5">
        <w:trPr>
          <w:trHeight w:val="1914"/>
        </w:trPr>
        <w:tc>
          <w:tcPr>
            <w:tcW w:w="4962" w:type="dxa"/>
            <w:tcBorders>
              <w:top w:val="nil"/>
              <w:left w:val="nil"/>
              <w:bottom w:val="nil"/>
              <w:right w:val="nil"/>
            </w:tcBorders>
          </w:tcPr>
          <w:p w14:paraId="11E69FC0" w14:textId="77777777" w:rsidR="001A3E08" w:rsidRPr="00A967B5" w:rsidRDefault="001A3E08" w:rsidP="001A3E08">
            <w:pPr>
              <w:widowControl w:val="0"/>
              <w:spacing w:after="0" w:line="240" w:lineRule="auto"/>
              <w:ind w:firstLine="34"/>
              <w:jc w:val="both"/>
              <w:rPr>
                <w:rFonts w:ascii="Times New Roman" w:eastAsia="Times New Roman" w:hAnsi="Times New Roman" w:cs="Times New Roman"/>
                <w:kern w:val="2"/>
                <w:sz w:val="24"/>
                <w:szCs w:val="24"/>
              </w:rPr>
            </w:pPr>
            <w:bookmarkStart w:id="18" w:name="OLE_LINK182"/>
            <w:r w:rsidRPr="00A967B5">
              <w:rPr>
                <w:rFonts w:ascii="Times New Roman" w:eastAsia="Times New Roman" w:hAnsi="Times New Roman" w:cs="Times New Roman"/>
                <w:b/>
                <w:bCs/>
                <w:sz w:val="24"/>
                <w:szCs w:val="24"/>
                <w:lang w:eastAsia="ar-SA"/>
              </w:rPr>
              <w:t>Заказчик:</w:t>
            </w:r>
            <w:r w:rsidRPr="00A967B5">
              <w:rPr>
                <w:rFonts w:ascii="Times New Roman" w:eastAsia="Times New Roman" w:hAnsi="Times New Roman" w:cs="Times New Roman"/>
                <w:kern w:val="2"/>
                <w:sz w:val="24"/>
                <w:szCs w:val="24"/>
              </w:rPr>
              <w:t xml:space="preserve">                                                         </w:t>
            </w:r>
          </w:p>
          <w:p w14:paraId="578B3AE0" w14:textId="77777777" w:rsidR="00BD51DC" w:rsidRPr="00A967B5" w:rsidRDefault="00BD51DC" w:rsidP="00BD51DC">
            <w:pPr>
              <w:pStyle w:val="a7"/>
              <w:rPr>
                <w:rFonts w:ascii="Times New Roman" w:hAnsi="Times New Roman" w:cs="Times New Roman"/>
                <w:b/>
                <w:bCs/>
                <w:sz w:val="24"/>
                <w:szCs w:val="24"/>
              </w:rPr>
            </w:pPr>
            <w:r w:rsidRPr="00A967B5">
              <w:rPr>
                <w:rFonts w:ascii="Times New Roman" w:hAnsi="Times New Roman" w:cs="Times New Roman"/>
                <w:b/>
                <w:bCs/>
                <w:sz w:val="24"/>
                <w:szCs w:val="24"/>
              </w:rPr>
              <w:t>Администрация Чамзинского  муниципального района Республики Мордовия</w:t>
            </w:r>
          </w:p>
          <w:p w14:paraId="135E9113"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 xml:space="preserve">Юридический (почтовый) адрес: 431700, Республика Мордовия, Чамзинский район,  </w:t>
            </w:r>
          </w:p>
          <w:p w14:paraId="2DF03662"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рп. ЧАМЗИНКА, ул. ПОБЕДЫ,  1</w:t>
            </w:r>
          </w:p>
          <w:p w14:paraId="73631515"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Электронный адрес: admchamzinka@mail.ru</w:t>
            </w:r>
          </w:p>
          <w:p w14:paraId="3B2CAB68"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 xml:space="preserve">Контактный телефон: 8(83437)21374 (бухгалтерия), 2-00-44 (по договору);  </w:t>
            </w:r>
          </w:p>
          <w:p w14:paraId="3BB89A76"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Факс: 8(83437)21200.</w:t>
            </w:r>
          </w:p>
          <w:p w14:paraId="340A6700"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ИНН 1322116851</w:t>
            </w:r>
          </w:p>
          <w:p w14:paraId="0E1E4571"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КПП 132201001</w:t>
            </w:r>
          </w:p>
          <w:p w14:paraId="3A5ABCBE"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 xml:space="preserve">Банковские реквизиты: </w:t>
            </w:r>
          </w:p>
          <w:p w14:paraId="4607A3CF"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 xml:space="preserve">Финансовое управление администрации Чамзинского муниципального района РМ (Администрация Чамзинского муниципального района  Республики Мордовия, л/с 03093019280)    </w:t>
            </w:r>
          </w:p>
          <w:p w14:paraId="2E240D6C"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 xml:space="preserve">КС 03231643896570000900                        </w:t>
            </w:r>
          </w:p>
          <w:p w14:paraId="3823BE2E"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 xml:space="preserve">ЕКС 40102810345370000076  </w:t>
            </w:r>
          </w:p>
          <w:p w14:paraId="4E43AB4C"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 xml:space="preserve">ОТДЕЛЕНИЕ - НБ РЕСПУБЛИКА МОРДОВИЯ БАНКА РОССИИ // УФК  по Республике Мордовия г. Саранск,  </w:t>
            </w:r>
          </w:p>
          <w:p w14:paraId="150F727B"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 xml:space="preserve">БИК 018952501, </w:t>
            </w:r>
          </w:p>
          <w:p w14:paraId="0CA7936E" w14:textId="77777777" w:rsidR="00BD51DC" w:rsidRPr="00A967B5" w:rsidRDefault="00BD51DC" w:rsidP="00BD51DC">
            <w:pPr>
              <w:pStyle w:val="a7"/>
              <w:rPr>
                <w:rFonts w:ascii="Times New Roman" w:hAnsi="Times New Roman" w:cs="Times New Roman"/>
                <w:sz w:val="24"/>
                <w:szCs w:val="24"/>
              </w:rPr>
            </w:pPr>
            <w:r w:rsidRPr="00A967B5">
              <w:rPr>
                <w:rFonts w:ascii="Times New Roman" w:hAnsi="Times New Roman" w:cs="Times New Roman"/>
                <w:sz w:val="24"/>
                <w:szCs w:val="24"/>
              </w:rPr>
              <w:t xml:space="preserve">ЕКС 40102810345370000076  </w:t>
            </w:r>
          </w:p>
          <w:p w14:paraId="13CFA606" w14:textId="77777777" w:rsidR="0057598C" w:rsidRPr="00A967B5" w:rsidRDefault="0057598C" w:rsidP="0057598C">
            <w:pPr>
              <w:spacing w:after="0" w:line="240" w:lineRule="auto"/>
              <w:rPr>
                <w:rFonts w:ascii="Times New Roman" w:eastAsia="Times New Roman" w:hAnsi="Times New Roman" w:cs="Times New Roman"/>
                <w:bCs/>
                <w:sz w:val="24"/>
                <w:szCs w:val="24"/>
              </w:rPr>
            </w:pPr>
          </w:p>
          <w:p w14:paraId="2020FD76" w14:textId="77777777" w:rsidR="00BD51DC" w:rsidRPr="00A967B5" w:rsidRDefault="001254A0" w:rsidP="0057598C">
            <w:pPr>
              <w:spacing w:after="0" w:line="240" w:lineRule="auto"/>
              <w:rPr>
                <w:rFonts w:ascii="Times New Roman" w:eastAsia="Times New Roman" w:hAnsi="Times New Roman" w:cs="Times New Roman"/>
                <w:bCs/>
                <w:sz w:val="24"/>
                <w:szCs w:val="24"/>
              </w:rPr>
            </w:pPr>
            <w:r w:rsidRPr="00A967B5">
              <w:rPr>
                <w:rFonts w:ascii="Times New Roman" w:eastAsia="Times New Roman" w:hAnsi="Times New Roman" w:cs="Times New Roman"/>
                <w:bCs/>
                <w:sz w:val="24"/>
                <w:szCs w:val="24"/>
              </w:rPr>
              <w:t>Глава Чамзинского муниципального</w:t>
            </w:r>
          </w:p>
          <w:p w14:paraId="2CA86412" w14:textId="77777777" w:rsidR="001254A0" w:rsidRPr="00A967B5" w:rsidRDefault="001254A0" w:rsidP="0057598C">
            <w:pPr>
              <w:spacing w:after="0" w:line="240" w:lineRule="auto"/>
              <w:rPr>
                <w:rFonts w:ascii="Times New Roman" w:eastAsia="Times New Roman" w:hAnsi="Times New Roman" w:cs="Times New Roman"/>
                <w:bCs/>
                <w:sz w:val="24"/>
                <w:szCs w:val="24"/>
              </w:rPr>
            </w:pPr>
            <w:r w:rsidRPr="00A967B5">
              <w:rPr>
                <w:rFonts w:ascii="Times New Roman" w:eastAsia="Times New Roman" w:hAnsi="Times New Roman" w:cs="Times New Roman"/>
                <w:bCs/>
                <w:sz w:val="24"/>
                <w:szCs w:val="24"/>
              </w:rPr>
              <w:t>района</w:t>
            </w:r>
          </w:p>
          <w:p w14:paraId="5313D5F6" w14:textId="77777777" w:rsidR="0057598C" w:rsidRPr="00A967B5" w:rsidRDefault="0057598C" w:rsidP="0057598C">
            <w:pPr>
              <w:spacing w:after="0" w:line="240" w:lineRule="auto"/>
              <w:rPr>
                <w:rFonts w:ascii="Times New Roman" w:eastAsia="Times New Roman" w:hAnsi="Times New Roman" w:cs="Times New Roman"/>
                <w:bCs/>
                <w:sz w:val="24"/>
                <w:szCs w:val="24"/>
              </w:rPr>
            </w:pPr>
            <w:r w:rsidRPr="00A967B5">
              <w:rPr>
                <w:rFonts w:ascii="Times New Roman" w:eastAsia="Times New Roman" w:hAnsi="Times New Roman" w:cs="Times New Roman"/>
                <w:bCs/>
                <w:sz w:val="24"/>
                <w:szCs w:val="24"/>
              </w:rPr>
              <w:t>_______________</w:t>
            </w:r>
            <w:r w:rsidR="001254A0" w:rsidRPr="00A967B5">
              <w:rPr>
                <w:rFonts w:ascii="Times New Roman" w:eastAsia="Times New Roman" w:hAnsi="Times New Roman" w:cs="Times New Roman"/>
                <w:bCs/>
                <w:sz w:val="24"/>
                <w:szCs w:val="24"/>
              </w:rPr>
              <w:t xml:space="preserve"> Р.А. Батеряков</w:t>
            </w:r>
          </w:p>
          <w:p w14:paraId="3B042CE3" w14:textId="77777777" w:rsidR="001A3E08" w:rsidRPr="00A967B5" w:rsidRDefault="0057598C" w:rsidP="0057598C">
            <w:pPr>
              <w:widowControl w:val="0"/>
              <w:suppressAutoHyphens/>
              <w:spacing w:after="0" w:line="240" w:lineRule="auto"/>
              <w:jc w:val="both"/>
              <w:rPr>
                <w:rFonts w:ascii="Times New Roman" w:eastAsia="Times New Roman" w:hAnsi="Times New Roman" w:cs="Times New Roman"/>
                <w:sz w:val="24"/>
                <w:szCs w:val="24"/>
                <w:lang w:eastAsia="ar-SA"/>
              </w:rPr>
            </w:pPr>
            <w:r w:rsidRPr="00A967B5">
              <w:rPr>
                <w:rFonts w:ascii="Times New Roman" w:eastAsia="Times New Roman" w:hAnsi="Times New Roman" w:cs="Times New Roman"/>
                <w:bCs/>
                <w:sz w:val="24"/>
                <w:szCs w:val="24"/>
              </w:rPr>
              <w:t>МП</w:t>
            </w:r>
          </w:p>
        </w:tc>
        <w:tc>
          <w:tcPr>
            <w:tcW w:w="4819" w:type="dxa"/>
            <w:tcBorders>
              <w:top w:val="nil"/>
              <w:left w:val="nil"/>
              <w:bottom w:val="nil"/>
              <w:right w:val="nil"/>
            </w:tcBorders>
          </w:tcPr>
          <w:p w14:paraId="2A3AD73C" w14:textId="77777777" w:rsidR="001A3E08" w:rsidRPr="00A967B5" w:rsidRDefault="001A3E08" w:rsidP="001A3E08">
            <w:pPr>
              <w:widowControl w:val="0"/>
              <w:suppressAutoHyphens/>
              <w:spacing w:after="0" w:line="240" w:lineRule="auto"/>
              <w:rPr>
                <w:rFonts w:ascii="Times New Roman" w:eastAsia="Times New Roman" w:hAnsi="Times New Roman" w:cs="Times New Roman"/>
                <w:b/>
                <w:sz w:val="24"/>
                <w:szCs w:val="24"/>
                <w:lang w:eastAsia="ar-SA"/>
              </w:rPr>
            </w:pPr>
            <w:r w:rsidRPr="00A967B5">
              <w:rPr>
                <w:rFonts w:ascii="Times New Roman" w:eastAsia="Times New Roman" w:hAnsi="Times New Roman" w:cs="Times New Roman"/>
                <w:b/>
                <w:bCs/>
                <w:sz w:val="24"/>
                <w:szCs w:val="24"/>
                <w:lang w:eastAsia="ar-SA"/>
              </w:rPr>
              <w:t>Исполнитель:</w:t>
            </w:r>
          </w:p>
          <w:p w14:paraId="2E5FD950" w14:textId="77777777" w:rsidR="00203384" w:rsidRPr="00D57DC5" w:rsidRDefault="00203384" w:rsidP="00203384">
            <w:pPr>
              <w:pStyle w:val="3"/>
              <w:keepNext/>
              <w:keepLines/>
              <w:shd w:val="clear" w:color="auto" w:fill="auto"/>
              <w:spacing w:line="240" w:lineRule="auto"/>
              <w:outlineLvl w:val="0"/>
              <w:rPr>
                <w:rFonts w:ascii="Times New Roman" w:hAnsi="Times New Roman" w:cs="Times New Roman"/>
                <w:b/>
                <w:sz w:val="22"/>
                <w:szCs w:val="22"/>
              </w:rPr>
            </w:pPr>
            <w:r w:rsidRPr="00D57DC5">
              <w:rPr>
                <w:rFonts w:ascii="Times New Roman" w:hAnsi="Times New Roman" w:cs="Times New Roman"/>
                <w:b/>
                <w:sz w:val="22"/>
                <w:szCs w:val="22"/>
              </w:rPr>
              <w:t>Публично-правовая компания «Роскадастр»</w:t>
            </w:r>
          </w:p>
          <w:p w14:paraId="2E20949A" w14:textId="77777777" w:rsidR="00203384" w:rsidRPr="00D57DC5" w:rsidRDefault="00203384" w:rsidP="00203384">
            <w:pPr>
              <w:shd w:val="clear" w:color="auto" w:fill="FFFFFF"/>
              <w:spacing w:after="0"/>
              <w:outlineLvl w:val="0"/>
              <w:rPr>
                <w:rFonts w:ascii="Times New Roman" w:hAnsi="Times New Roman" w:cs="Times New Roman"/>
                <w:bCs/>
              </w:rPr>
            </w:pPr>
            <w:r w:rsidRPr="00D57DC5">
              <w:rPr>
                <w:rFonts w:ascii="Times New Roman" w:hAnsi="Times New Roman" w:cs="Times New Roman"/>
                <w:bCs/>
              </w:rPr>
              <w:t>ИНН/КПП 7708410783/770801001</w:t>
            </w:r>
          </w:p>
          <w:p w14:paraId="32F196D0" w14:textId="77777777" w:rsidR="00203384" w:rsidRPr="00D57DC5" w:rsidRDefault="00203384" w:rsidP="00203384">
            <w:pPr>
              <w:shd w:val="clear" w:color="auto" w:fill="FFFFFF"/>
              <w:spacing w:after="0"/>
              <w:outlineLvl w:val="0"/>
              <w:rPr>
                <w:rFonts w:ascii="Times New Roman" w:hAnsi="Times New Roman" w:cs="Times New Roman"/>
                <w:bCs/>
              </w:rPr>
            </w:pPr>
            <w:r w:rsidRPr="00D57DC5">
              <w:rPr>
                <w:rFonts w:ascii="Times New Roman" w:hAnsi="Times New Roman" w:cs="Times New Roman"/>
                <w:b/>
                <w:bCs/>
              </w:rPr>
              <w:t xml:space="preserve">Юридический адрес: </w:t>
            </w:r>
            <w:r w:rsidRPr="00D57DC5">
              <w:rPr>
                <w:rFonts w:ascii="Times New Roman" w:hAnsi="Times New Roman" w:cs="Times New Roman"/>
                <w:bCs/>
              </w:rPr>
              <w:t>107078,</w:t>
            </w:r>
          </w:p>
          <w:p w14:paraId="79336C3F" w14:textId="77777777" w:rsidR="00203384" w:rsidRPr="00D57DC5" w:rsidRDefault="00203384" w:rsidP="00203384">
            <w:pPr>
              <w:shd w:val="clear" w:color="auto" w:fill="FFFFFF"/>
              <w:spacing w:after="0"/>
              <w:outlineLvl w:val="0"/>
              <w:rPr>
                <w:rFonts w:ascii="Times New Roman" w:hAnsi="Times New Roman" w:cs="Times New Roman"/>
                <w:bCs/>
              </w:rPr>
            </w:pPr>
            <w:r w:rsidRPr="00D57DC5">
              <w:rPr>
                <w:rFonts w:ascii="Times New Roman" w:hAnsi="Times New Roman" w:cs="Times New Roman"/>
                <w:bCs/>
              </w:rPr>
              <w:t>г. Москва, Орликов переулок, д. 10 стр. 1.</w:t>
            </w:r>
          </w:p>
          <w:p w14:paraId="44CCA00D" w14:textId="77777777" w:rsidR="00203384" w:rsidRPr="00D57DC5" w:rsidRDefault="00203384" w:rsidP="00203384">
            <w:pPr>
              <w:shd w:val="clear" w:color="auto" w:fill="FFFFFF"/>
              <w:spacing w:after="0"/>
              <w:outlineLvl w:val="0"/>
              <w:rPr>
                <w:rFonts w:ascii="Times New Roman" w:hAnsi="Times New Roman" w:cs="Times New Roman"/>
                <w:bCs/>
              </w:rPr>
            </w:pPr>
            <w:r w:rsidRPr="00D57DC5">
              <w:rPr>
                <w:rFonts w:ascii="Times New Roman" w:hAnsi="Times New Roman" w:cs="Times New Roman"/>
                <w:bCs/>
              </w:rPr>
              <w:t xml:space="preserve">Филиал ППК «Роскадастр» по Республике Мордовия </w:t>
            </w:r>
          </w:p>
          <w:p w14:paraId="7924F39A" w14:textId="77777777" w:rsidR="00203384" w:rsidRPr="00D57DC5" w:rsidRDefault="00203384" w:rsidP="00203384">
            <w:pPr>
              <w:shd w:val="clear" w:color="auto" w:fill="FFFFFF"/>
              <w:spacing w:after="0"/>
              <w:outlineLvl w:val="0"/>
              <w:rPr>
                <w:rFonts w:ascii="Times New Roman" w:hAnsi="Times New Roman" w:cs="Times New Roman"/>
                <w:bCs/>
              </w:rPr>
            </w:pPr>
            <w:r w:rsidRPr="00D57DC5">
              <w:rPr>
                <w:rFonts w:ascii="Times New Roman" w:hAnsi="Times New Roman" w:cs="Times New Roman"/>
                <w:bCs/>
              </w:rPr>
              <w:t>ОГРН 1227700700633</w:t>
            </w:r>
          </w:p>
          <w:p w14:paraId="19A255D5" w14:textId="77777777" w:rsidR="00203384" w:rsidRPr="00D57DC5" w:rsidRDefault="00203384" w:rsidP="00203384">
            <w:pPr>
              <w:shd w:val="clear" w:color="auto" w:fill="FFFFFF"/>
              <w:spacing w:after="0"/>
              <w:rPr>
                <w:rFonts w:ascii="Times New Roman" w:hAnsi="Times New Roman" w:cs="Times New Roman"/>
                <w:bCs/>
              </w:rPr>
            </w:pPr>
            <w:r w:rsidRPr="00D57DC5">
              <w:rPr>
                <w:rFonts w:ascii="Times New Roman" w:hAnsi="Times New Roman" w:cs="Times New Roman"/>
                <w:bCs/>
              </w:rPr>
              <w:t>ИНН/КПП 7708410783/130043001</w:t>
            </w:r>
          </w:p>
          <w:p w14:paraId="03C37BAA" w14:textId="77777777" w:rsidR="00203384" w:rsidRPr="00D57DC5" w:rsidRDefault="00203384" w:rsidP="00203384">
            <w:pPr>
              <w:shd w:val="clear" w:color="auto" w:fill="FFFFFF"/>
              <w:spacing w:after="0"/>
              <w:rPr>
                <w:rFonts w:ascii="Times New Roman" w:hAnsi="Times New Roman" w:cs="Times New Roman"/>
                <w:bCs/>
              </w:rPr>
            </w:pPr>
            <w:r w:rsidRPr="00D57DC5">
              <w:rPr>
                <w:rFonts w:ascii="Times New Roman" w:hAnsi="Times New Roman" w:cs="Times New Roman"/>
                <w:b/>
                <w:bCs/>
              </w:rPr>
              <w:t>Адрес:</w:t>
            </w:r>
            <w:r w:rsidRPr="00D57DC5">
              <w:rPr>
                <w:rFonts w:ascii="Times New Roman" w:hAnsi="Times New Roman" w:cs="Times New Roman"/>
                <w:bCs/>
              </w:rPr>
              <w:t xml:space="preserve"> 430034, Республика Мордовия,</w:t>
            </w:r>
          </w:p>
          <w:p w14:paraId="7D6BCD78" w14:textId="77777777" w:rsidR="00203384" w:rsidRPr="00D57DC5" w:rsidRDefault="00203384" w:rsidP="00203384">
            <w:pPr>
              <w:shd w:val="clear" w:color="auto" w:fill="FFFFFF"/>
              <w:spacing w:after="0"/>
              <w:outlineLvl w:val="0"/>
              <w:rPr>
                <w:rFonts w:ascii="Times New Roman" w:hAnsi="Times New Roman" w:cs="Times New Roman"/>
                <w:bCs/>
              </w:rPr>
            </w:pPr>
            <w:r w:rsidRPr="00D57DC5">
              <w:rPr>
                <w:rFonts w:ascii="Times New Roman" w:hAnsi="Times New Roman" w:cs="Times New Roman"/>
                <w:bCs/>
              </w:rPr>
              <w:t>г. Саранск, Лямбирское шоссе 10 «Б»</w:t>
            </w:r>
          </w:p>
          <w:p w14:paraId="2BB674F3" w14:textId="77777777" w:rsidR="00203384" w:rsidRPr="00D57DC5" w:rsidRDefault="00203384" w:rsidP="00203384">
            <w:pPr>
              <w:keepNext/>
              <w:spacing w:after="0"/>
              <w:rPr>
                <w:rFonts w:ascii="Times New Roman" w:hAnsi="Times New Roman" w:cs="Times New Roman"/>
              </w:rPr>
            </w:pPr>
            <w:r w:rsidRPr="00D57DC5">
              <w:rPr>
                <w:rFonts w:ascii="Times New Roman" w:hAnsi="Times New Roman" w:cs="Times New Roman"/>
              </w:rPr>
              <w:t>Наименование уполномоченного банка: Мордовское отделение №8589 ПАО Сбербанк</w:t>
            </w:r>
          </w:p>
          <w:p w14:paraId="11B1479A" w14:textId="77777777" w:rsidR="00203384" w:rsidRPr="00D57DC5" w:rsidRDefault="00203384" w:rsidP="00203384">
            <w:pPr>
              <w:keepNext/>
              <w:spacing w:after="0"/>
              <w:rPr>
                <w:rFonts w:ascii="Times New Roman" w:hAnsi="Times New Roman" w:cs="Times New Roman"/>
              </w:rPr>
            </w:pPr>
            <w:r w:rsidRPr="00D57DC5">
              <w:rPr>
                <w:rFonts w:ascii="Times New Roman" w:hAnsi="Times New Roman" w:cs="Times New Roman"/>
              </w:rPr>
              <w:t>Получатель: Филиал Публично-правовой компании «Роскадастр» по Республике Мордовия (Филиал ППК «Роскадастр» по Республике Мордовия)</w:t>
            </w:r>
          </w:p>
          <w:p w14:paraId="591490B2" w14:textId="77777777" w:rsidR="00203384" w:rsidRPr="00D57DC5" w:rsidRDefault="00203384" w:rsidP="00203384">
            <w:pPr>
              <w:keepNext/>
              <w:spacing w:after="0"/>
              <w:rPr>
                <w:rFonts w:ascii="Times New Roman" w:hAnsi="Times New Roman" w:cs="Times New Roman"/>
              </w:rPr>
            </w:pPr>
            <w:r w:rsidRPr="00D57DC5">
              <w:rPr>
                <w:rFonts w:ascii="Times New Roman" w:hAnsi="Times New Roman" w:cs="Times New Roman"/>
              </w:rPr>
              <w:t>БИК 048952615</w:t>
            </w:r>
          </w:p>
          <w:p w14:paraId="04FFEDE2" w14:textId="77777777" w:rsidR="00203384" w:rsidRPr="00D57DC5" w:rsidRDefault="00203384" w:rsidP="00203384">
            <w:pPr>
              <w:keepNext/>
              <w:spacing w:after="0"/>
              <w:rPr>
                <w:rFonts w:ascii="Times New Roman" w:hAnsi="Times New Roman" w:cs="Times New Roman"/>
              </w:rPr>
            </w:pPr>
            <w:r w:rsidRPr="00D57DC5">
              <w:rPr>
                <w:rFonts w:ascii="Times New Roman" w:hAnsi="Times New Roman" w:cs="Times New Roman"/>
              </w:rPr>
              <w:t>к/с 30101810100000000615</w:t>
            </w:r>
          </w:p>
          <w:p w14:paraId="6955BC2F" w14:textId="77777777" w:rsidR="00203384" w:rsidRPr="00D57DC5" w:rsidRDefault="00203384" w:rsidP="00203384">
            <w:pPr>
              <w:keepNext/>
              <w:spacing w:after="0"/>
              <w:rPr>
                <w:rFonts w:ascii="Times New Roman" w:hAnsi="Times New Roman" w:cs="Times New Roman"/>
              </w:rPr>
            </w:pPr>
            <w:r w:rsidRPr="00D57DC5">
              <w:rPr>
                <w:rFonts w:ascii="Times New Roman" w:hAnsi="Times New Roman" w:cs="Times New Roman"/>
              </w:rPr>
              <w:t>р/с 40503810439000000003</w:t>
            </w:r>
          </w:p>
          <w:p w14:paraId="1921430C" w14:textId="77777777" w:rsidR="00203384" w:rsidRPr="00D57DC5" w:rsidRDefault="00203384" w:rsidP="00203384">
            <w:pPr>
              <w:keepNext/>
              <w:spacing w:after="0"/>
              <w:rPr>
                <w:rFonts w:ascii="Times New Roman" w:hAnsi="Times New Roman" w:cs="Times New Roman"/>
              </w:rPr>
            </w:pPr>
            <w:r w:rsidRPr="00D57DC5">
              <w:rPr>
                <w:rFonts w:ascii="Times New Roman" w:hAnsi="Times New Roman" w:cs="Times New Roman"/>
              </w:rPr>
              <w:t>Телефон: +7(8342)79-02-11</w:t>
            </w:r>
          </w:p>
          <w:p w14:paraId="2C15F362" w14:textId="77777777" w:rsidR="00203384" w:rsidRPr="00D57DC5" w:rsidRDefault="00203384" w:rsidP="00203384">
            <w:pPr>
              <w:keepNext/>
              <w:spacing w:after="0"/>
              <w:rPr>
                <w:rFonts w:ascii="Times New Roman" w:hAnsi="Times New Roman" w:cs="Times New Roman"/>
              </w:rPr>
            </w:pPr>
            <w:r w:rsidRPr="00D57DC5">
              <w:rPr>
                <w:rFonts w:ascii="Times New Roman" w:hAnsi="Times New Roman" w:cs="Times New Roman"/>
                <w:lang w:val="en-US"/>
              </w:rPr>
              <w:t>E</w:t>
            </w:r>
            <w:r w:rsidRPr="00D57DC5">
              <w:rPr>
                <w:rFonts w:ascii="Times New Roman" w:hAnsi="Times New Roman" w:cs="Times New Roman"/>
              </w:rPr>
              <w:t>-</w:t>
            </w:r>
            <w:r w:rsidRPr="00D57DC5">
              <w:rPr>
                <w:rFonts w:ascii="Times New Roman" w:hAnsi="Times New Roman" w:cs="Times New Roman"/>
                <w:lang w:val="en-US"/>
              </w:rPr>
              <w:t>mail</w:t>
            </w:r>
            <w:r w:rsidRPr="00D57DC5">
              <w:rPr>
                <w:rFonts w:ascii="Times New Roman" w:hAnsi="Times New Roman" w:cs="Times New Roman"/>
              </w:rPr>
              <w:t xml:space="preserve">: </w:t>
            </w:r>
            <w:r w:rsidRPr="00D57DC5">
              <w:rPr>
                <w:rFonts w:ascii="Times New Roman" w:hAnsi="Times New Roman" w:cs="Times New Roman"/>
                <w:lang w:val="en-US"/>
              </w:rPr>
              <w:t>filial</w:t>
            </w:r>
            <w:r w:rsidRPr="00D57DC5">
              <w:rPr>
                <w:rFonts w:ascii="Times New Roman" w:hAnsi="Times New Roman" w:cs="Times New Roman"/>
              </w:rPr>
              <w:t>@13.</w:t>
            </w:r>
            <w:r w:rsidRPr="00D57DC5">
              <w:rPr>
                <w:rFonts w:ascii="Times New Roman" w:hAnsi="Times New Roman" w:cs="Times New Roman"/>
                <w:lang w:val="en-US"/>
              </w:rPr>
              <w:t>kadastr</w:t>
            </w:r>
            <w:r w:rsidRPr="00D57DC5">
              <w:rPr>
                <w:rFonts w:ascii="Times New Roman" w:hAnsi="Times New Roman" w:cs="Times New Roman"/>
              </w:rPr>
              <w:t>.</w:t>
            </w:r>
            <w:r w:rsidRPr="00D57DC5">
              <w:rPr>
                <w:rFonts w:ascii="Times New Roman" w:hAnsi="Times New Roman" w:cs="Times New Roman"/>
                <w:lang w:val="en-US"/>
              </w:rPr>
              <w:t>ru</w:t>
            </w:r>
          </w:p>
          <w:p w14:paraId="6126D024" w14:textId="77777777" w:rsidR="00203384" w:rsidRDefault="00203384" w:rsidP="00203384">
            <w:pPr>
              <w:pStyle w:val="30"/>
              <w:shd w:val="clear" w:color="auto" w:fill="auto"/>
              <w:spacing w:line="240" w:lineRule="auto"/>
              <w:jc w:val="left"/>
              <w:rPr>
                <w:rFonts w:ascii="Times New Roman" w:hAnsi="Times New Roman" w:cs="Times New Roman"/>
                <w:sz w:val="24"/>
                <w:szCs w:val="24"/>
              </w:rPr>
            </w:pPr>
          </w:p>
          <w:p w14:paraId="290BD13E" w14:textId="77777777" w:rsidR="00203384" w:rsidRDefault="00203384" w:rsidP="00203384">
            <w:pPr>
              <w:pStyle w:val="30"/>
              <w:shd w:val="clear" w:color="auto" w:fill="auto"/>
              <w:spacing w:line="240" w:lineRule="auto"/>
              <w:jc w:val="left"/>
              <w:rPr>
                <w:rFonts w:ascii="Times New Roman" w:hAnsi="Times New Roman" w:cs="Times New Roman"/>
                <w:sz w:val="24"/>
                <w:szCs w:val="24"/>
              </w:rPr>
            </w:pPr>
          </w:p>
          <w:p w14:paraId="4566FB09" w14:textId="77777777" w:rsidR="00203384" w:rsidRDefault="00203384" w:rsidP="00203384">
            <w:pPr>
              <w:pStyle w:val="30"/>
              <w:shd w:val="clear" w:color="auto" w:fill="auto"/>
              <w:spacing w:line="240" w:lineRule="auto"/>
              <w:jc w:val="left"/>
              <w:rPr>
                <w:rFonts w:ascii="Times New Roman" w:hAnsi="Times New Roman" w:cs="Times New Roman"/>
                <w:sz w:val="24"/>
                <w:szCs w:val="24"/>
              </w:rPr>
            </w:pPr>
          </w:p>
          <w:p w14:paraId="1AB95500" w14:textId="77777777" w:rsidR="00203384" w:rsidRDefault="00203384" w:rsidP="00203384">
            <w:pPr>
              <w:pStyle w:val="30"/>
              <w:shd w:val="clear" w:color="auto" w:fill="auto"/>
              <w:spacing w:line="240" w:lineRule="auto"/>
              <w:jc w:val="left"/>
              <w:rPr>
                <w:rFonts w:ascii="Times New Roman" w:hAnsi="Times New Roman" w:cs="Times New Roman"/>
                <w:sz w:val="24"/>
                <w:szCs w:val="24"/>
              </w:rPr>
            </w:pPr>
          </w:p>
          <w:p w14:paraId="52FE947A" w14:textId="77777777" w:rsidR="00203384" w:rsidRPr="00D57DC5" w:rsidRDefault="00203384" w:rsidP="00203384">
            <w:pPr>
              <w:pStyle w:val="30"/>
              <w:shd w:val="clear" w:color="auto" w:fill="auto"/>
              <w:spacing w:line="240" w:lineRule="auto"/>
              <w:jc w:val="left"/>
              <w:rPr>
                <w:rFonts w:ascii="Times New Roman" w:hAnsi="Times New Roman" w:cs="Times New Roman"/>
                <w:sz w:val="24"/>
                <w:szCs w:val="24"/>
              </w:rPr>
            </w:pPr>
            <w:r w:rsidRPr="00D57DC5">
              <w:rPr>
                <w:rFonts w:ascii="Times New Roman" w:hAnsi="Times New Roman" w:cs="Times New Roman"/>
                <w:sz w:val="24"/>
                <w:szCs w:val="24"/>
              </w:rPr>
              <w:t>И.о. директора</w:t>
            </w:r>
          </w:p>
          <w:p w14:paraId="0B92DDFF" w14:textId="77777777" w:rsidR="00203384" w:rsidRPr="00D57DC5" w:rsidRDefault="00203384" w:rsidP="00203384">
            <w:pPr>
              <w:pStyle w:val="30"/>
              <w:shd w:val="clear" w:color="auto" w:fill="auto"/>
              <w:spacing w:line="240" w:lineRule="auto"/>
              <w:jc w:val="left"/>
              <w:rPr>
                <w:rFonts w:ascii="Times New Roman" w:hAnsi="Times New Roman" w:cs="Times New Roman"/>
                <w:sz w:val="24"/>
                <w:szCs w:val="24"/>
              </w:rPr>
            </w:pPr>
            <w:r w:rsidRPr="00D57DC5">
              <w:rPr>
                <w:rFonts w:ascii="Times New Roman" w:hAnsi="Times New Roman" w:cs="Times New Roman"/>
                <w:sz w:val="24"/>
                <w:szCs w:val="24"/>
              </w:rPr>
              <w:t>филиала ППК «Роскадастр»</w:t>
            </w:r>
          </w:p>
          <w:p w14:paraId="1C5B32AA" w14:textId="77777777" w:rsidR="00203384" w:rsidRPr="00D57DC5" w:rsidRDefault="00203384" w:rsidP="00203384">
            <w:pPr>
              <w:pStyle w:val="30"/>
              <w:shd w:val="clear" w:color="auto" w:fill="auto"/>
              <w:spacing w:line="240" w:lineRule="auto"/>
              <w:jc w:val="left"/>
              <w:rPr>
                <w:rFonts w:ascii="Times New Roman" w:hAnsi="Times New Roman" w:cs="Times New Roman"/>
                <w:sz w:val="24"/>
                <w:szCs w:val="24"/>
              </w:rPr>
            </w:pPr>
            <w:r w:rsidRPr="00D57DC5">
              <w:rPr>
                <w:rFonts w:ascii="Times New Roman" w:hAnsi="Times New Roman" w:cs="Times New Roman"/>
                <w:sz w:val="24"/>
                <w:szCs w:val="24"/>
              </w:rPr>
              <w:t>по Республике Мордовия</w:t>
            </w:r>
          </w:p>
          <w:p w14:paraId="71B371FB" w14:textId="77777777" w:rsidR="00203384" w:rsidRPr="00D57DC5" w:rsidRDefault="00203384" w:rsidP="00203384">
            <w:pPr>
              <w:keepNext/>
              <w:spacing w:after="0"/>
              <w:rPr>
                <w:rFonts w:ascii="Times New Roman" w:hAnsi="Times New Roman" w:cs="Times New Roman"/>
              </w:rPr>
            </w:pPr>
            <w:r w:rsidRPr="00D57DC5">
              <w:rPr>
                <w:rFonts w:ascii="Times New Roman" w:hAnsi="Times New Roman" w:cs="Times New Roman"/>
              </w:rPr>
              <w:t xml:space="preserve">_______________ </w:t>
            </w:r>
            <w:r w:rsidR="00C251D0">
              <w:rPr>
                <w:rFonts w:ascii="Times New Roman" w:hAnsi="Times New Roman" w:cs="Times New Roman"/>
              </w:rPr>
              <w:t>Е.В. Швабауэр</w:t>
            </w:r>
          </w:p>
          <w:p w14:paraId="0C289C4E" w14:textId="77777777" w:rsidR="001A3E08" w:rsidRPr="00A967B5" w:rsidRDefault="00203384" w:rsidP="00203384">
            <w:pPr>
              <w:widowControl w:val="0"/>
              <w:suppressAutoHyphens/>
              <w:spacing w:after="0" w:line="240" w:lineRule="auto"/>
              <w:jc w:val="both"/>
              <w:rPr>
                <w:rFonts w:ascii="Times New Roman" w:eastAsia="Times New Roman" w:hAnsi="Times New Roman" w:cs="Times New Roman"/>
                <w:sz w:val="24"/>
                <w:szCs w:val="24"/>
                <w:lang w:eastAsia="ar-SA"/>
              </w:rPr>
            </w:pPr>
            <w:r w:rsidRPr="00D57DC5">
              <w:rPr>
                <w:rFonts w:ascii="Times New Roman" w:eastAsia="Times New Roman" w:hAnsi="Times New Roman" w:cs="Times New Roman"/>
                <w:bCs/>
              </w:rPr>
              <w:t>МП</w:t>
            </w:r>
          </w:p>
        </w:tc>
      </w:tr>
    </w:tbl>
    <w:p w14:paraId="7AB78807" w14:textId="77777777" w:rsidR="009728AB" w:rsidRDefault="009728AB" w:rsidP="009728AB">
      <w:pPr>
        <w:spacing w:after="0" w:line="240" w:lineRule="auto"/>
        <w:rPr>
          <w:rFonts w:ascii="Times New Roman" w:eastAsia="Calibri" w:hAnsi="Times New Roman" w:cs="Times New Roman"/>
          <w:b/>
          <w:sz w:val="24"/>
          <w:szCs w:val="24"/>
        </w:rPr>
      </w:pPr>
    </w:p>
    <w:p w14:paraId="6DEA6B4D" w14:textId="77777777" w:rsidR="009728AB" w:rsidRDefault="009728AB" w:rsidP="009728AB">
      <w:pPr>
        <w:spacing w:after="0" w:line="240" w:lineRule="auto"/>
        <w:rPr>
          <w:rFonts w:ascii="Times New Roman" w:eastAsia="Calibri" w:hAnsi="Times New Roman" w:cs="Times New Roman"/>
          <w:b/>
          <w:sz w:val="24"/>
          <w:szCs w:val="24"/>
        </w:rPr>
      </w:pPr>
    </w:p>
    <w:p w14:paraId="5523656D" w14:textId="77777777" w:rsidR="00B77499" w:rsidRDefault="009728AB" w:rsidP="009728AB">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p>
    <w:p w14:paraId="49F6FB8F" w14:textId="77777777" w:rsidR="00B77499" w:rsidRDefault="00B77499" w:rsidP="009728AB">
      <w:pPr>
        <w:spacing w:after="0" w:line="240" w:lineRule="auto"/>
        <w:rPr>
          <w:rFonts w:ascii="Times New Roman" w:eastAsia="Calibri" w:hAnsi="Times New Roman" w:cs="Times New Roman"/>
          <w:b/>
          <w:sz w:val="24"/>
          <w:szCs w:val="24"/>
        </w:rPr>
      </w:pPr>
    </w:p>
    <w:p w14:paraId="231D8B8C" w14:textId="77777777" w:rsidR="000C1123" w:rsidRPr="00A967B5" w:rsidRDefault="00B77499" w:rsidP="009728AB">
      <w:pPr>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b/>
          <w:sz w:val="24"/>
          <w:szCs w:val="24"/>
        </w:rPr>
        <w:lastRenderedPageBreak/>
        <w:t xml:space="preserve">                                                                                                                                          </w:t>
      </w:r>
      <w:r w:rsidR="001A3E08" w:rsidRPr="00A967B5">
        <w:rPr>
          <w:rFonts w:ascii="Times New Roman" w:eastAsia="Calibri" w:hAnsi="Times New Roman" w:cs="Times New Roman"/>
          <w:b/>
          <w:sz w:val="24"/>
          <w:szCs w:val="24"/>
        </w:rPr>
        <w:t xml:space="preserve"> </w:t>
      </w:r>
      <w:r w:rsidR="000C1123" w:rsidRPr="00A967B5">
        <w:rPr>
          <w:rFonts w:ascii="Times New Roman" w:eastAsia="Calibri" w:hAnsi="Times New Roman" w:cs="Times New Roman"/>
          <w:sz w:val="24"/>
          <w:szCs w:val="24"/>
          <w:lang w:eastAsia="ru-RU"/>
        </w:rPr>
        <w:t>Приложение №1</w:t>
      </w:r>
    </w:p>
    <w:p w14:paraId="3F7F313B" w14:textId="77777777" w:rsidR="005F4B48" w:rsidRPr="00A967B5" w:rsidRDefault="001A3E08" w:rsidP="000C1123">
      <w:pPr>
        <w:spacing w:after="0" w:line="240" w:lineRule="auto"/>
        <w:jc w:val="right"/>
        <w:rPr>
          <w:rFonts w:ascii="Times New Roman" w:eastAsia="Calibri" w:hAnsi="Times New Roman" w:cs="Times New Roman"/>
          <w:sz w:val="24"/>
          <w:szCs w:val="24"/>
          <w:lang w:eastAsia="ru-RU"/>
        </w:rPr>
      </w:pPr>
      <w:r w:rsidRPr="00A967B5">
        <w:rPr>
          <w:rFonts w:ascii="Times New Roman" w:eastAsia="Calibri" w:hAnsi="Times New Roman" w:cs="Times New Roman"/>
          <w:sz w:val="24"/>
          <w:szCs w:val="24"/>
          <w:lang w:eastAsia="ru-RU"/>
        </w:rPr>
        <w:t xml:space="preserve">к контракту № </w:t>
      </w:r>
      <w:r w:rsidR="00B77499">
        <w:t>6-23/ККР</w:t>
      </w:r>
    </w:p>
    <w:p w14:paraId="0D908731" w14:textId="03F65FED" w:rsidR="001A3E08" w:rsidRPr="00A967B5" w:rsidRDefault="001A3E08" w:rsidP="000C1123">
      <w:pPr>
        <w:spacing w:after="0" w:line="240" w:lineRule="auto"/>
        <w:jc w:val="right"/>
        <w:rPr>
          <w:rFonts w:ascii="Times New Roman" w:eastAsia="Calibri" w:hAnsi="Times New Roman" w:cs="Times New Roman"/>
          <w:sz w:val="24"/>
          <w:szCs w:val="24"/>
          <w:lang w:eastAsia="ru-RU"/>
        </w:rPr>
      </w:pPr>
      <w:r w:rsidRPr="00A967B5">
        <w:rPr>
          <w:rFonts w:ascii="Times New Roman" w:eastAsia="Calibri" w:hAnsi="Times New Roman" w:cs="Times New Roman"/>
          <w:sz w:val="24"/>
          <w:szCs w:val="24"/>
          <w:lang w:eastAsia="ru-RU"/>
        </w:rPr>
        <w:t>от «</w:t>
      </w:r>
      <w:r w:rsidR="00663B6E">
        <w:rPr>
          <w:rFonts w:ascii="Times New Roman" w:eastAsia="Calibri" w:hAnsi="Times New Roman" w:cs="Times New Roman"/>
          <w:sz w:val="24"/>
          <w:szCs w:val="24"/>
          <w:lang w:eastAsia="ru-RU"/>
        </w:rPr>
        <w:t>__</w:t>
      </w:r>
      <w:r w:rsidRPr="00A967B5">
        <w:rPr>
          <w:rFonts w:ascii="Times New Roman" w:eastAsia="Calibri" w:hAnsi="Times New Roman" w:cs="Times New Roman"/>
          <w:sz w:val="24"/>
          <w:szCs w:val="24"/>
          <w:lang w:eastAsia="ru-RU"/>
        </w:rPr>
        <w:t xml:space="preserve">» </w:t>
      </w:r>
      <w:r w:rsidR="00663B6E">
        <w:rPr>
          <w:rFonts w:ascii="Times New Roman" w:eastAsia="Calibri" w:hAnsi="Times New Roman" w:cs="Times New Roman"/>
          <w:sz w:val="24"/>
          <w:szCs w:val="24"/>
          <w:lang w:eastAsia="ru-RU"/>
        </w:rPr>
        <w:t>__________</w:t>
      </w:r>
      <w:r w:rsidRPr="00A967B5">
        <w:rPr>
          <w:rFonts w:ascii="Times New Roman" w:eastAsia="Calibri" w:hAnsi="Times New Roman" w:cs="Times New Roman"/>
          <w:sz w:val="24"/>
          <w:szCs w:val="24"/>
          <w:lang w:eastAsia="ru-RU"/>
        </w:rPr>
        <w:t>202</w:t>
      </w:r>
      <w:r w:rsidR="00BD51DC" w:rsidRPr="00A967B5">
        <w:rPr>
          <w:rFonts w:ascii="Times New Roman" w:eastAsia="Calibri" w:hAnsi="Times New Roman" w:cs="Times New Roman"/>
          <w:sz w:val="24"/>
          <w:szCs w:val="24"/>
          <w:lang w:eastAsia="ru-RU"/>
        </w:rPr>
        <w:t>3</w:t>
      </w:r>
      <w:r w:rsidRPr="00A967B5">
        <w:rPr>
          <w:rFonts w:ascii="Times New Roman" w:eastAsia="Calibri" w:hAnsi="Times New Roman" w:cs="Times New Roman"/>
          <w:sz w:val="24"/>
          <w:szCs w:val="24"/>
          <w:lang w:eastAsia="ru-RU"/>
        </w:rPr>
        <w:t xml:space="preserve"> г.</w:t>
      </w:r>
    </w:p>
    <w:p w14:paraId="7C9F25B5" w14:textId="77777777" w:rsidR="00BD51DC" w:rsidRPr="00A967B5" w:rsidRDefault="00BD51DC" w:rsidP="000C1123">
      <w:pPr>
        <w:spacing w:after="0" w:line="240" w:lineRule="auto"/>
        <w:jc w:val="right"/>
        <w:rPr>
          <w:rFonts w:ascii="Times New Roman" w:eastAsia="Calibri" w:hAnsi="Times New Roman" w:cs="Times New Roman"/>
          <w:sz w:val="24"/>
          <w:szCs w:val="24"/>
          <w:lang w:eastAsia="ru-RU"/>
        </w:rPr>
      </w:pPr>
    </w:p>
    <w:p w14:paraId="007698D4" w14:textId="77777777" w:rsidR="001A3E08" w:rsidRPr="00A967B5" w:rsidRDefault="00BD51DC" w:rsidP="00BD51DC">
      <w:pPr>
        <w:suppressAutoHyphens/>
        <w:spacing w:after="0" w:line="240" w:lineRule="auto"/>
        <w:jc w:val="center"/>
        <w:rPr>
          <w:rFonts w:ascii="Times New Roman" w:eastAsia="Times New Roman" w:hAnsi="Times New Roman" w:cs="Times New Roman"/>
          <w:b/>
          <w:sz w:val="24"/>
          <w:szCs w:val="24"/>
          <w:lang w:eastAsia="ar-SA"/>
        </w:rPr>
      </w:pPr>
      <w:r w:rsidRPr="00A967B5">
        <w:rPr>
          <w:rFonts w:ascii="Times New Roman" w:eastAsia="Times New Roman" w:hAnsi="Times New Roman" w:cs="Times New Roman"/>
          <w:b/>
          <w:sz w:val="24"/>
          <w:szCs w:val="24"/>
          <w:lang w:eastAsia="ar-SA"/>
        </w:rPr>
        <w:t>Описание объекта закупки</w:t>
      </w:r>
    </w:p>
    <w:bookmarkEnd w:id="18"/>
    <w:p w14:paraId="60D1AB18" w14:textId="77777777" w:rsidR="00BD51DC" w:rsidRPr="00A967B5" w:rsidRDefault="00BD51DC" w:rsidP="00BD51DC">
      <w:pPr>
        <w:widowControl w:val="0"/>
        <w:tabs>
          <w:tab w:val="left" w:pos="993"/>
        </w:tabs>
        <w:suppressAutoHyphens/>
        <w:spacing w:after="0" w:line="240" w:lineRule="auto"/>
        <w:ind w:firstLine="709"/>
        <w:jc w:val="center"/>
        <w:rPr>
          <w:rFonts w:ascii="Times New Roman" w:eastAsia="Times New Roman" w:hAnsi="Times New Roman" w:cs="Times New Roman"/>
          <w:b/>
          <w:color w:val="00000A"/>
          <w:sz w:val="24"/>
          <w:szCs w:val="24"/>
          <w:lang w:eastAsia="ar-SA"/>
        </w:rPr>
      </w:pPr>
      <w:r w:rsidRPr="00A967B5">
        <w:rPr>
          <w:rFonts w:ascii="Times New Roman" w:eastAsia="Times New Roman" w:hAnsi="Times New Roman" w:cs="Times New Roman"/>
          <w:b/>
          <w:color w:val="00000A"/>
          <w:sz w:val="24"/>
          <w:szCs w:val="24"/>
          <w:lang w:eastAsia="ar-SA"/>
        </w:rPr>
        <w:t>на выполнение комплексных кадастровых работ в отношении объектов недвижимости, расположенных на территории Чамзинского муниципального района Республики Мордовия в кадастров</w:t>
      </w:r>
      <w:r w:rsidR="00F161E2">
        <w:rPr>
          <w:rFonts w:ascii="Times New Roman" w:eastAsia="Times New Roman" w:hAnsi="Times New Roman" w:cs="Times New Roman"/>
          <w:b/>
          <w:color w:val="00000A"/>
          <w:sz w:val="24"/>
          <w:szCs w:val="24"/>
          <w:lang w:eastAsia="ar-SA"/>
        </w:rPr>
        <w:t>ом</w:t>
      </w:r>
      <w:r w:rsidRPr="00A967B5">
        <w:rPr>
          <w:rFonts w:ascii="Times New Roman" w:eastAsia="Times New Roman" w:hAnsi="Times New Roman" w:cs="Times New Roman"/>
          <w:b/>
          <w:color w:val="00000A"/>
          <w:sz w:val="24"/>
          <w:szCs w:val="24"/>
          <w:lang w:eastAsia="ar-SA"/>
        </w:rPr>
        <w:t xml:space="preserve"> квартал</w:t>
      </w:r>
      <w:r w:rsidR="00F161E2">
        <w:rPr>
          <w:rFonts w:ascii="Times New Roman" w:eastAsia="Times New Roman" w:hAnsi="Times New Roman" w:cs="Times New Roman"/>
          <w:b/>
          <w:color w:val="00000A"/>
          <w:sz w:val="24"/>
          <w:szCs w:val="24"/>
          <w:lang w:eastAsia="ar-SA"/>
        </w:rPr>
        <w:t>е</w:t>
      </w:r>
      <w:r w:rsidRPr="00A967B5">
        <w:rPr>
          <w:rFonts w:ascii="Times New Roman" w:eastAsia="Times New Roman" w:hAnsi="Times New Roman" w:cs="Times New Roman"/>
          <w:b/>
          <w:color w:val="00000A"/>
          <w:sz w:val="24"/>
          <w:szCs w:val="24"/>
          <w:lang w:eastAsia="ar-SA"/>
        </w:rPr>
        <w:t xml:space="preserve"> </w:t>
      </w:r>
      <w:r w:rsidR="00765A87">
        <w:rPr>
          <w:rFonts w:ascii="Times New Roman" w:eastAsia="Times New Roman" w:hAnsi="Times New Roman" w:cs="Times New Roman"/>
          <w:color w:val="00000A"/>
          <w:sz w:val="24"/>
          <w:szCs w:val="24"/>
          <w:lang w:eastAsia="ar-SA"/>
        </w:rPr>
        <w:t>13:22:0</w:t>
      </w:r>
      <w:r w:rsidR="00F161E2">
        <w:rPr>
          <w:rFonts w:ascii="Times New Roman" w:eastAsia="Times New Roman" w:hAnsi="Times New Roman" w:cs="Times New Roman"/>
          <w:color w:val="00000A"/>
          <w:sz w:val="24"/>
          <w:szCs w:val="24"/>
          <w:lang w:eastAsia="ar-SA"/>
        </w:rPr>
        <w:t>202001</w:t>
      </w:r>
    </w:p>
    <w:p w14:paraId="669DACC2" w14:textId="77777777" w:rsidR="005F4B48" w:rsidRPr="00A967B5" w:rsidRDefault="005F4B48" w:rsidP="005F4B48">
      <w:pPr>
        <w:widowControl w:val="0"/>
        <w:tabs>
          <w:tab w:val="left" w:pos="993"/>
        </w:tabs>
        <w:suppressAutoHyphens/>
        <w:spacing w:after="0" w:line="240" w:lineRule="auto"/>
        <w:ind w:firstLine="709"/>
        <w:jc w:val="center"/>
        <w:rPr>
          <w:rFonts w:ascii="Times New Roman" w:eastAsia="Times New Roman" w:hAnsi="Times New Roman" w:cs="Times New Roman"/>
          <w:color w:val="00000A"/>
          <w:sz w:val="24"/>
          <w:szCs w:val="24"/>
          <w:lang w:eastAsia="ar-SA"/>
        </w:rPr>
      </w:pPr>
    </w:p>
    <w:p w14:paraId="49F96924" w14:textId="77777777" w:rsidR="005F4B48" w:rsidRPr="00A967B5" w:rsidRDefault="005F4B48" w:rsidP="005F4B48">
      <w:pPr>
        <w:tabs>
          <w:tab w:val="left" w:pos="993"/>
        </w:tabs>
        <w:suppressAutoHyphens/>
        <w:spacing w:after="0"/>
        <w:ind w:firstLine="709"/>
        <w:jc w:val="both"/>
        <w:rPr>
          <w:rFonts w:ascii="Times New Roman" w:eastAsia="DejaVu Sans" w:hAnsi="Times New Roman" w:cs="Times New Roman"/>
          <w:b/>
          <w:sz w:val="24"/>
          <w:szCs w:val="24"/>
          <w:lang w:eastAsia="ar-SA"/>
        </w:rPr>
      </w:pPr>
      <w:r w:rsidRPr="00A967B5">
        <w:rPr>
          <w:rFonts w:ascii="Times New Roman" w:eastAsia="DejaVu Sans" w:hAnsi="Times New Roman" w:cs="Times New Roman"/>
          <w:b/>
          <w:sz w:val="24"/>
          <w:szCs w:val="24"/>
          <w:lang w:eastAsia="ar-SA"/>
        </w:rPr>
        <w:t>1.</w:t>
      </w:r>
      <w:r w:rsidRPr="00A967B5">
        <w:rPr>
          <w:rFonts w:ascii="Times New Roman" w:eastAsia="DejaVu Sans" w:hAnsi="Times New Roman" w:cs="Times New Roman"/>
          <w:b/>
          <w:sz w:val="24"/>
          <w:szCs w:val="24"/>
          <w:lang w:eastAsia="ar-SA"/>
        </w:rPr>
        <w:tab/>
        <w:t xml:space="preserve">Выполнение комплексных кадастровых работ осуществляется </w:t>
      </w:r>
      <w:r w:rsidRPr="00A967B5">
        <w:rPr>
          <w:rFonts w:ascii="Times New Roman" w:eastAsia="DejaVu Sans" w:hAnsi="Times New Roman" w:cs="Times New Roman"/>
          <w:b/>
          <w:sz w:val="24"/>
          <w:szCs w:val="24"/>
          <w:lang w:eastAsia="ar-SA"/>
        </w:rPr>
        <w:br/>
        <w:t>в соответствии с требованиями:</w:t>
      </w:r>
    </w:p>
    <w:p w14:paraId="00435BAE" w14:textId="77777777" w:rsidR="005F4B48" w:rsidRPr="00A967B5" w:rsidRDefault="005F4B48" w:rsidP="005F4B48">
      <w:pPr>
        <w:numPr>
          <w:ilvl w:val="0"/>
          <w:numId w:val="1"/>
        </w:numPr>
        <w:tabs>
          <w:tab w:val="left" w:pos="993"/>
        </w:tabs>
        <w:suppressAutoHyphens/>
        <w:spacing w:after="0" w:line="240" w:lineRule="auto"/>
        <w:ind w:left="0" w:firstLine="709"/>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Земельного кодекса Российской Федерации;</w:t>
      </w:r>
    </w:p>
    <w:p w14:paraId="3320CE45" w14:textId="77777777" w:rsidR="005F4B48" w:rsidRPr="00A967B5" w:rsidRDefault="005F4B48" w:rsidP="005F4B48">
      <w:pPr>
        <w:numPr>
          <w:ilvl w:val="0"/>
          <w:numId w:val="1"/>
        </w:numPr>
        <w:tabs>
          <w:tab w:val="left" w:pos="993"/>
        </w:tabs>
        <w:suppressAutoHyphens/>
        <w:spacing w:after="0" w:line="240" w:lineRule="auto"/>
        <w:ind w:left="0" w:firstLine="709"/>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Градостроительного кодекса Российской Федерации;</w:t>
      </w:r>
    </w:p>
    <w:p w14:paraId="0C95FF6B" w14:textId="77777777" w:rsidR="005F4B48" w:rsidRPr="00A967B5" w:rsidRDefault="005F4B48" w:rsidP="005F4B48">
      <w:pPr>
        <w:numPr>
          <w:ilvl w:val="0"/>
          <w:numId w:val="1"/>
        </w:numPr>
        <w:tabs>
          <w:tab w:val="left" w:pos="993"/>
        </w:tabs>
        <w:suppressAutoHyphens/>
        <w:spacing w:after="0" w:line="240" w:lineRule="auto"/>
        <w:ind w:left="0" w:firstLine="709"/>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Федерального закона от 24.07.2007 № 221-ФЗ «О кадастровой деятельности»</w:t>
      </w:r>
      <w:r w:rsidRPr="00A967B5">
        <w:rPr>
          <w:rFonts w:ascii="Times New Roman" w:eastAsia="Calibri" w:hAnsi="Times New Roman" w:cs="Times New Roman"/>
          <w:sz w:val="24"/>
          <w:szCs w:val="24"/>
        </w:rPr>
        <w:t xml:space="preserve"> (далее – Федеральный закон № 221-ФЗ)</w:t>
      </w:r>
      <w:r w:rsidRPr="00A967B5">
        <w:rPr>
          <w:rFonts w:ascii="Times New Roman" w:eastAsia="DejaVu Sans" w:hAnsi="Times New Roman" w:cs="Times New Roman"/>
          <w:sz w:val="24"/>
          <w:szCs w:val="24"/>
          <w:lang w:eastAsia="ar-SA"/>
        </w:rPr>
        <w:t>;</w:t>
      </w:r>
    </w:p>
    <w:p w14:paraId="71745F45" w14:textId="77777777" w:rsidR="005F4B48" w:rsidRPr="00A967B5" w:rsidRDefault="005F4B48" w:rsidP="005F4B48">
      <w:pPr>
        <w:numPr>
          <w:ilvl w:val="0"/>
          <w:numId w:val="1"/>
        </w:numPr>
        <w:tabs>
          <w:tab w:val="left" w:pos="993"/>
        </w:tabs>
        <w:suppressAutoHyphens/>
        <w:spacing w:after="0" w:line="240" w:lineRule="auto"/>
        <w:ind w:left="0"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Федерального закона от 13.07.2015 № 218-ФЗ «О государственной регистрации недвижимости» (далее – Федеральный закон № 218-ФЗ);</w:t>
      </w:r>
    </w:p>
    <w:p w14:paraId="1877CB23" w14:textId="77777777" w:rsidR="005F4B48" w:rsidRPr="00A967B5" w:rsidRDefault="005F4B48" w:rsidP="005F4B48">
      <w:pPr>
        <w:numPr>
          <w:ilvl w:val="0"/>
          <w:numId w:val="1"/>
        </w:numPr>
        <w:tabs>
          <w:tab w:val="left" w:pos="993"/>
        </w:tabs>
        <w:suppressAutoHyphens/>
        <w:spacing w:after="0" w:line="240" w:lineRule="auto"/>
        <w:ind w:left="0"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Федерального закона от 06.10.2003 № 131-ФЗ «Об общих принципах организации местного самоуправления в Российской Федерации» (далее – Федеральный закон № 131-ФЗ);</w:t>
      </w:r>
    </w:p>
    <w:p w14:paraId="46B8B4F0" w14:textId="77777777" w:rsidR="005F4B48" w:rsidRPr="00A967B5" w:rsidRDefault="005F4B48" w:rsidP="005F4B48">
      <w:pPr>
        <w:numPr>
          <w:ilvl w:val="0"/>
          <w:numId w:val="1"/>
        </w:numPr>
        <w:tabs>
          <w:tab w:val="left" w:pos="993"/>
        </w:tabs>
        <w:suppressAutoHyphens/>
        <w:spacing w:after="0" w:line="240" w:lineRule="auto"/>
        <w:ind w:left="0"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Постановление Правительства Российской Федерации</w:t>
      </w:r>
      <w:r w:rsidRPr="00A967B5">
        <w:rPr>
          <w:rFonts w:ascii="Times New Roman" w:hAnsi="Times New Roman" w:cs="Times New Roman"/>
          <w:sz w:val="24"/>
          <w:szCs w:val="24"/>
        </w:rPr>
        <w:t xml:space="preserve"> от 01.12. 2021 № 2148 </w:t>
      </w:r>
      <w:r w:rsidRPr="00A967B5">
        <w:rPr>
          <w:rFonts w:ascii="Times New Roman" w:eastAsia="Calibri" w:hAnsi="Times New Roman" w:cs="Times New Roman"/>
          <w:sz w:val="24"/>
          <w:szCs w:val="24"/>
        </w:rPr>
        <w:t xml:space="preserve"> «Об утверждении государственной программы Российской Федерации «Национальная система пространственных данных»;</w:t>
      </w:r>
    </w:p>
    <w:p w14:paraId="37023002" w14:textId="77777777" w:rsidR="005F4B48" w:rsidRPr="00A967B5" w:rsidRDefault="005F4B48" w:rsidP="005F4B48">
      <w:pPr>
        <w:numPr>
          <w:ilvl w:val="0"/>
          <w:numId w:val="1"/>
        </w:numPr>
        <w:tabs>
          <w:tab w:val="left" w:pos="993"/>
        </w:tabs>
        <w:suppressAutoHyphens/>
        <w:spacing w:after="0" w:line="240" w:lineRule="auto"/>
        <w:ind w:left="0" w:firstLine="709"/>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 xml:space="preserve">Приказа Минэкономразвития </w:t>
      </w:r>
      <w:r w:rsidRPr="00A967B5">
        <w:rPr>
          <w:rFonts w:ascii="Times New Roman" w:eastAsia="Calibri" w:hAnsi="Times New Roman" w:cs="Times New Roman"/>
          <w:sz w:val="24"/>
          <w:szCs w:val="24"/>
        </w:rPr>
        <w:t>России</w:t>
      </w:r>
      <w:r w:rsidRPr="00A967B5">
        <w:rPr>
          <w:rFonts w:ascii="Times New Roman" w:eastAsia="DejaVu Sans" w:hAnsi="Times New Roman" w:cs="Times New Roman"/>
          <w:sz w:val="24"/>
          <w:szCs w:val="24"/>
          <w:lang w:eastAsia="ar-SA"/>
        </w:rPr>
        <w:t xml:space="preserve"> от 20.04.2015 № 244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14:paraId="69F887E1" w14:textId="77777777" w:rsidR="005F4B48" w:rsidRPr="00A967B5" w:rsidRDefault="005F4B48" w:rsidP="005F4B48">
      <w:pPr>
        <w:numPr>
          <w:ilvl w:val="0"/>
          <w:numId w:val="1"/>
        </w:numPr>
        <w:tabs>
          <w:tab w:val="left" w:pos="993"/>
        </w:tabs>
        <w:suppressAutoHyphens/>
        <w:spacing w:after="0" w:line="240" w:lineRule="auto"/>
        <w:ind w:left="0" w:firstLine="709"/>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 xml:space="preserve">Приказа Минэкономразвития </w:t>
      </w:r>
      <w:r w:rsidRPr="00A967B5">
        <w:rPr>
          <w:rFonts w:ascii="Times New Roman" w:eastAsia="Calibri" w:hAnsi="Times New Roman" w:cs="Times New Roman"/>
          <w:sz w:val="24"/>
          <w:szCs w:val="24"/>
        </w:rPr>
        <w:t>России</w:t>
      </w:r>
      <w:r w:rsidRPr="00A967B5">
        <w:rPr>
          <w:rFonts w:ascii="Times New Roman" w:eastAsia="DejaVu Sans" w:hAnsi="Times New Roman" w:cs="Times New Roman"/>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67B5">
        <w:rPr>
          <w:rFonts w:ascii="Times New Roman" w:eastAsia="DejaVu Sans" w:hAnsi="Times New Roman" w:cs="Times New Roman"/>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14:paraId="7E81A3B1" w14:textId="77777777" w:rsidR="005F4B48" w:rsidRPr="00A967B5" w:rsidRDefault="005F4B48" w:rsidP="005F4B48">
      <w:pPr>
        <w:autoSpaceDE w:val="0"/>
        <w:autoSpaceDN w:val="0"/>
        <w:adjustRightInd w:val="0"/>
        <w:spacing w:after="0"/>
        <w:ind w:firstLine="708"/>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 xml:space="preserve">–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 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 </w:t>
      </w:r>
    </w:p>
    <w:p w14:paraId="4E71BF27" w14:textId="77777777" w:rsidR="005F4B48" w:rsidRPr="00A967B5" w:rsidRDefault="005F4B48" w:rsidP="005F4B48">
      <w:pPr>
        <w:autoSpaceDE w:val="0"/>
        <w:autoSpaceDN w:val="0"/>
        <w:adjustRightInd w:val="0"/>
        <w:spacing w:after="0"/>
        <w:ind w:firstLine="708"/>
        <w:jc w:val="both"/>
        <w:rPr>
          <w:rFonts w:ascii="Times New Roman" w:eastAsia="Calibri" w:hAnsi="Times New Roman" w:cs="Times New Roman"/>
          <w:sz w:val="24"/>
          <w:szCs w:val="24"/>
        </w:rPr>
      </w:pPr>
      <w:r w:rsidRPr="00A967B5">
        <w:rPr>
          <w:rFonts w:ascii="Times New Roman" w:eastAsia="DejaVu Sans" w:hAnsi="Times New Roman" w:cs="Times New Roman"/>
          <w:sz w:val="24"/>
          <w:szCs w:val="24"/>
          <w:lang w:eastAsia="ar-SA"/>
        </w:rPr>
        <w:t xml:space="preserve">– Приказа Росреестра от 04.08.2021 № П/0337 </w:t>
      </w:r>
      <w:r w:rsidRPr="00A967B5">
        <w:rPr>
          <w:rFonts w:ascii="Times New Roman" w:eastAsia="Calibri" w:hAnsi="Times New Roman" w:cs="Times New Roman"/>
          <w:sz w:val="24"/>
          <w:szCs w:val="24"/>
        </w:rPr>
        <w:t xml:space="preserve">«Об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 </w:t>
      </w:r>
      <w:r w:rsidRPr="00A967B5">
        <w:rPr>
          <w:rFonts w:ascii="Times New Roman" w:eastAsia="Calibri" w:hAnsi="Times New Roman" w:cs="Times New Roman"/>
          <w:sz w:val="24"/>
          <w:szCs w:val="24"/>
        </w:rPr>
        <w:br/>
        <w:t>(далее – Приказ № 0337);</w:t>
      </w:r>
    </w:p>
    <w:p w14:paraId="7CBF0CC3" w14:textId="77777777" w:rsidR="005F4B48" w:rsidRPr="00A967B5" w:rsidRDefault="005F4B48" w:rsidP="005F4B48">
      <w:pPr>
        <w:numPr>
          <w:ilvl w:val="0"/>
          <w:numId w:val="1"/>
        </w:numPr>
        <w:tabs>
          <w:tab w:val="left" w:pos="993"/>
        </w:tabs>
        <w:suppressAutoHyphens/>
        <w:spacing w:after="0" w:line="240" w:lineRule="auto"/>
        <w:ind w:left="0" w:firstLine="709"/>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 xml:space="preserve">Приказа Росреестра от 23.10.2020 № П/0393 «Об утверждении требований </w:t>
      </w:r>
      <w:r w:rsidRPr="00A967B5">
        <w:rPr>
          <w:rFonts w:ascii="Times New Roman" w:eastAsia="DejaVu Sans" w:hAnsi="Times New Roman" w:cs="Times New Roman"/>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w:t>
      </w:r>
      <w:r w:rsidRPr="00A967B5">
        <w:rPr>
          <w:rFonts w:ascii="Times New Roman" w:eastAsia="DejaVu Sans" w:hAnsi="Times New Roman" w:cs="Times New Roman"/>
          <w:sz w:val="24"/>
          <w:szCs w:val="24"/>
          <w:lang w:eastAsia="ar-SA"/>
        </w:rPr>
        <w:lastRenderedPageBreak/>
        <w:t>сооружения или объекта незавершенного строительства на земельном участке, а также требований к определению площади здания, сооружения, помещения, машино-места»;</w:t>
      </w:r>
    </w:p>
    <w:p w14:paraId="48598DA0" w14:textId="77777777" w:rsidR="005F4B48" w:rsidRPr="00A967B5" w:rsidRDefault="005F4B48" w:rsidP="005F4B48">
      <w:pPr>
        <w:numPr>
          <w:ilvl w:val="0"/>
          <w:numId w:val="1"/>
        </w:numPr>
        <w:tabs>
          <w:tab w:val="left" w:pos="993"/>
        </w:tabs>
        <w:suppressAutoHyphens/>
        <w:spacing w:after="0" w:line="240" w:lineRule="auto"/>
        <w:ind w:left="0" w:firstLine="709"/>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 xml:space="preserve">иных нормативных правовых актов. </w:t>
      </w:r>
    </w:p>
    <w:p w14:paraId="2E9B0579" w14:textId="77777777" w:rsidR="005F4B48" w:rsidRPr="00A967B5" w:rsidRDefault="005F4B48" w:rsidP="005F4B48">
      <w:pPr>
        <w:tabs>
          <w:tab w:val="left" w:pos="993"/>
        </w:tabs>
        <w:suppressAutoHyphens/>
        <w:spacing w:after="0"/>
        <w:ind w:firstLine="709"/>
        <w:jc w:val="both"/>
        <w:rPr>
          <w:rFonts w:ascii="Times New Roman" w:eastAsia="DejaVu Sans" w:hAnsi="Times New Roman" w:cs="Times New Roman"/>
          <w:sz w:val="24"/>
          <w:szCs w:val="24"/>
          <w:lang w:eastAsia="ar-SA"/>
        </w:rPr>
      </w:pPr>
    </w:p>
    <w:p w14:paraId="0C2DBE57" w14:textId="77777777" w:rsidR="005F4B48" w:rsidRPr="00A967B5" w:rsidRDefault="005F4B48" w:rsidP="005F4B48">
      <w:pPr>
        <w:tabs>
          <w:tab w:val="left" w:pos="993"/>
        </w:tabs>
        <w:suppressAutoHyphens/>
        <w:spacing w:after="0"/>
        <w:ind w:firstLine="709"/>
        <w:jc w:val="both"/>
        <w:rPr>
          <w:rFonts w:ascii="Times New Roman" w:eastAsia="DejaVu Sans" w:hAnsi="Times New Roman" w:cs="Times New Roman"/>
          <w:b/>
          <w:sz w:val="24"/>
          <w:szCs w:val="24"/>
          <w:lang w:eastAsia="ar-SA"/>
        </w:rPr>
      </w:pPr>
      <w:r w:rsidRPr="00A967B5">
        <w:rPr>
          <w:rFonts w:ascii="Times New Roman" w:eastAsia="DejaVu Sans" w:hAnsi="Times New Roman" w:cs="Times New Roman"/>
          <w:b/>
          <w:sz w:val="24"/>
          <w:szCs w:val="24"/>
          <w:lang w:eastAsia="ar-SA"/>
        </w:rPr>
        <w:t>2. Цель и задачи:</w:t>
      </w:r>
    </w:p>
    <w:p w14:paraId="51EBB8BE" w14:textId="77777777" w:rsidR="005F4B48" w:rsidRPr="00A967B5" w:rsidRDefault="005F4B48" w:rsidP="005F4B48">
      <w:pPr>
        <w:shd w:val="clear" w:color="auto" w:fill="FFFFFF"/>
        <w:tabs>
          <w:tab w:val="left" w:pos="993"/>
        </w:tabs>
        <w:suppressAutoHyphens/>
        <w:spacing w:after="0"/>
        <w:ind w:firstLine="709"/>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2.1. Целью настоящей работы является:</w:t>
      </w:r>
    </w:p>
    <w:p w14:paraId="5B1B2025" w14:textId="77777777" w:rsidR="005F4B48" w:rsidRPr="00A967B5" w:rsidRDefault="005F4B48" w:rsidP="005F4B48">
      <w:pPr>
        <w:numPr>
          <w:ilvl w:val="0"/>
          <w:numId w:val="5"/>
        </w:numPr>
        <w:shd w:val="clear" w:color="auto" w:fill="FFFFFF"/>
        <w:tabs>
          <w:tab w:val="left" w:pos="993"/>
        </w:tabs>
        <w:spacing w:after="0" w:line="240" w:lineRule="auto"/>
        <w:ind w:left="0" w:firstLine="709"/>
        <w:jc w:val="both"/>
        <w:rPr>
          <w:rFonts w:ascii="Times New Roman" w:eastAsia="DejaVu Sans" w:hAnsi="Times New Roman" w:cs="Times New Roman"/>
          <w:kern w:val="1"/>
          <w:sz w:val="24"/>
          <w:szCs w:val="24"/>
        </w:rPr>
      </w:pPr>
      <w:r w:rsidRPr="00A967B5">
        <w:rPr>
          <w:rFonts w:ascii="Times New Roman" w:eastAsia="DejaVu Sans" w:hAnsi="Times New Roman" w:cs="Times New Roman"/>
          <w:kern w:val="1"/>
          <w:sz w:val="24"/>
          <w:szCs w:val="24"/>
        </w:rPr>
        <w:t>уточнение местоположения границ земельных участков, расположенных на территории кадастровых кварталов, на территории которых проводятся комплексные кадастровые работы;</w:t>
      </w:r>
    </w:p>
    <w:p w14:paraId="3AAD2474" w14:textId="77777777" w:rsidR="005F4B48" w:rsidRPr="00A967B5" w:rsidRDefault="005F4B48" w:rsidP="005F4B48">
      <w:pPr>
        <w:numPr>
          <w:ilvl w:val="0"/>
          <w:numId w:val="5"/>
        </w:numPr>
        <w:shd w:val="clear" w:color="auto" w:fill="FFFFFF"/>
        <w:tabs>
          <w:tab w:val="left" w:pos="993"/>
        </w:tabs>
        <w:spacing w:after="0" w:line="240" w:lineRule="auto"/>
        <w:ind w:left="0" w:firstLine="709"/>
        <w:jc w:val="both"/>
        <w:rPr>
          <w:rFonts w:ascii="Times New Roman" w:eastAsia="DejaVu Sans" w:hAnsi="Times New Roman" w:cs="Times New Roman"/>
          <w:kern w:val="1"/>
          <w:sz w:val="24"/>
          <w:szCs w:val="24"/>
        </w:rPr>
      </w:pPr>
      <w:r w:rsidRPr="00A967B5">
        <w:rPr>
          <w:rFonts w:ascii="Times New Roman" w:eastAsia="DejaVu Sans" w:hAnsi="Times New Roman" w:cs="Times New Roman"/>
          <w:kern w:val="1"/>
          <w:sz w:val="24"/>
          <w:szCs w:val="24"/>
        </w:rPr>
        <w:t xml:space="preserve">установление или уточнение местоположения на земельных участках зданий, сооружений, объектов незавершенного строительства, указанных в </w:t>
      </w:r>
      <w:hyperlink r:id="rId10" w:history="1">
        <w:r w:rsidRPr="00A967B5">
          <w:rPr>
            <w:rFonts w:ascii="Times New Roman" w:eastAsia="DejaVu Sans" w:hAnsi="Times New Roman" w:cs="Times New Roman"/>
            <w:sz w:val="24"/>
            <w:szCs w:val="24"/>
          </w:rPr>
          <w:t>части 1</w:t>
        </w:r>
      </w:hyperlink>
      <w:r w:rsidRPr="00A967B5">
        <w:rPr>
          <w:rFonts w:ascii="Times New Roman" w:eastAsia="DejaVu Sans" w:hAnsi="Times New Roman" w:cs="Times New Roman"/>
          <w:kern w:val="1"/>
          <w:sz w:val="24"/>
          <w:szCs w:val="24"/>
        </w:rPr>
        <w:t xml:space="preserve"> статьи 42.1 Федерального закона № 221-ФЗ;</w:t>
      </w:r>
    </w:p>
    <w:p w14:paraId="1F5C3708" w14:textId="77777777" w:rsidR="005F4B48" w:rsidRPr="00A967B5" w:rsidRDefault="005F4B48" w:rsidP="005F4B48">
      <w:pPr>
        <w:numPr>
          <w:ilvl w:val="0"/>
          <w:numId w:val="5"/>
        </w:numPr>
        <w:tabs>
          <w:tab w:val="left" w:pos="993"/>
        </w:tabs>
        <w:spacing w:after="0" w:line="240" w:lineRule="auto"/>
        <w:ind w:left="0"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 xml:space="preserve">обеспечение образования земельных участков, на которых расположены здания, </w:t>
      </w:r>
      <w:r w:rsidRPr="00A967B5">
        <w:rPr>
          <w:rFonts w:ascii="Times New Roman" w:eastAsia="Calibri" w:hAnsi="Times New Roman" w:cs="Times New Roman"/>
          <w:sz w:val="24"/>
          <w:szCs w:val="24"/>
        </w:rPr>
        <w:br/>
        <w:t>в том числе многоквартирные дома, сооружения, за исключением сооружений, являющихся линейными объектами;</w:t>
      </w:r>
    </w:p>
    <w:p w14:paraId="2FB7ECEC" w14:textId="77777777" w:rsidR="005F4B48" w:rsidRPr="00A967B5" w:rsidRDefault="005F4B48" w:rsidP="005F4B48">
      <w:pPr>
        <w:numPr>
          <w:ilvl w:val="0"/>
          <w:numId w:val="5"/>
        </w:numPr>
        <w:tabs>
          <w:tab w:val="left" w:pos="993"/>
        </w:tabs>
        <w:spacing w:after="0" w:line="240" w:lineRule="auto"/>
        <w:ind w:left="0"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обеспечение образования земельных участков общего пользования, занятых площадями, улицами, проездами, набережными, скверами, бульварами, водными объектами, пляжами и другими объектами;</w:t>
      </w:r>
    </w:p>
    <w:p w14:paraId="3E08EA5C" w14:textId="77777777" w:rsidR="005F4B48" w:rsidRPr="00A967B5" w:rsidRDefault="005F4B48" w:rsidP="005F4B48">
      <w:pPr>
        <w:numPr>
          <w:ilvl w:val="0"/>
          <w:numId w:val="5"/>
        </w:numPr>
        <w:tabs>
          <w:tab w:val="left" w:pos="993"/>
        </w:tabs>
        <w:spacing w:after="0" w:line="240" w:lineRule="auto"/>
        <w:ind w:left="0"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 xml:space="preserve">исправление реестровых ошибок в сведениях о местоположении границ объектов недвижимости. </w:t>
      </w:r>
    </w:p>
    <w:p w14:paraId="77138FFA" w14:textId="77777777" w:rsidR="005F4B48" w:rsidRPr="00A967B5" w:rsidRDefault="005F4B48" w:rsidP="005F4B48">
      <w:pPr>
        <w:shd w:val="clear" w:color="auto" w:fill="FFFFFF"/>
        <w:tabs>
          <w:tab w:val="left" w:pos="993"/>
        </w:tabs>
        <w:suppressAutoHyphens/>
        <w:spacing w:after="0"/>
        <w:ind w:firstLine="709"/>
        <w:jc w:val="both"/>
        <w:rPr>
          <w:rFonts w:ascii="Times New Roman" w:eastAsia="Calibri" w:hAnsi="Times New Roman" w:cs="Times New Roman"/>
          <w:bCs/>
          <w:sz w:val="24"/>
          <w:szCs w:val="24"/>
        </w:rPr>
      </w:pPr>
      <w:r w:rsidRPr="00A967B5">
        <w:rPr>
          <w:rFonts w:ascii="Times New Roman" w:eastAsia="DejaVu Sans" w:hAnsi="Times New Roman" w:cs="Times New Roman"/>
          <w:sz w:val="24"/>
          <w:szCs w:val="24"/>
          <w:lang w:eastAsia="ar-SA"/>
        </w:rPr>
        <w:t xml:space="preserve">2.2. Комплексные кадастровые работы проводятся в отношении всех объектов недвижимости, расположенных </w:t>
      </w:r>
      <w:r w:rsidRPr="00A967B5">
        <w:rPr>
          <w:rFonts w:ascii="Times New Roman" w:eastAsia="Calibri" w:hAnsi="Times New Roman" w:cs="Times New Roman"/>
          <w:bCs/>
          <w:sz w:val="24"/>
          <w:szCs w:val="24"/>
        </w:rPr>
        <w:t>в кадастровых кварталах, в том числе:</w:t>
      </w:r>
    </w:p>
    <w:p w14:paraId="448771BE" w14:textId="77777777" w:rsidR="005F4B48" w:rsidRPr="00A967B5" w:rsidRDefault="005F4B48" w:rsidP="005F4B48">
      <w:pPr>
        <w:numPr>
          <w:ilvl w:val="0"/>
          <w:numId w:val="4"/>
        </w:numPr>
        <w:tabs>
          <w:tab w:val="left" w:pos="993"/>
        </w:tabs>
        <w:suppressAutoHyphens/>
        <w:spacing w:after="0" w:line="240" w:lineRule="auto"/>
        <w:ind w:left="0"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земельных участков, сведения Единого государственного реестра недвижимости (далее – ЕГРН) о которых не соответствуют установленным на основании Федерального закона № 218-ФЗ требованиям к описанию местоположения границ земельных участков;</w:t>
      </w:r>
    </w:p>
    <w:p w14:paraId="1B234CAF" w14:textId="77777777" w:rsidR="005F4B48" w:rsidRPr="00A967B5" w:rsidRDefault="005F4B48" w:rsidP="005F4B48">
      <w:pPr>
        <w:numPr>
          <w:ilvl w:val="0"/>
          <w:numId w:val="4"/>
        </w:numPr>
        <w:tabs>
          <w:tab w:val="left" w:pos="993"/>
        </w:tabs>
        <w:suppressAutoHyphens/>
        <w:spacing w:after="0" w:line="240" w:lineRule="auto"/>
        <w:ind w:left="0"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 xml:space="preserve">земельных участков, образование которых предусмотрено документами, указанными в </w:t>
      </w:r>
      <w:hyperlink r:id="rId11" w:history="1">
        <w:r w:rsidRPr="00A967B5">
          <w:rPr>
            <w:rFonts w:ascii="Times New Roman" w:eastAsia="Calibri" w:hAnsi="Times New Roman" w:cs="Times New Roman"/>
            <w:sz w:val="24"/>
            <w:szCs w:val="24"/>
          </w:rPr>
          <w:t>части 6</w:t>
        </w:r>
      </w:hyperlink>
      <w:r w:rsidRPr="00A967B5">
        <w:rPr>
          <w:rFonts w:ascii="Times New Roman" w:eastAsia="Calibri" w:hAnsi="Times New Roman" w:cs="Times New Roman"/>
          <w:sz w:val="24"/>
          <w:szCs w:val="24"/>
        </w:rPr>
        <w:t xml:space="preserve"> статьи 42.1 Федерального закона № 221-ФЗ;</w:t>
      </w:r>
    </w:p>
    <w:p w14:paraId="34419411" w14:textId="77777777" w:rsidR="005F4B48" w:rsidRPr="00A967B5" w:rsidRDefault="005F4B48" w:rsidP="005F4B48">
      <w:pPr>
        <w:numPr>
          <w:ilvl w:val="0"/>
          <w:numId w:val="4"/>
        </w:numPr>
        <w:tabs>
          <w:tab w:val="left" w:pos="993"/>
        </w:tabs>
        <w:suppressAutoHyphens/>
        <w:spacing w:after="0" w:line="240" w:lineRule="auto"/>
        <w:ind w:left="0"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зданий, сооружений (за исключением линейных объектов), а также объектов незавершенного строительства, сведения о которых содержатся в ЕГРН.</w:t>
      </w:r>
    </w:p>
    <w:p w14:paraId="52DA1662" w14:textId="77777777" w:rsidR="005F4B48" w:rsidRPr="00A967B5" w:rsidRDefault="005F4B48" w:rsidP="005F4B48">
      <w:pPr>
        <w:tabs>
          <w:tab w:val="left" w:pos="993"/>
        </w:tabs>
        <w:suppressAutoHyphens/>
        <w:spacing w:after="0"/>
        <w:ind w:left="709"/>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2.3. Задачи:</w:t>
      </w:r>
    </w:p>
    <w:p w14:paraId="13998F03" w14:textId="77777777" w:rsidR="005F4B48" w:rsidRPr="00A967B5" w:rsidRDefault="005F4B48" w:rsidP="005F4B48">
      <w:pPr>
        <w:numPr>
          <w:ilvl w:val="0"/>
          <w:numId w:val="5"/>
        </w:numPr>
        <w:tabs>
          <w:tab w:val="left" w:pos="993"/>
        </w:tabs>
        <w:spacing w:after="0" w:line="240" w:lineRule="auto"/>
        <w:ind w:left="0" w:firstLine="709"/>
        <w:jc w:val="both"/>
        <w:rPr>
          <w:rFonts w:ascii="Times New Roman" w:eastAsia="Calibri" w:hAnsi="Times New Roman" w:cs="Times New Roman"/>
          <w:sz w:val="24"/>
          <w:szCs w:val="24"/>
        </w:rPr>
      </w:pPr>
      <w:r w:rsidRPr="00A967B5">
        <w:rPr>
          <w:rFonts w:ascii="Times New Roman" w:eastAsia="DejaVu Sans" w:hAnsi="Times New Roman" w:cs="Times New Roman"/>
          <w:sz w:val="24"/>
          <w:szCs w:val="24"/>
          <w:lang w:eastAsia="ar-SA"/>
        </w:rPr>
        <w:t xml:space="preserve"> </w:t>
      </w:r>
      <w:r w:rsidRPr="00A967B5">
        <w:rPr>
          <w:rFonts w:ascii="Times New Roman" w:eastAsia="Calibri" w:hAnsi="Times New Roman" w:cs="Times New Roman"/>
          <w:sz w:val="24"/>
          <w:szCs w:val="24"/>
        </w:rPr>
        <w:t xml:space="preserve">подготовить карту-план территории (далее – КПТР), содержащую необходимые для внесения в ЕГРН сведений о земельных участках, зданиях, сооружениях, об объектах незавершенного строительства, расположенных в границах территории выполнения комплексных кадастровых работ в порядке, установленном Федеральным законом </w:t>
      </w:r>
      <w:r w:rsidRPr="00A967B5">
        <w:rPr>
          <w:rFonts w:ascii="Times New Roman" w:eastAsia="Calibri" w:hAnsi="Times New Roman" w:cs="Times New Roman"/>
          <w:sz w:val="24"/>
          <w:szCs w:val="24"/>
        </w:rPr>
        <w:br/>
        <w:t>№ 221-ФЗ и Федеральным законом № 218-ФЗ;</w:t>
      </w:r>
    </w:p>
    <w:p w14:paraId="05101EAA" w14:textId="77777777" w:rsidR="005F4B48" w:rsidRPr="00A967B5" w:rsidRDefault="005F4B48" w:rsidP="005F4B48">
      <w:pPr>
        <w:numPr>
          <w:ilvl w:val="0"/>
          <w:numId w:val="5"/>
        </w:numPr>
        <w:tabs>
          <w:tab w:val="left" w:pos="993"/>
        </w:tabs>
        <w:spacing w:after="0" w:line="240" w:lineRule="auto"/>
        <w:ind w:left="0"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обеспечить представление КПТР в орган регистрации прав;</w:t>
      </w:r>
    </w:p>
    <w:p w14:paraId="5675188D" w14:textId="77777777" w:rsidR="005F4B48" w:rsidRPr="00A967B5" w:rsidRDefault="005F4B48" w:rsidP="005F4B48">
      <w:pPr>
        <w:numPr>
          <w:ilvl w:val="0"/>
          <w:numId w:val="5"/>
        </w:numPr>
        <w:tabs>
          <w:tab w:val="left" w:pos="993"/>
        </w:tabs>
        <w:spacing w:after="0" w:line="240" w:lineRule="auto"/>
        <w:ind w:left="0"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обеспечить внесение сведений, содержащихся в КПТР в ЕГРН.</w:t>
      </w:r>
    </w:p>
    <w:p w14:paraId="653BCD49" w14:textId="77777777" w:rsidR="005F4B48" w:rsidRPr="00A967B5" w:rsidRDefault="005F4B48" w:rsidP="005F4B48">
      <w:pPr>
        <w:tabs>
          <w:tab w:val="left" w:pos="993"/>
        </w:tabs>
        <w:spacing w:after="0"/>
        <w:jc w:val="both"/>
        <w:rPr>
          <w:rFonts w:ascii="Times New Roman" w:eastAsia="Calibri" w:hAnsi="Times New Roman" w:cs="Times New Roman"/>
          <w:sz w:val="24"/>
          <w:szCs w:val="24"/>
        </w:rPr>
      </w:pPr>
    </w:p>
    <w:p w14:paraId="423F5138" w14:textId="77777777" w:rsidR="005F4B48" w:rsidRPr="00A967B5" w:rsidRDefault="005F4B48" w:rsidP="005F4B48">
      <w:pPr>
        <w:shd w:val="clear" w:color="auto" w:fill="FFFFFF"/>
        <w:tabs>
          <w:tab w:val="left" w:pos="993"/>
        </w:tabs>
        <w:suppressAutoHyphens/>
        <w:spacing w:after="0" w:line="290" w:lineRule="atLeast"/>
        <w:ind w:firstLine="709"/>
        <w:jc w:val="both"/>
        <w:rPr>
          <w:rFonts w:ascii="Times New Roman" w:eastAsia="DejaVu Sans" w:hAnsi="Times New Roman" w:cs="Times New Roman"/>
          <w:b/>
          <w:sz w:val="24"/>
          <w:szCs w:val="24"/>
          <w:lang w:eastAsia="ar-SA"/>
        </w:rPr>
      </w:pPr>
      <w:r w:rsidRPr="00A967B5">
        <w:rPr>
          <w:rFonts w:ascii="Times New Roman" w:eastAsia="DejaVu Sans" w:hAnsi="Times New Roman" w:cs="Times New Roman"/>
          <w:b/>
          <w:sz w:val="24"/>
          <w:szCs w:val="24"/>
          <w:lang w:eastAsia="ar-SA"/>
        </w:rPr>
        <w:t>3. Исходные данные</w:t>
      </w:r>
    </w:p>
    <w:p w14:paraId="121BBA2C" w14:textId="77777777" w:rsidR="005F4B48" w:rsidRPr="00A967B5" w:rsidRDefault="005F4B48" w:rsidP="005F4B48">
      <w:pPr>
        <w:autoSpaceDE w:val="0"/>
        <w:autoSpaceDN w:val="0"/>
        <w:adjustRightInd w:val="0"/>
        <w:spacing w:after="0"/>
        <w:ind w:firstLine="709"/>
        <w:jc w:val="both"/>
        <w:rPr>
          <w:rFonts w:ascii="Times New Roman" w:eastAsia="Calibri" w:hAnsi="Times New Roman" w:cs="Times New Roman"/>
          <w:bCs/>
          <w:sz w:val="24"/>
          <w:szCs w:val="24"/>
        </w:rPr>
      </w:pPr>
      <w:r w:rsidRPr="00A967B5">
        <w:rPr>
          <w:rFonts w:ascii="Times New Roman" w:eastAsia="Calibri" w:hAnsi="Times New Roman" w:cs="Times New Roman"/>
          <w:bCs/>
          <w:sz w:val="24"/>
          <w:szCs w:val="24"/>
        </w:rPr>
        <w:t xml:space="preserve">3.1. В качестве основных исходных материалов и данных для выполнения </w:t>
      </w:r>
      <w:r w:rsidRPr="00A967B5">
        <w:rPr>
          <w:rFonts w:ascii="Times New Roman" w:eastAsia="Calibri" w:hAnsi="Times New Roman" w:cs="Times New Roman"/>
          <w:sz w:val="24"/>
          <w:szCs w:val="24"/>
        </w:rPr>
        <w:t xml:space="preserve">работ </w:t>
      </w:r>
      <w:r w:rsidRPr="00A967B5">
        <w:rPr>
          <w:rFonts w:ascii="Times New Roman" w:eastAsia="Calibri" w:hAnsi="Times New Roman" w:cs="Times New Roman"/>
          <w:bCs/>
          <w:sz w:val="24"/>
          <w:szCs w:val="24"/>
        </w:rPr>
        <w:t>используются:</w:t>
      </w:r>
    </w:p>
    <w:p w14:paraId="4CC1E1E1" w14:textId="77777777" w:rsidR="005F4B48" w:rsidRPr="00A967B5" w:rsidRDefault="005F4B48" w:rsidP="005F4B48">
      <w:pPr>
        <w:autoSpaceDE w:val="0"/>
        <w:autoSpaceDN w:val="0"/>
        <w:adjustRightInd w:val="0"/>
        <w:spacing w:after="0"/>
        <w:ind w:firstLine="709"/>
        <w:jc w:val="both"/>
        <w:rPr>
          <w:rFonts w:ascii="Times New Roman" w:eastAsia="Calibri" w:hAnsi="Times New Roman" w:cs="Times New Roman"/>
          <w:bCs/>
          <w:sz w:val="24"/>
          <w:szCs w:val="24"/>
        </w:rPr>
      </w:pPr>
      <w:r w:rsidRPr="00A967B5">
        <w:rPr>
          <w:rFonts w:ascii="Times New Roman" w:eastAsia="Calibri" w:hAnsi="Times New Roman" w:cs="Times New Roman"/>
          <w:bCs/>
          <w:sz w:val="24"/>
          <w:szCs w:val="24"/>
        </w:rPr>
        <w:t>сведения ЕГРН;</w:t>
      </w:r>
    </w:p>
    <w:p w14:paraId="450361E9" w14:textId="77777777" w:rsidR="005F4B48" w:rsidRPr="00A967B5" w:rsidRDefault="005F4B48" w:rsidP="005F4B48">
      <w:pPr>
        <w:autoSpaceDE w:val="0"/>
        <w:autoSpaceDN w:val="0"/>
        <w:adjustRightInd w:val="0"/>
        <w:spacing w:after="0"/>
        <w:ind w:firstLine="709"/>
        <w:jc w:val="both"/>
        <w:rPr>
          <w:rFonts w:ascii="Times New Roman" w:eastAsia="Calibri" w:hAnsi="Times New Roman" w:cs="Times New Roman"/>
          <w:bCs/>
          <w:sz w:val="24"/>
          <w:szCs w:val="24"/>
        </w:rPr>
      </w:pPr>
      <w:r w:rsidRPr="00A967B5">
        <w:rPr>
          <w:rFonts w:ascii="Times New Roman" w:eastAsia="Calibri" w:hAnsi="Times New Roman" w:cs="Times New Roman"/>
          <w:bCs/>
          <w:sz w:val="24"/>
          <w:szCs w:val="24"/>
        </w:rPr>
        <w:t>картографические материалы, хранящиеся в государственных фондах пространственных данных;</w:t>
      </w:r>
    </w:p>
    <w:p w14:paraId="2DCFF413" w14:textId="77777777" w:rsidR="005F4B48" w:rsidRPr="00A967B5" w:rsidRDefault="005F4B48" w:rsidP="005F4B48">
      <w:pPr>
        <w:autoSpaceDE w:val="0"/>
        <w:autoSpaceDN w:val="0"/>
        <w:adjustRightInd w:val="0"/>
        <w:spacing w:after="0"/>
        <w:ind w:firstLine="709"/>
        <w:jc w:val="both"/>
        <w:rPr>
          <w:rFonts w:ascii="Times New Roman" w:eastAsia="Calibri" w:hAnsi="Times New Roman" w:cs="Times New Roman"/>
          <w:bCs/>
          <w:sz w:val="24"/>
          <w:szCs w:val="24"/>
        </w:rPr>
      </w:pPr>
      <w:r w:rsidRPr="00A967B5">
        <w:rPr>
          <w:rFonts w:ascii="Times New Roman" w:eastAsia="Calibri" w:hAnsi="Times New Roman" w:cs="Times New Roman"/>
          <w:bCs/>
          <w:sz w:val="24"/>
          <w:szCs w:val="24"/>
        </w:rPr>
        <w:t>документы и материалы государственного фонда данных, полученных в результате проведения землеустройства;</w:t>
      </w:r>
    </w:p>
    <w:p w14:paraId="1DD33ADF" w14:textId="77777777" w:rsidR="005F4B48" w:rsidRPr="00A967B5" w:rsidRDefault="005F4B48" w:rsidP="005F4B48">
      <w:pPr>
        <w:autoSpaceDE w:val="0"/>
        <w:autoSpaceDN w:val="0"/>
        <w:adjustRightInd w:val="0"/>
        <w:spacing w:after="0"/>
        <w:ind w:firstLine="709"/>
        <w:jc w:val="both"/>
        <w:rPr>
          <w:rFonts w:ascii="Times New Roman" w:eastAsia="Calibri" w:hAnsi="Times New Roman" w:cs="Times New Roman"/>
          <w:bCs/>
          <w:sz w:val="24"/>
          <w:szCs w:val="24"/>
        </w:rPr>
      </w:pPr>
      <w:r w:rsidRPr="00A967B5">
        <w:rPr>
          <w:rFonts w:ascii="Times New Roman" w:eastAsia="Calibri" w:hAnsi="Times New Roman" w:cs="Times New Roman"/>
          <w:bCs/>
          <w:sz w:val="24"/>
          <w:szCs w:val="24"/>
        </w:rPr>
        <w:t>данные единой электронной картографической основы;</w:t>
      </w:r>
    </w:p>
    <w:p w14:paraId="4B8638CE" w14:textId="77777777" w:rsidR="005F4B48" w:rsidRPr="00A967B5" w:rsidRDefault="005F4B48" w:rsidP="005F4B48">
      <w:pPr>
        <w:autoSpaceDE w:val="0"/>
        <w:autoSpaceDN w:val="0"/>
        <w:adjustRightInd w:val="0"/>
        <w:spacing w:after="0"/>
        <w:ind w:firstLine="709"/>
        <w:jc w:val="both"/>
        <w:rPr>
          <w:rFonts w:ascii="Times New Roman" w:eastAsia="Calibri" w:hAnsi="Times New Roman" w:cs="Times New Roman"/>
          <w:bCs/>
          <w:sz w:val="24"/>
          <w:szCs w:val="24"/>
        </w:rPr>
      </w:pPr>
      <w:r w:rsidRPr="00A967B5">
        <w:rPr>
          <w:rFonts w:ascii="Times New Roman" w:eastAsia="Calibri" w:hAnsi="Times New Roman" w:cs="Times New Roman"/>
          <w:bCs/>
          <w:sz w:val="24"/>
          <w:szCs w:val="24"/>
        </w:rPr>
        <w:t>каталоги координат пунктов государственной геодезической сети, геодезических сетей специального назначения.</w:t>
      </w:r>
    </w:p>
    <w:p w14:paraId="773E0EB9" w14:textId="77777777" w:rsidR="005F4B48" w:rsidRPr="00A967B5" w:rsidRDefault="005F4B48" w:rsidP="005F4B48">
      <w:pPr>
        <w:autoSpaceDE w:val="0"/>
        <w:autoSpaceDN w:val="0"/>
        <w:adjustRightInd w:val="0"/>
        <w:spacing w:after="0"/>
        <w:ind w:firstLine="709"/>
        <w:jc w:val="both"/>
        <w:rPr>
          <w:rFonts w:ascii="Times New Roman" w:eastAsia="Calibri" w:hAnsi="Times New Roman" w:cs="Times New Roman"/>
          <w:bCs/>
          <w:sz w:val="24"/>
          <w:szCs w:val="24"/>
        </w:rPr>
      </w:pPr>
      <w:r w:rsidRPr="00A967B5">
        <w:rPr>
          <w:rFonts w:ascii="Times New Roman" w:hAnsi="Times New Roman" w:cs="Times New Roman"/>
          <w:sz w:val="24"/>
          <w:szCs w:val="24"/>
        </w:rPr>
        <w:lastRenderedPageBreak/>
        <w:t>ситуационные планы, содержащиеся в технических паспортах объектов недвижимости, расположенных на таких земельных участках, подготовленных органами и организациями по государственному техническому учету и (или) технической инвентаризации; материалы лесоустройства, планово-картографические материалы, имеющиеся в районных органах архитектуры, строительства и жилищного хозяйства, городских, поселковых, сельских органах местной администрации; документы по территориальному планированию (в том числе планшеты) муниципальных образований (схемы территориального планирования муниципальных районов, генеральные планы поселений, генеральные планы городских округов); и иные документы, позволяющие однозначно установить описание местоположения объекта недвижимости.</w:t>
      </w:r>
    </w:p>
    <w:p w14:paraId="22C7D1E2" w14:textId="77777777" w:rsidR="005F4B48" w:rsidRPr="00A967B5" w:rsidRDefault="005F4B48" w:rsidP="005F4B48">
      <w:pPr>
        <w:spacing w:after="0"/>
        <w:ind w:firstLine="709"/>
        <w:jc w:val="both"/>
        <w:rPr>
          <w:rFonts w:ascii="Times New Roman" w:hAnsi="Times New Roman" w:cs="Times New Roman"/>
          <w:sz w:val="24"/>
          <w:szCs w:val="24"/>
        </w:rPr>
      </w:pPr>
      <w:r w:rsidRPr="00A967B5">
        <w:rPr>
          <w:rFonts w:ascii="Times New Roman" w:hAnsi="Times New Roman" w:cs="Times New Roman"/>
          <w:sz w:val="24"/>
          <w:szCs w:val="24"/>
        </w:rPr>
        <w:t xml:space="preserve">3.2. В случае выполнения комплексных кадастровых работ с учетом особенностей, установленных частью 6 статьи 42.1 </w:t>
      </w:r>
      <w:r w:rsidRPr="00A967B5">
        <w:rPr>
          <w:rFonts w:ascii="Times New Roman" w:eastAsia="Calibri" w:hAnsi="Times New Roman" w:cs="Times New Roman"/>
          <w:sz w:val="24"/>
          <w:szCs w:val="24"/>
        </w:rPr>
        <w:t>Федерального закона № 221-ФЗ</w:t>
      </w:r>
      <w:r w:rsidRPr="00A967B5">
        <w:rPr>
          <w:rFonts w:ascii="Times New Roman" w:hAnsi="Times New Roman" w:cs="Times New Roman"/>
          <w:sz w:val="24"/>
          <w:szCs w:val="24"/>
        </w:rPr>
        <w:t>, используются соответствующие материалы для выполнения таких работ</w:t>
      </w:r>
      <w:r w:rsidRPr="00A967B5">
        <w:rPr>
          <w:rFonts w:ascii="Times New Roman" w:eastAsia="Calibri" w:hAnsi="Times New Roman" w:cs="Times New Roman"/>
          <w:sz w:val="24"/>
          <w:szCs w:val="24"/>
        </w:rPr>
        <w:t>.</w:t>
      </w:r>
    </w:p>
    <w:p w14:paraId="66CB9C8C" w14:textId="77777777" w:rsidR="005F4B48" w:rsidRPr="00A967B5" w:rsidRDefault="005F4B48" w:rsidP="005F4B48">
      <w:pPr>
        <w:shd w:val="clear" w:color="auto" w:fill="FFFFFF"/>
        <w:tabs>
          <w:tab w:val="left" w:pos="993"/>
        </w:tabs>
        <w:suppressAutoHyphens/>
        <w:spacing w:after="0" w:line="290" w:lineRule="atLeast"/>
        <w:ind w:firstLine="709"/>
        <w:jc w:val="both"/>
        <w:rPr>
          <w:rFonts w:ascii="Times New Roman" w:eastAsia="DejaVu Sans" w:hAnsi="Times New Roman" w:cs="Times New Roman"/>
          <w:b/>
          <w:sz w:val="24"/>
          <w:szCs w:val="24"/>
          <w:lang w:eastAsia="ar-SA"/>
        </w:rPr>
      </w:pPr>
    </w:p>
    <w:p w14:paraId="2C4191B5" w14:textId="77777777" w:rsidR="005F4B48" w:rsidRPr="00A967B5" w:rsidRDefault="005F4B48" w:rsidP="005F4B48">
      <w:pPr>
        <w:shd w:val="clear" w:color="auto" w:fill="FFFFFF"/>
        <w:tabs>
          <w:tab w:val="left" w:pos="993"/>
        </w:tabs>
        <w:suppressAutoHyphens/>
        <w:spacing w:after="0" w:line="290" w:lineRule="atLeast"/>
        <w:ind w:firstLine="709"/>
        <w:jc w:val="both"/>
        <w:rPr>
          <w:rFonts w:ascii="Times New Roman" w:eastAsia="DejaVu Sans" w:hAnsi="Times New Roman" w:cs="Times New Roman"/>
          <w:b/>
          <w:sz w:val="24"/>
          <w:szCs w:val="24"/>
          <w:lang w:eastAsia="ar-SA"/>
        </w:rPr>
      </w:pPr>
      <w:r w:rsidRPr="00A967B5">
        <w:rPr>
          <w:rFonts w:ascii="Times New Roman" w:eastAsia="DejaVu Sans" w:hAnsi="Times New Roman" w:cs="Times New Roman"/>
          <w:b/>
          <w:sz w:val="24"/>
          <w:szCs w:val="24"/>
          <w:lang w:eastAsia="ar-SA"/>
        </w:rPr>
        <w:t>4. Объем работ и основные требования к ним:</w:t>
      </w:r>
    </w:p>
    <w:p w14:paraId="6A7FA757" w14:textId="77777777" w:rsidR="00765A87" w:rsidRDefault="005F4B48" w:rsidP="00765A87">
      <w:pPr>
        <w:ind w:firstLine="708"/>
        <w:jc w:val="both"/>
        <w:rPr>
          <w:rFonts w:ascii="Times New Roman" w:hAnsi="Times New Roman" w:cs="Times New Roman"/>
          <w:sz w:val="24"/>
          <w:szCs w:val="24"/>
        </w:rPr>
      </w:pPr>
      <w:r w:rsidRPr="00A967B5">
        <w:rPr>
          <w:rFonts w:ascii="Times New Roman" w:eastAsia="DejaVu Sans" w:hAnsi="Times New Roman" w:cs="Times New Roman"/>
          <w:sz w:val="24"/>
          <w:szCs w:val="24"/>
          <w:lang w:eastAsia="ar-SA"/>
        </w:rPr>
        <w:t>Комплексные кадастровые работы выполняются  на территории муниципального образования</w:t>
      </w:r>
      <w:r w:rsidR="00B120C9" w:rsidRPr="00A967B5">
        <w:rPr>
          <w:rFonts w:ascii="Times New Roman" w:eastAsia="DejaVu Sans" w:hAnsi="Times New Roman" w:cs="Times New Roman"/>
          <w:sz w:val="24"/>
          <w:szCs w:val="24"/>
          <w:lang w:eastAsia="ar-SA"/>
        </w:rPr>
        <w:t xml:space="preserve"> Чамзинский муниципальный район Республики Мордовия</w:t>
      </w:r>
      <w:r w:rsidRPr="00A967B5">
        <w:rPr>
          <w:rFonts w:ascii="Times New Roman" w:eastAsia="DejaVu Sans" w:hAnsi="Times New Roman" w:cs="Times New Roman"/>
          <w:sz w:val="24"/>
          <w:szCs w:val="24"/>
          <w:lang w:eastAsia="ar-SA"/>
        </w:rPr>
        <w:t xml:space="preserve"> в отношении всех объектов недвижимости, расположенных, на территории кадастров</w:t>
      </w:r>
      <w:r w:rsidR="00F161E2">
        <w:rPr>
          <w:rFonts w:ascii="Times New Roman" w:eastAsia="DejaVu Sans" w:hAnsi="Times New Roman" w:cs="Times New Roman"/>
          <w:sz w:val="24"/>
          <w:szCs w:val="24"/>
          <w:lang w:eastAsia="ar-SA"/>
        </w:rPr>
        <w:t>ого</w:t>
      </w:r>
      <w:r w:rsidRPr="00A967B5">
        <w:rPr>
          <w:rFonts w:ascii="Times New Roman" w:eastAsia="DejaVu Sans" w:hAnsi="Times New Roman" w:cs="Times New Roman"/>
          <w:sz w:val="24"/>
          <w:szCs w:val="24"/>
          <w:lang w:eastAsia="ar-SA"/>
        </w:rPr>
        <w:t xml:space="preserve"> квартал</w:t>
      </w:r>
      <w:r w:rsidR="00F161E2">
        <w:rPr>
          <w:rFonts w:ascii="Times New Roman" w:eastAsia="DejaVu Sans" w:hAnsi="Times New Roman" w:cs="Times New Roman"/>
          <w:sz w:val="24"/>
          <w:szCs w:val="24"/>
          <w:lang w:eastAsia="ar-SA"/>
        </w:rPr>
        <w:t>а</w:t>
      </w:r>
      <w:r w:rsidR="00B120C9" w:rsidRPr="00A967B5">
        <w:rPr>
          <w:rFonts w:ascii="Times New Roman" w:eastAsia="DejaVu Sans" w:hAnsi="Times New Roman" w:cs="Times New Roman"/>
          <w:sz w:val="24"/>
          <w:szCs w:val="24"/>
          <w:lang w:eastAsia="ar-SA"/>
        </w:rPr>
        <w:t xml:space="preserve"> </w:t>
      </w:r>
      <w:r w:rsidR="00765A87">
        <w:rPr>
          <w:rFonts w:ascii="Times New Roman" w:eastAsia="Times New Roman" w:hAnsi="Times New Roman" w:cs="Times New Roman"/>
          <w:color w:val="00000A"/>
          <w:sz w:val="24"/>
          <w:szCs w:val="24"/>
          <w:lang w:eastAsia="ar-SA"/>
        </w:rPr>
        <w:t>13:22:0</w:t>
      </w:r>
      <w:r w:rsidR="00F161E2">
        <w:rPr>
          <w:rFonts w:ascii="Times New Roman" w:eastAsia="Times New Roman" w:hAnsi="Times New Roman" w:cs="Times New Roman"/>
          <w:color w:val="00000A"/>
          <w:sz w:val="24"/>
          <w:szCs w:val="24"/>
          <w:lang w:eastAsia="ar-SA"/>
        </w:rPr>
        <w:t>202001</w:t>
      </w:r>
      <w:r w:rsidR="00765A87">
        <w:rPr>
          <w:rFonts w:ascii="Times New Roman" w:eastAsia="Times New Roman" w:hAnsi="Times New Roman" w:cs="Times New Roman"/>
          <w:color w:val="00000A"/>
          <w:sz w:val="24"/>
          <w:szCs w:val="24"/>
          <w:lang w:eastAsia="ar-SA"/>
        </w:rPr>
        <w:t xml:space="preserve">, </w:t>
      </w:r>
      <w:r w:rsidR="00765A87">
        <w:rPr>
          <w:rFonts w:ascii="Times New Roman" w:eastAsia="DejaVu Sans" w:hAnsi="Times New Roman" w:cs="Times New Roman"/>
          <w:sz w:val="24"/>
          <w:szCs w:val="24"/>
          <w:lang w:eastAsia="ar-SA"/>
        </w:rPr>
        <w:t xml:space="preserve">в которых согласно сведениям ЕГРН расположено </w:t>
      </w:r>
      <w:r w:rsidR="00F161E2">
        <w:rPr>
          <w:rFonts w:ascii="Times New Roman" w:eastAsia="DejaVu Sans" w:hAnsi="Times New Roman" w:cs="Times New Roman"/>
          <w:sz w:val="24"/>
          <w:szCs w:val="24"/>
          <w:lang w:eastAsia="ar-SA"/>
        </w:rPr>
        <w:t>707</w:t>
      </w:r>
      <w:r w:rsidR="00765A87">
        <w:rPr>
          <w:rFonts w:ascii="Times New Roman" w:eastAsia="Calibri" w:hAnsi="Times New Roman" w:cs="Times New Roman"/>
          <w:bCs/>
          <w:sz w:val="24"/>
          <w:szCs w:val="24"/>
        </w:rPr>
        <w:t xml:space="preserve"> объектов недвижимости</w:t>
      </w:r>
      <w:r w:rsidR="00765A87">
        <w:rPr>
          <w:rFonts w:ascii="Times New Roman" w:eastAsia="DejaVu Sans" w:hAnsi="Times New Roman" w:cs="Times New Roman"/>
          <w:sz w:val="24"/>
          <w:szCs w:val="24"/>
          <w:lang w:eastAsia="ar-SA"/>
        </w:rPr>
        <w:t xml:space="preserve">. </w:t>
      </w:r>
      <w:r w:rsidR="00765A87">
        <w:rPr>
          <w:rFonts w:ascii="Times New Roman" w:hAnsi="Times New Roman" w:cs="Times New Roman"/>
          <w:sz w:val="24"/>
          <w:szCs w:val="24"/>
        </w:rPr>
        <w:t xml:space="preserve">Прогноз количества объектов в карта-плане территории </w:t>
      </w:r>
      <w:r w:rsidR="00F161E2">
        <w:rPr>
          <w:rFonts w:ascii="Times New Roman" w:hAnsi="Times New Roman" w:cs="Times New Roman"/>
          <w:sz w:val="24"/>
          <w:szCs w:val="24"/>
        </w:rPr>
        <w:t>707</w:t>
      </w:r>
      <w:r w:rsidR="00765A87">
        <w:rPr>
          <w:rFonts w:ascii="Times New Roman" w:hAnsi="Times New Roman" w:cs="Times New Roman"/>
          <w:sz w:val="24"/>
          <w:szCs w:val="24"/>
        </w:rPr>
        <w:t xml:space="preserve"> объектов недвижимости.</w:t>
      </w:r>
    </w:p>
    <w:tbl>
      <w:tblPr>
        <w:tblW w:w="9930" w:type="dxa"/>
        <w:jc w:val="center"/>
        <w:tblLayout w:type="fixed"/>
        <w:tblCellMar>
          <w:left w:w="0" w:type="dxa"/>
          <w:right w:w="0" w:type="dxa"/>
        </w:tblCellMar>
        <w:tblLook w:val="04A0" w:firstRow="1" w:lastRow="0" w:firstColumn="1" w:lastColumn="0" w:noHBand="0" w:noVBand="1"/>
      </w:tblPr>
      <w:tblGrid>
        <w:gridCol w:w="2692"/>
        <w:gridCol w:w="2836"/>
        <w:gridCol w:w="2694"/>
        <w:gridCol w:w="1708"/>
      </w:tblGrid>
      <w:tr w:rsidR="00765A87" w14:paraId="456D4EA2" w14:textId="77777777" w:rsidTr="00765A87">
        <w:trPr>
          <w:trHeight w:hRule="exact" w:val="1081"/>
          <w:jc w:val="center"/>
        </w:trPr>
        <w:tc>
          <w:tcPr>
            <w:tcW w:w="2692" w:type="dxa"/>
            <w:tcBorders>
              <w:top w:val="single" w:sz="4" w:space="0" w:color="auto"/>
              <w:left w:val="single" w:sz="4" w:space="0" w:color="auto"/>
              <w:bottom w:val="nil"/>
              <w:right w:val="nil"/>
            </w:tcBorders>
            <w:shd w:val="clear" w:color="auto" w:fill="FFFFFF"/>
            <w:hideMark/>
          </w:tcPr>
          <w:p w14:paraId="3E43A599" w14:textId="77777777" w:rsidR="00765A87" w:rsidRDefault="00765A87">
            <w:pPr>
              <w:spacing w:after="0" w:line="240" w:lineRule="auto"/>
              <w:jc w:val="center"/>
              <w:rPr>
                <w:rFonts w:ascii="Times New Roman" w:hAnsi="Times New Roman" w:cs="Times New Roman"/>
                <w:b/>
                <w:color w:val="00000A"/>
              </w:rPr>
            </w:pPr>
            <w:r>
              <w:rPr>
                <w:rFonts w:ascii="Times New Roman" w:hAnsi="Times New Roman" w:cs="Times New Roman"/>
                <w:b/>
                <w:color w:val="000000"/>
              </w:rPr>
              <w:t>Кадастровый</w:t>
            </w:r>
          </w:p>
          <w:p w14:paraId="4434B520" w14:textId="77777777" w:rsidR="00765A87" w:rsidRDefault="00765A87">
            <w:pPr>
              <w:spacing w:after="0" w:line="240" w:lineRule="auto"/>
              <w:jc w:val="center"/>
              <w:rPr>
                <w:rFonts w:ascii="Times New Roman" w:hAnsi="Times New Roman" w:cs="Times New Roman"/>
                <w:b/>
              </w:rPr>
            </w:pPr>
            <w:r>
              <w:rPr>
                <w:rFonts w:ascii="Times New Roman" w:hAnsi="Times New Roman" w:cs="Times New Roman"/>
                <w:b/>
                <w:color w:val="000000"/>
              </w:rPr>
              <w:t>квартал</w:t>
            </w:r>
          </w:p>
        </w:tc>
        <w:tc>
          <w:tcPr>
            <w:tcW w:w="2836" w:type="dxa"/>
            <w:tcBorders>
              <w:top w:val="single" w:sz="4" w:space="0" w:color="auto"/>
              <w:left w:val="single" w:sz="4" w:space="0" w:color="auto"/>
              <w:bottom w:val="nil"/>
              <w:right w:val="single" w:sz="4" w:space="0" w:color="auto"/>
            </w:tcBorders>
            <w:shd w:val="clear" w:color="auto" w:fill="FFFFFF"/>
            <w:hideMark/>
          </w:tcPr>
          <w:p w14:paraId="35155E99" w14:textId="77777777" w:rsidR="00765A87" w:rsidRDefault="00765A87">
            <w:pPr>
              <w:spacing w:after="0" w:line="240" w:lineRule="auto"/>
              <w:jc w:val="center"/>
              <w:rPr>
                <w:rFonts w:ascii="Times New Roman" w:hAnsi="Times New Roman" w:cs="Times New Roman"/>
                <w:b/>
              </w:rPr>
            </w:pPr>
            <w:r>
              <w:rPr>
                <w:rFonts w:ascii="Times New Roman" w:hAnsi="Times New Roman" w:cs="Times New Roman"/>
                <w:b/>
                <w:color w:val="000000"/>
              </w:rPr>
              <w:t>Количество объектов капитального строительства в кадастровом квартале, шт.</w:t>
            </w:r>
          </w:p>
        </w:tc>
        <w:tc>
          <w:tcPr>
            <w:tcW w:w="2694" w:type="dxa"/>
            <w:tcBorders>
              <w:top w:val="single" w:sz="4" w:space="0" w:color="auto"/>
              <w:left w:val="single" w:sz="4" w:space="0" w:color="auto"/>
              <w:bottom w:val="nil"/>
              <w:right w:val="single" w:sz="4" w:space="0" w:color="auto"/>
            </w:tcBorders>
            <w:shd w:val="clear" w:color="auto" w:fill="FFFFFF"/>
            <w:hideMark/>
          </w:tcPr>
          <w:p w14:paraId="0FDAE27C" w14:textId="77777777" w:rsidR="00765A87" w:rsidRDefault="00765A87">
            <w:pPr>
              <w:spacing w:after="0" w:line="240" w:lineRule="auto"/>
              <w:jc w:val="center"/>
              <w:rPr>
                <w:rFonts w:ascii="Times New Roman" w:hAnsi="Times New Roman" w:cs="Times New Roman"/>
                <w:b/>
              </w:rPr>
            </w:pPr>
            <w:r>
              <w:rPr>
                <w:rFonts w:ascii="Times New Roman" w:hAnsi="Times New Roman" w:cs="Times New Roman"/>
                <w:b/>
                <w:color w:val="000000"/>
              </w:rPr>
              <w:t>Количество земельных участков и объектов капитального строительства в кадастровом квартале, шт.</w:t>
            </w:r>
          </w:p>
        </w:tc>
        <w:tc>
          <w:tcPr>
            <w:tcW w:w="1708" w:type="dxa"/>
            <w:tcBorders>
              <w:top w:val="single" w:sz="4" w:space="0" w:color="auto"/>
              <w:left w:val="single" w:sz="4" w:space="0" w:color="auto"/>
              <w:bottom w:val="nil"/>
              <w:right w:val="single" w:sz="4" w:space="0" w:color="auto"/>
            </w:tcBorders>
            <w:shd w:val="clear" w:color="auto" w:fill="FFFFFF"/>
            <w:hideMark/>
          </w:tcPr>
          <w:p w14:paraId="5B2F6CC9" w14:textId="77777777" w:rsidR="00765A87" w:rsidRDefault="00765A87">
            <w:pPr>
              <w:spacing w:after="0" w:line="240" w:lineRule="auto"/>
              <w:jc w:val="center"/>
              <w:rPr>
                <w:rFonts w:ascii="Times New Roman" w:hAnsi="Times New Roman" w:cs="Times New Roman"/>
                <w:b/>
                <w:color w:val="000000"/>
              </w:rPr>
            </w:pPr>
            <w:r>
              <w:rPr>
                <w:rFonts w:ascii="Times New Roman" w:hAnsi="Times New Roman" w:cs="Times New Roman"/>
                <w:b/>
                <w:color w:val="000000"/>
              </w:rPr>
              <w:t>Всего</w:t>
            </w:r>
          </w:p>
        </w:tc>
      </w:tr>
      <w:tr w:rsidR="00765A87" w14:paraId="589E26DD" w14:textId="77777777" w:rsidTr="00F161E2">
        <w:trPr>
          <w:trHeight w:hRule="exact" w:val="998"/>
          <w:jc w:val="center"/>
        </w:trPr>
        <w:tc>
          <w:tcPr>
            <w:tcW w:w="2692" w:type="dxa"/>
            <w:tcBorders>
              <w:top w:val="single" w:sz="4" w:space="0" w:color="auto"/>
              <w:left w:val="single" w:sz="4" w:space="0" w:color="auto"/>
              <w:bottom w:val="single" w:sz="4" w:space="0" w:color="auto"/>
              <w:right w:val="single" w:sz="4" w:space="0" w:color="auto"/>
            </w:tcBorders>
            <w:hideMark/>
          </w:tcPr>
          <w:p w14:paraId="0D6E811C" w14:textId="77777777" w:rsidR="00F161E2" w:rsidRDefault="00765A87" w:rsidP="00F161E2">
            <w:pPr>
              <w:spacing w:after="0" w:line="240" w:lineRule="auto"/>
              <w:jc w:val="center"/>
              <w:rPr>
                <w:rFonts w:ascii="Times New Roman" w:eastAsia="Times New Roman" w:hAnsi="Times New Roman" w:cs="Times New Roman"/>
                <w:color w:val="00000A"/>
                <w:sz w:val="24"/>
                <w:szCs w:val="24"/>
                <w:lang w:eastAsia="ar-SA"/>
              </w:rPr>
            </w:pPr>
            <w:r>
              <w:rPr>
                <w:rFonts w:ascii="Times New Roman" w:eastAsia="Times New Roman" w:hAnsi="Times New Roman" w:cs="Times New Roman"/>
                <w:color w:val="00000A"/>
                <w:sz w:val="24"/>
                <w:szCs w:val="24"/>
                <w:lang w:eastAsia="ar-SA"/>
              </w:rPr>
              <w:t>13:22:0</w:t>
            </w:r>
            <w:r w:rsidR="00F161E2">
              <w:rPr>
                <w:rFonts w:ascii="Times New Roman" w:eastAsia="Times New Roman" w:hAnsi="Times New Roman" w:cs="Times New Roman"/>
                <w:color w:val="00000A"/>
                <w:sz w:val="24"/>
                <w:szCs w:val="24"/>
                <w:lang w:eastAsia="ar-SA"/>
              </w:rPr>
              <w:t>202001</w:t>
            </w:r>
          </w:p>
          <w:p w14:paraId="635BC3FF" w14:textId="77777777" w:rsidR="00765A87" w:rsidRDefault="00765A87" w:rsidP="00F161E2">
            <w:pPr>
              <w:spacing w:after="0" w:line="240" w:lineRule="auto"/>
              <w:jc w:val="center"/>
              <w:rPr>
                <w:rFonts w:ascii="Times New Roman" w:eastAsia="Calibri" w:hAnsi="Times New Roman" w:cs="Times New Roman"/>
                <w:color w:val="00000A"/>
              </w:rPr>
            </w:pPr>
            <w:r>
              <w:rPr>
                <w:rFonts w:ascii="Times New Roman" w:eastAsia="Times New Roman" w:hAnsi="Times New Roman" w:cs="Times New Roman"/>
                <w:color w:val="00000A"/>
                <w:sz w:val="24"/>
                <w:szCs w:val="24"/>
                <w:lang w:eastAsia="ar-SA"/>
              </w:rPr>
              <w:t>(</w:t>
            </w:r>
            <w:r w:rsidR="00F161E2">
              <w:rPr>
                <w:rFonts w:ascii="Times New Roman" w:eastAsia="Times New Roman" w:hAnsi="Times New Roman" w:cs="Times New Roman"/>
                <w:color w:val="00000A"/>
                <w:sz w:val="24"/>
                <w:szCs w:val="24"/>
                <w:lang w:eastAsia="ar-SA"/>
              </w:rPr>
              <w:t>Апраксинское сельское поселение</w:t>
            </w:r>
            <w:r>
              <w:rPr>
                <w:rFonts w:ascii="Times New Roman" w:eastAsia="Times New Roman" w:hAnsi="Times New Roman" w:cs="Times New Roman"/>
                <w:color w:val="00000A"/>
                <w:sz w:val="24"/>
                <w:szCs w:val="24"/>
                <w:lang w:eastAsia="ar-SA"/>
              </w:rPr>
              <w:t>)</w:t>
            </w:r>
          </w:p>
        </w:tc>
        <w:tc>
          <w:tcPr>
            <w:tcW w:w="2836" w:type="dxa"/>
            <w:tcBorders>
              <w:top w:val="single" w:sz="4" w:space="0" w:color="auto"/>
              <w:left w:val="single" w:sz="4" w:space="0" w:color="auto"/>
              <w:bottom w:val="single" w:sz="4" w:space="0" w:color="auto"/>
              <w:right w:val="single" w:sz="4" w:space="0" w:color="auto"/>
            </w:tcBorders>
          </w:tcPr>
          <w:p w14:paraId="527AE9A6" w14:textId="77777777" w:rsidR="00765A87" w:rsidRDefault="00F161E2">
            <w:pPr>
              <w:spacing w:after="0" w:line="240" w:lineRule="auto"/>
              <w:jc w:val="center"/>
              <w:rPr>
                <w:rFonts w:ascii="Times New Roman" w:eastAsia="Calibri" w:hAnsi="Times New Roman" w:cs="Times New Roman"/>
                <w:color w:val="00000A"/>
              </w:rPr>
            </w:pPr>
            <w:r>
              <w:rPr>
                <w:rFonts w:ascii="Times New Roman" w:eastAsia="Calibri" w:hAnsi="Times New Roman" w:cs="Times New Roman"/>
                <w:color w:val="00000A"/>
              </w:rPr>
              <w:t>365</w:t>
            </w:r>
          </w:p>
        </w:tc>
        <w:tc>
          <w:tcPr>
            <w:tcW w:w="2694" w:type="dxa"/>
            <w:tcBorders>
              <w:top w:val="single" w:sz="4" w:space="0" w:color="auto"/>
              <w:left w:val="single" w:sz="4" w:space="0" w:color="auto"/>
              <w:bottom w:val="single" w:sz="4" w:space="0" w:color="auto"/>
              <w:right w:val="single" w:sz="4" w:space="0" w:color="auto"/>
            </w:tcBorders>
          </w:tcPr>
          <w:p w14:paraId="5062613E" w14:textId="77777777" w:rsidR="00765A87" w:rsidRDefault="00F161E2">
            <w:pPr>
              <w:spacing w:after="0" w:line="240" w:lineRule="auto"/>
              <w:jc w:val="center"/>
              <w:rPr>
                <w:rFonts w:ascii="Times New Roman" w:eastAsia="Calibri" w:hAnsi="Times New Roman" w:cs="Times New Roman"/>
                <w:color w:val="00000A"/>
              </w:rPr>
            </w:pPr>
            <w:r>
              <w:rPr>
                <w:rFonts w:ascii="Times New Roman" w:eastAsia="Calibri" w:hAnsi="Times New Roman" w:cs="Times New Roman"/>
                <w:color w:val="00000A"/>
              </w:rPr>
              <w:t>342</w:t>
            </w:r>
          </w:p>
        </w:tc>
        <w:tc>
          <w:tcPr>
            <w:tcW w:w="1708" w:type="dxa"/>
            <w:tcBorders>
              <w:top w:val="single" w:sz="4" w:space="0" w:color="auto"/>
              <w:left w:val="single" w:sz="4" w:space="0" w:color="auto"/>
              <w:bottom w:val="single" w:sz="4" w:space="0" w:color="auto"/>
              <w:right w:val="single" w:sz="4" w:space="0" w:color="auto"/>
            </w:tcBorders>
          </w:tcPr>
          <w:p w14:paraId="69395C7D" w14:textId="77777777" w:rsidR="00765A87" w:rsidRDefault="00F161E2">
            <w:pPr>
              <w:spacing w:after="0" w:line="240" w:lineRule="auto"/>
              <w:jc w:val="center"/>
              <w:rPr>
                <w:rFonts w:ascii="Times New Roman" w:eastAsia="Calibri" w:hAnsi="Times New Roman" w:cs="Times New Roman"/>
                <w:color w:val="000000"/>
              </w:rPr>
            </w:pPr>
            <w:r>
              <w:rPr>
                <w:rFonts w:ascii="Times New Roman" w:eastAsia="Calibri" w:hAnsi="Times New Roman" w:cs="Times New Roman"/>
                <w:color w:val="000000"/>
              </w:rPr>
              <w:t>707</w:t>
            </w:r>
          </w:p>
        </w:tc>
      </w:tr>
    </w:tbl>
    <w:p w14:paraId="4645C500" w14:textId="77777777" w:rsidR="003F25D6" w:rsidRPr="00A967B5" w:rsidRDefault="003F25D6" w:rsidP="00765A87">
      <w:pPr>
        <w:ind w:firstLine="708"/>
        <w:jc w:val="both"/>
        <w:rPr>
          <w:rFonts w:ascii="Times New Roman" w:hAnsi="Times New Roman" w:cs="Times New Roman"/>
          <w:sz w:val="24"/>
          <w:szCs w:val="24"/>
        </w:rPr>
      </w:pPr>
    </w:p>
    <w:p w14:paraId="7DA36D3C" w14:textId="77777777" w:rsidR="005F4B48" w:rsidRPr="00A967B5" w:rsidRDefault="005F4B48" w:rsidP="005F4B48">
      <w:pPr>
        <w:tabs>
          <w:tab w:val="left" w:pos="9180"/>
        </w:tabs>
        <w:ind w:firstLine="709"/>
        <w:jc w:val="both"/>
        <w:rPr>
          <w:rFonts w:ascii="Times New Roman" w:hAnsi="Times New Roman" w:cs="Times New Roman"/>
          <w:sz w:val="24"/>
          <w:szCs w:val="24"/>
        </w:rPr>
      </w:pPr>
      <w:r w:rsidRPr="00A967B5">
        <w:rPr>
          <w:rFonts w:ascii="Times New Roman" w:hAnsi="Times New Roman" w:cs="Times New Roman"/>
          <w:sz w:val="24"/>
          <w:szCs w:val="24"/>
        </w:rPr>
        <w:t xml:space="preserve">Окончательное количество объектов в карта-плане территории, подготовленной в результате выполнения комплексных кадастровых работ, может отличаться от прогнозного количества объектов в карта-плане территории, указанного в настоящем пункте </w:t>
      </w:r>
      <w:r w:rsidR="00BB1E88" w:rsidRPr="00A967B5">
        <w:rPr>
          <w:rFonts w:ascii="Times New Roman" w:hAnsi="Times New Roman" w:cs="Times New Roman"/>
          <w:sz w:val="24"/>
          <w:szCs w:val="24"/>
        </w:rPr>
        <w:t>Описания объекта закупки</w:t>
      </w:r>
      <w:r w:rsidRPr="00A967B5">
        <w:rPr>
          <w:rFonts w:ascii="Times New Roman" w:hAnsi="Times New Roman" w:cs="Times New Roman"/>
          <w:sz w:val="24"/>
          <w:szCs w:val="24"/>
        </w:rPr>
        <w:t xml:space="preserve">. Это не является основанием для изменения цены Контракта и (или) других условий Контракта. </w:t>
      </w:r>
    </w:p>
    <w:p w14:paraId="01A287A5" w14:textId="77777777" w:rsidR="005F4B48" w:rsidRPr="00A967B5" w:rsidRDefault="005F4B48" w:rsidP="005F4B48">
      <w:pPr>
        <w:shd w:val="clear" w:color="auto" w:fill="FFFFFF"/>
        <w:tabs>
          <w:tab w:val="left" w:pos="993"/>
        </w:tabs>
        <w:spacing w:line="290" w:lineRule="atLeast"/>
        <w:ind w:firstLine="709"/>
        <w:jc w:val="both"/>
        <w:rPr>
          <w:rFonts w:ascii="Times New Roman" w:eastAsia="DejaVu Sans" w:hAnsi="Times New Roman" w:cs="Times New Roman"/>
          <w:b/>
          <w:color w:val="000000"/>
          <w:kern w:val="1"/>
          <w:sz w:val="24"/>
          <w:szCs w:val="24"/>
        </w:rPr>
      </w:pPr>
      <w:r w:rsidRPr="00A967B5">
        <w:rPr>
          <w:rFonts w:ascii="Times New Roman" w:eastAsia="DejaVu Sans" w:hAnsi="Times New Roman" w:cs="Times New Roman"/>
          <w:b/>
          <w:color w:val="000000"/>
          <w:kern w:val="1"/>
          <w:sz w:val="24"/>
          <w:szCs w:val="24"/>
        </w:rPr>
        <w:t xml:space="preserve">5. Сроки выполнения работ: </w:t>
      </w:r>
    </w:p>
    <w:p w14:paraId="533A6755" w14:textId="77777777" w:rsidR="005F4B48" w:rsidRPr="00A967B5" w:rsidRDefault="005F4B48" w:rsidP="005F4B48">
      <w:pPr>
        <w:shd w:val="clear" w:color="auto" w:fill="FFFFFF"/>
        <w:tabs>
          <w:tab w:val="left" w:pos="993"/>
        </w:tabs>
        <w:spacing w:line="290" w:lineRule="atLeast"/>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 xml:space="preserve">Работы выполняются с даты заключения контракта </w:t>
      </w:r>
      <w:r w:rsidR="00F25836" w:rsidRPr="00A967B5">
        <w:rPr>
          <w:rFonts w:ascii="Times New Roman" w:eastAsia="DejaVu Sans" w:hAnsi="Times New Roman" w:cs="Times New Roman"/>
          <w:color w:val="000000"/>
          <w:kern w:val="1"/>
          <w:sz w:val="24"/>
          <w:szCs w:val="24"/>
        </w:rPr>
        <w:t xml:space="preserve">не позднее </w:t>
      </w:r>
      <w:r w:rsidRPr="00A967B5">
        <w:rPr>
          <w:rFonts w:ascii="Times New Roman" w:eastAsia="DejaVu Sans" w:hAnsi="Times New Roman" w:cs="Times New Roman"/>
          <w:color w:val="000000"/>
          <w:kern w:val="1"/>
          <w:sz w:val="24"/>
          <w:szCs w:val="24"/>
        </w:rPr>
        <w:t>«</w:t>
      </w:r>
      <w:r w:rsidR="003D4D2E" w:rsidRPr="00A967B5">
        <w:rPr>
          <w:rFonts w:ascii="Times New Roman" w:eastAsia="DejaVu Sans" w:hAnsi="Times New Roman" w:cs="Times New Roman"/>
          <w:color w:val="000000"/>
          <w:kern w:val="1"/>
          <w:sz w:val="24"/>
          <w:szCs w:val="24"/>
        </w:rPr>
        <w:t>15</w:t>
      </w:r>
      <w:r w:rsidRPr="00A967B5">
        <w:rPr>
          <w:rFonts w:ascii="Times New Roman" w:eastAsia="DejaVu Sans" w:hAnsi="Times New Roman" w:cs="Times New Roman"/>
          <w:color w:val="000000"/>
          <w:kern w:val="1"/>
          <w:sz w:val="24"/>
          <w:szCs w:val="24"/>
        </w:rPr>
        <w:t xml:space="preserve">» </w:t>
      </w:r>
      <w:r w:rsidR="003D4D2E" w:rsidRPr="00A967B5">
        <w:rPr>
          <w:rFonts w:ascii="Times New Roman" w:eastAsia="DejaVu Sans" w:hAnsi="Times New Roman" w:cs="Times New Roman"/>
          <w:color w:val="000000"/>
          <w:kern w:val="1"/>
          <w:sz w:val="24"/>
          <w:szCs w:val="24"/>
        </w:rPr>
        <w:t>сентя</w:t>
      </w:r>
      <w:r w:rsidR="00B120C9" w:rsidRPr="00A967B5">
        <w:rPr>
          <w:rFonts w:ascii="Times New Roman" w:eastAsia="DejaVu Sans" w:hAnsi="Times New Roman" w:cs="Times New Roman"/>
          <w:color w:val="000000"/>
          <w:kern w:val="1"/>
          <w:sz w:val="24"/>
          <w:szCs w:val="24"/>
        </w:rPr>
        <w:t>бря</w:t>
      </w:r>
      <w:r w:rsidRPr="00A967B5">
        <w:rPr>
          <w:rFonts w:ascii="Times New Roman" w:eastAsia="DejaVu Sans" w:hAnsi="Times New Roman" w:cs="Times New Roman"/>
          <w:color w:val="000000"/>
          <w:kern w:val="1"/>
          <w:sz w:val="24"/>
          <w:szCs w:val="24"/>
        </w:rPr>
        <w:t xml:space="preserve"> 20</w:t>
      </w:r>
      <w:r w:rsidR="00B120C9" w:rsidRPr="00A967B5">
        <w:rPr>
          <w:rFonts w:ascii="Times New Roman" w:eastAsia="DejaVu Sans" w:hAnsi="Times New Roman" w:cs="Times New Roman"/>
          <w:color w:val="000000"/>
          <w:kern w:val="1"/>
          <w:sz w:val="24"/>
          <w:szCs w:val="24"/>
        </w:rPr>
        <w:t>23</w:t>
      </w:r>
      <w:r w:rsidRPr="00A967B5">
        <w:rPr>
          <w:rFonts w:ascii="Times New Roman" w:eastAsia="DejaVu Sans" w:hAnsi="Times New Roman" w:cs="Times New Roman"/>
          <w:color w:val="000000"/>
          <w:kern w:val="1"/>
          <w:sz w:val="24"/>
          <w:szCs w:val="24"/>
        </w:rPr>
        <w:t xml:space="preserve">г. </w:t>
      </w:r>
      <w:r w:rsidRPr="00A967B5">
        <w:rPr>
          <w:rFonts w:ascii="Times New Roman" w:eastAsia="DejaVu Sans" w:hAnsi="Times New Roman" w:cs="Times New Roman"/>
          <w:color w:val="000000"/>
          <w:kern w:val="1"/>
          <w:sz w:val="24"/>
          <w:szCs w:val="24"/>
        </w:rPr>
        <w:br/>
        <w:t xml:space="preserve">в сроки, указанные для каждого этапа работ в календарном плане согласно приложению </w:t>
      </w:r>
      <w:r w:rsidRPr="00A967B5">
        <w:rPr>
          <w:rFonts w:ascii="Times New Roman" w:eastAsia="DejaVu Sans" w:hAnsi="Times New Roman" w:cs="Times New Roman"/>
          <w:color w:val="000000"/>
          <w:kern w:val="1"/>
          <w:sz w:val="24"/>
          <w:szCs w:val="24"/>
        </w:rPr>
        <w:br/>
        <w:t>№ 2.</w:t>
      </w:r>
    </w:p>
    <w:p w14:paraId="029B1009"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b/>
          <w:color w:val="000000"/>
          <w:kern w:val="1"/>
          <w:sz w:val="24"/>
          <w:szCs w:val="24"/>
        </w:rPr>
      </w:pPr>
      <w:r w:rsidRPr="00A967B5">
        <w:rPr>
          <w:rFonts w:ascii="Times New Roman" w:eastAsia="DejaVu Sans" w:hAnsi="Times New Roman" w:cs="Times New Roman"/>
          <w:b/>
          <w:color w:val="000000"/>
          <w:kern w:val="1"/>
          <w:sz w:val="24"/>
          <w:szCs w:val="24"/>
        </w:rPr>
        <w:t>6. Содержание работ.</w:t>
      </w:r>
    </w:p>
    <w:p w14:paraId="11C2D448"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b/>
          <w:color w:val="000000"/>
          <w:kern w:val="1"/>
          <w:sz w:val="24"/>
          <w:szCs w:val="24"/>
        </w:rPr>
      </w:pPr>
      <w:r w:rsidRPr="00A967B5">
        <w:rPr>
          <w:rFonts w:ascii="Times New Roman" w:eastAsia="DejaVu Sans" w:hAnsi="Times New Roman" w:cs="Times New Roman"/>
          <w:color w:val="000000"/>
          <w:kern w:val="1"/>
          <w:sz w:val="24"/>
          <w:szCs w:val="24"/>
        </w:rPr>
        <w:t xml:space="preserve">6.1. </w:t>
      </w:r>
      <w:r w:rsidRPr="00A967B5">
        <w:rPr>
          <w:rFonts w:ascii="Times New Roman" w:eastAsia="DejaVu Sans" w:hAnsi="Times New Roman" w:cs="Times New Roman"/>
          <w:b/>
          <w:color w:val="000000"/>
          <w:kern w:val="1"/>
          <w:sz w:val="24"/>
          <w:szCs w:val="24"/>
        </w:rPr>
        <w:t>Подготовительный этап.</w:t>
      </w:r>
    </w:p>
    <w:p w14:paraId="7A568BAC"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6.1.1. В рамках подготовительного этапа Заказчик обязан:</w:t>
      </w:r>
    </w:p>
    <w:p w14:paraId="65393B32"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 xml:space="preserve">оказать содействие Исполнителю в получении Исполнителем документов, необходимых для выполнения комплексных кадастровых работ, исходных данных </w:t>
      </w:r>
      <w:r w:rsidRPr="00A967B5">
        <w:rPr>
          <w:rFonts w:ascii="Times New Roman" w:eastAsia="DejaVu Sans" w:hAnsi="Times New Roman" w:cs="Times New Roman"/>
          <w:color w:val="000000"/>
          <w:kern w:val="1"/>
          <w:sz w:val="24"/>
          <w:szCs w:val="24"/>
        </w:rPr>
        <w:br/>
        <w:t>в объеме, предусмотренном Федеральным законом № 221-ФЗ;</w:t>
      </w:r>
    </w:p>
    <w:p w14:paraId="5FA0D4CA" w14:textId="77777777" w:rsidR="005F4B48" w:rsidRPr="00A967B5" w:rsidRDefault="005F4B48" w:rsidP="005F4B48">
      <w:pPr>
        <w:shd w:val="clear" w:color="auto" w:fill="FFFFFF"/>
        <w:tabs>
          <w:tab w:val="left" w:pos="993"/>
        </w:tabs>
        <w:spacing w:after="0"/>
        <w:ind w:firstLine="709"/>
        <w:jc w:val="both"/>
        <w:rPr>
          <w:rFonts w:ascii="Times New Roman" w:eastAsia="Calibri" w:hAnsi="Times New Roman" w:cs="Times New Roman"/>
          <w:sz w:val="24"/>
          <w:szCs w:val="24"/>
        </w:rPr>
      </w:pPr>
      <w:r w:rsidRPr="00A967B5">
        <w:rPr>
          <w:rFonts w:ascii="Times New Roman" w:eastAsia="DejaVu Sans" w:hAnsi="Times New Roman" w:cs="Times New Roman"/>
          <w:color w:val="000000"/>
          <w:kern w:val="1"/>
          <w:sz w:val="24"/>
          <w:szCs w:val="24"/>
        </w:rPr>
        <w:lastRenderedPageBreak/>
        <w:t xml:space="preserve">сформировать согласительную комиссию в соответствии с частью 1 </w:t>
      </w:r>
      <w:r w:rsidRPr="00A967B5">
        <w:rPr>
          <w:rFonts w:ascii="Times New Roman" w:eastAsia="DejaVu Sans" w:hAnsi="Times New Roman" w:cs="Times New Roman"/>
          <w:color w:val="000000"/>
          <w:kern w:val="1"/>
          <w:sz w:val="24"/>
          <w:szCs w:val="24"/>
        </w:rPr>
        <w:br/>
        <w:t>статьи 42.10 Федерального закона</w:t>
      </w:r>
      <w:r w:rsidRPr="00A967B5">
        <w:rPr>
          <w:rFonts w:ascii="Times New Roman" w:eastAsia="Calibri" w:hAnsi="Times New Roman" w:cs="Times New Roman"/>
          <w:sz w:val="24"/>
          <w:szCs w:val="24"/>
        </w:rPr>
        <w:t xml:space="preserve"> № 221-ФЗ.</w:t>
      </w:r>
    </w:p>
    <w:p w14:paraId="38102B3D"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Calibri" w:hAnsi="Times New Roman" w:cs="Times New Roman"/>
          <w:sz w:val="24"/>
          <w:szCs w:val="24"/>
        </w:rPr>
        <w:t>6.1.2. </w:t>
      </w:r>
      <w:r w:rsidRPr="00A967B5">
        <w:rPr>
          <w:rFonts w:ascii="Times New Roman" w:eastAsia="DejaVu Sans" w:hAnsi="Times New Roman" w:cs="Times New Roman"/>
          <w:color w:val="000000"/>
          <w:kern w:val="1"/>
          <w:sz w:val="24"/>
          <w:szCs w:val="24"/>
        </w:rPr>
        <w:t>В рамках подготовительного этапа Исполнитель обязан:</w:t>
      </w:r>
    </w:p>
    <w:p w14:paraId="5F57A58A"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получить документы, содержащие необходимые для выполнения комплексных кадастровых работ исходные данные;</w:t>
      </w:r>
    </w:p>
    <w:p w14:paraId="40768BEE"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 xml:space="preserve">уведомить правообладателей объектов недвижимости, являющихся в соответствии с </w:t>
      </w:r>
      <w:hyperlink r:id="rId12" w:history="1">
        <w:r w:rsidRPr="00A967B5">
          <w:rPr>
            <w:rFonts w:ascii="Times New Roman" w:eastAsia="Calibri" w:hAnsi="Times New Roman" w:cs="Times New Roman"/>
            <w:color w:val="000000"/>
            <w:sz w:val="24"/>
            <w:szCs w:val="24"/>
          </w:rPr>
          <w:t>частью 1 статьи 42.1</w:t>
        </w:r>
      </w:hyperlink>
      <w:r w:rsidRPr="00A967B5">
        <w:rPr>
          <w:rFonts w:ascii="Times New Roman" w:eastAsia="DejaVu Sans" w:hAnsi="Times New Roman" w:cs="Times New Roman"/>
          <w:color w:val="000000"/>
          <w:kern w:val="1"/>
          <w:sz w:val="24"/>
          <w:szCs w:val="24"/>
        </w:rPr>
        <w:t xml:space="preserve"> Федеральным законом № 221-ФЗ объектами комплексных кадастровых работ, о начале выполнения таких работ в порядке, установленном статьей 42.7 Федерального закона № 221-ФЗ;</w:t>
      </w:r>
    </w:p>
    <w:p w14:paraId="1EE2F969"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 xml:space="preserve">предоставить в орган регистрации прав заявления о внесении </w:t>
      </w:r>
      <w:r w:rsidRPr="00A967B5">
        <w:rPr>
          <w:rFonts w:ascii="Times New Roman" w:eastAsia="DejaVu Sans" w:hAnsi="Times New Roman" w:cs="Times New Roman"/>
          <w:color w:val="000000"/>
          <w:kern w:val="1"/>
          <w:sz w:val="24"/>
          <w:szCs w:val="24"/>
        </w:rPr>
        <w:br/>
        <w:t xml:space="preserve">в ЕГРН сведений об адресе электронной почты и (или) о почтовом адресе, по которым осуществляется связь с лицом, чье право на объект недвижимости зарегистрировано, а также с лицом, в пользу которого зарегистрировано ограничение права или обременение объекта недвижимости (далее – адрес правообладателя и (или) адрес электронной почты правообладателя), если указанные лица являются правообладателями объектов недвижимости, в отношении которых выполняются комплексные кадастровые работы, и заявлений о внесении в ЕГРН сведений о ранее учтенных объектах недвижимости, расположенных в границах территории выполнения комплексных кадастровых работ, в соответствии с предоставленными правообладателями этих объектов и заверенными в порядке, установленном </w:t>
      </w:r>
      <w:hyperlink r:id="rId13" w:history="1">
        <w:r w:rsidRPr="00A967B5">
          <w:rPr>
            <w:rFonts w:ascii="Times New Roman" w:eastAsia="Calibri" w:hAnsi="Times New Roman" w:cs="Times New Roman"/>
            <w:color w:val="000000"/>
            <w:sz w:val="24"/>
            <w:szCs w:val="24"/>
          </w:rPr>
          <w:t>частями 1</w:t>
        </w:r>
      </w:hyperlink>
      <w:r w:rsidRPr="00A967B5">
        <w:rPr>
          <w:rFonts w:ascii="Times New Roman" w:eastAsia="DejaVu Sans" w:hAnsi="Times New Roman" w:cs="Times New Roman"/>
          <w:color w:val="000000"/>
          <w:kern w:val="1"/>
          <w:sz w:val="24"/>
          <w:szCs w:val="24"/>
        </w:rPr>
        <w:t xml:space="preserve"> и </w:t>
      </w:r>
      <w:hyperlink r:id="rId14" w:history="1">
        <w:r w:rsidRPr="00A967B5">
          <w:rPr>
            <w:rFonts w:ascii="Times New Roman" w:eastAsia="Calibri" w:hAnsi="Times New Roman" w:cs="Times New Roman"/>
            <w:color w:val="000000"/>
            <w:sz w:val="24"/>
            <w:szCs w:val="24"/>
          </w:rPr>
          <w:t>9 статьи 21</w:t>
        </w:r>
      </w:hyperlink>
      <w:r w:rsidRPr="00A967B5">
        <w:rPr>
          <w:rFonts w:ascii="Times New Roman" w:eastAsia="DejaVu Sans" w:hAnsi="Times New Roman" w:cs="Times New Roman"/>
          <w:color w:val="000000"/>
          <w:kern w:val="1"/>
          <w:sz w:val="24"/>
          <w:szCs w:val="24"/>
        </w:rPr>
        <w:t xml:space="preserve"> Федерального закона № 218-ФЗ, копиями документов, устанавливающих или подтверждающих права на эти объекты недвижимости, которые в соответствии с </w:t>
      </w:r>
      <w:hyperlink r:id="rId15" w:history="1">
        <w:r w:rsidRPr="00A967B5">
          <w:rPr>
            <w:rFonts w:ascii="Times New Roman" w:eastAsia="Calibri" w:hAnsi="Times New Roman" w:cs="Times New Roman"/>
            <w:color w:val="000000"/>
            <w:sz w:val="24"/>
            <w:szCs w:val="24"/>
          </w:rPr>
          <w:t>частью 4 статьи 69</w:t>
        </w:r>
      </w:hyperlink>
      <w:r w:rsidRPr="00A967B5">
        <w:rPr>
          <w:rFonts w:ascii="Times New Roman" w:eastAsia="DejaVu Sans" w:hAnsi="Times New Roman" w:cs="Times New Roman"/>
          <w:color w:val="000000"/>
          <w:kern w:val="1"/>
          <w:sz w:val="24"/>
          <w:szCs w:val="24"/>
        </w:rPr>
        <w:t xml:space="preserve"> Федерального закона № 218-ФЗ считаются ранее учтенными, но сведения о которых отсутствуют в ЕГРН либо права на которые возникли до дня вступления в силу Федерального </w:t>
      </w:r>
      <w:hyperlink r:id="rId16" w:history="1">
        <w:r w:rsidRPr="00A967B5">
          <w:rPr>
            <w:rFonts w:ascii="Times New Roman" w:eastAsia="Calibri" w:hAnsi="Times New Roman" w:cs="Times New Roman"/>
            <w:color w:val="000000"/>
            <w:sz w:val="24"/>
            <w:szCs w:val="24"/>
          </w:rPr>
          <w:t>закона</w:t>
        </w:r>
      </w:hyperlink>
      <w:r w:rsidRPr="00A967B5">
        <w:rPr>
          <w:rFonts w:ascii="Times New Roman" w:eastAsia="DejaVu Sans" w:hAnsi="Times New Roman" w:cs="Times New Roman"/>
          <w:color w:val="000000"/>
          <w:kern w:val="1"/>
          <w:sz w:val="24"/>
          <w:szCs w:val="24"/>
        </w:rPr>
        <w:t xml:space="preserve"> от 21.07.1997 года № 122-ФЗ «О государственной регистрации прав на недвижимое имущество и сделок с ним» и не прекращены и государственный кадастровый учет которых не осуществлен;</w:t>
      </w:r>
    </w:p>
    <w:p w14:paraId="048703B8"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6.1.3. В результате подготовительного этапа Заказчику предоставляются:</w:t>
      </w:r>
    </w:p>
    <w:p w14:paraId="4AA663C3"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копии документов, подтверждающие получение исполнителем исходных картографических и геодезических данных;</w:t>
      </w:r>
    </w:p>
    <w:p w14:paraId="6C4E1956"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информационное письмо, подтверждающее наличие необходимых документов, указанных в части 6 статьи 42.1 Федерального закона № 221-ФЗ, для проведения работ;</w:t>
      </w:r>
    </w:p>
    <w:p w14:paraId="0B2EEEDB"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 xml:space="preserve">копии документов, подтверждающие уведомление правообладателей объектов недвижимости, являющихся в соответствии с частью 1 статьи 42.1 Федерального закона </w:t>
      </w:r>
      <w:r w:rsidRPr="00A967B5">
        <w:rPr>
          <w:rFonts w:ascii="Times New Roman" w:eastAsia="DejaVu Sans" w:hAnsi="Times New Roman" w:cs="Times New Roman"/>
          <w:color w:val="000000"/>
          <w:kern w:val="1"/>
          <w:sz w:val="24"/>
          <w:szCs w:val="24"/>
        </w:rPr>
        <w:br/>
        <w:t>№ 221-ФЗ объектами комплексных кадастровых работ, о начале таких работ и иных заинтересованных лиц;</w:t>
      </w:r>
    </w:p>
    <w:p w14:paraId="228E0FB7"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копии документов, подтверждающих внесение в ЕГРН сведений о ранее учтенных земельных участках в соответствии с частями 4, 4.1 статьи 42.6 Федерального закона № 221-ФЗ.</w:t>
      </w:r>
    </w:p>
    <w:p w14:paraId="3EFDB63F"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 xml:space="preserve">6.2. </w:t>
      </w:r>
      <w:r w:rsidRPr="00A967B5">
        <w:rPr>
          <w:rFonts w:ascii="Times New Roman" w:eastAsia="DejaVu Sans" w:hAnsi="Times New Roman" w:cs="Times New Roman"/>
          <w:b/>
          <w:color w:val="000000"/>
          <w:kern w:val="1"/>
          <w:sz w:val="24"/>
          <w:szCs w:val="24"/>
        </w:rPr>
        <w:t>1 этап.</w:t>
      </w:r>
      <w:r w:rsidRPr="00A967B5">
        <w:rPr>
          <w:rFonts w:ascii="Times New Roman" w:eastAsia="DejaVu Sans" w:hAnsi="Times New Roman" w:cs="Times New Roman"/>
          <w:color w:val="000000"/>
          <w:kern w:val="1"/>
          <w:sz w:val="24"/>
          <w:szCs w:val="24"/>
        </w:rPr>
        <w:t xml:space="preserve"> </w:t>
      </w:r>
    </w:p>
    <w:p w14:paraId="264575C4"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6.2.1. Исполнитель обязан:</w:t>
      </w:r>
    </w:p>
    <w:p w14:paraId="51C3A2BD"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обследовать пункты исходной геодезической основы (в случае выполнения работ геодезическим методом, методом спутниковых геодезических измерений (определений);</w:t>
      </w:r>
    </w:p>
    <w:p w14:paraId="594711E3"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выполнить геодезические работы – сгущение съемочного обоснования (в случае выполнения работ геодезическим методом, методом спутниковых геодезических измерений (определений);</w:t>
      </w:r>
    </w:p>
    <w:p w14:paraId="16861A84"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lastRenderedPageBreak/>
        <w:t>определить координат характерных точек границ объектов недвижимости, расположенных в кадастровых кварталах, в отношении которых проводятся комплексные кадастровые работы, методами, определенными Приказом № 0337;</w:t>
      </w:r>
    </w:p>
    <w:p w14:paraId="31B406C1"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 xml:space="preserve">определить перечень объектов недвижимости, сведения о которых необходимо включить карту-план территории; </w:t>
      </w:r>
    </w:p>
    <w:p w14:paraId="6273FAEB"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 xml:space="preserve">указать на местности местоположение границ земельных участков в соответствии </w:t>
      </w:r>
      <w:r w:rsidRPr="00A967B5">
        <w:rPr>
          <w:rFonts w:ascii="Times New Roman" w:eastAsia="DejaVu Sans" w:hAnsi="Times New Roman" w:cs="Times New Roman"/>
          <w:color w:val="000000"/>
          <w:kern w:val="1"/>
          <w:sz w:val="24"/>
          <w:szCs w:val="24"/>
        </w:rPr>
        <w:br/>
        <w:t>с подготовленным проектом карты-плана территории в случае, предусмотренном частью 1 статьи 42.1 Федерального закона № 221-ФЗ;</w:t>
      </w:r>
    </w:p>
    <w:p w14:paraId="166DFD4A"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подготовить информацию о возможности образования земельных участков на территории выполнения комплексных кадастровых работ, включающую кадастровые номера исходных земельных участков, сведения о способе образования земельных участков, местоположении границ, площади и виде (видах) разрешенного использования образуемых земельных участков</w:t>
      </w:r>
      <w:r w:rsidRPr="00A967B5">
        <w:rPr>
          <w:rFonts w:ascii="Times New Roman" w:eastAsia="Calibri" w:hAnsi="Times New Roman" w:cs="Times New Roman"/>
          <w:sz w:val="24"/>
          <w:szCs w:val="24"/>
        </w:rPr>
        <w:t xml:space="preserve">, </w:t>
      </w:r>
      <w:r w:rsidRPr="00A967B5">
        <w:rPr>
          <w:rFonts w:ascii="Times New Roman" w:eastAsia="DejaVu Sans" w:hAnsi="Times New Roman" w:cs="Times New Roman"/>
          <w:color w:val="000000"/>
          <w:kern w:val="1"/>
          <w:sz w:val="24"/>
          <w:szCs w:val="24"/>
        </w:rPr>
        <w:t>в случае</w:t>
      </w:r>
      <w:r w:rsidRPr="00A967B5">
        <w:rPr>
          <w:rFonts w:ascii="Times New Roman" w:hAnsi="Times New Roman" w:cs="Times New Roman"/>
          <w:sz w:val="24"/>
          <w:szCs w:val="24"/>
        </w:rPr>
        <w:t xml:space="preserve">, если в результате уточнения местоположения границ земельного участка, в отношении которого выполняются комплексные кадастровые работы, за исключением случая исправления реестровой ошибки в описании местоположения границ земельного участка, получено значение площади земельного участка, которое превышает значение площади земельного участка, сведения о которой относительно этого земельного участка содержатся в ЕГРН, более чем на величину предельного минимального размера земельного участка, установленного в соответствии </w:t>
      </w:r>
      <w:r w:rsidRPr="00A967B5">
        <w:rPr>
          <w:rFonts w:ascii="Times New Roman" w:hAnsi="Times New Roman" w:cs="Times New Roman"/>
          <w:sz w:val="24"/>
          <w:szCs w:val="24"/>
        </w:rPr>
        <w:br/>
        <w:t>с земельным законодательством, либо более чем на десять процентов, если предельный минимальный размер земельного участка не установлен</w:t>
      </w:r>
      <w:r w:rsidRPr="00A967B5">
        <w:rPr>
          <w:rFonts w:ascii="Times New Roman" w:eastAsia="DejaVu Sans" w:hAnsi="Times New Roman" w:cs="Times New Roman"/>
          <w:color w:val="000000"/>
          <w:kern w:val="1"/>
          <w:sz w:val="24"/>
          <w:szCs w:val="24"/>
        </w:rPr>
        <w:t xml:space="preserve"> (часть 4 статьи 42.8 </w:t>
      </w:r>
      <w:r w:rsidRPr="00A967B5">
        <w:rPr>
          <w:rFonts w:ascii="Times New Roman" w:eastAsia="Calibri" w:hAnsi="Times New Roman" w:cs="Times New Roman"/>
          <w:sz w:val="24"/>
          <w:szCs w:val="24"/>
        </w:rPr>
        <w:t xml:space="preserve">Федерального закона № 221-ФЗ); </w:t>
      </w:r>
    </w:p>
    <w:p w14:paraId="149AB349" w14:textId="77777777" w:rsidR="005F4B48" w:rsidRPr="00A967B5" w:rsidRDefault="005F4B48" w:rsidP="005F4B48">
      <w:pPr>
        <w:shd w:val="clear" w:color="auto" w:fill="FFFFFF"/>
        <w:tabs>
          <w:tab w:val="left" w:pos="993"/>
        </w:tabs>
        <w:spacing w:after="0"/>
        <w:ind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 xml:space="preserve">запросить письменное согласие у правообладателя земельного участка с результатами комплексных кадастровых работ </w:t>
      </w:r>
      <w:r w:rsidRPr="00A967B5">
        <w:rPr>
          <w:rFonts w:ascii="Times New Roman" w:eastAsia="DejaVu Sans" w:hAnsi="Times New Roman" w:cs="Times New Roman"/>
          <w:color w:val="000000"/>
          <w:kern w:val="1"/>
          <w:sz w:val="24"/>
          <w:szCs w:val="24"/>
        </w:rPr>
        <w:t>в случае</w:t>
      </w:r>
      <w:r w:rsidRPr="00A967B5">
        <w:rPr>
          <w:rFonts w:ascii="Times New Roman" w:eastAsia="Calibri" w:hAnsi="Times New Roman" w:cs="Times New Roman"/>
          <w:sz w:val="24"/>
          <w:szCs w:val="24"/>
        </w:rPr>
        <w:t xml:space="preserve">, если </w:t>
      </w:r>
      <w:r w:rsidRPr="00A967B5">
        <w:rPr>
          <w:rFonts w:ascii="Times New Roman" w:hAnsi="Times New Roman" w:cs="Times New Roman"/>
          <w:sz w:val="24"/>
          <w:szCs w:val="24"/>
        </w:rPr>
        <w:t>при</w:t>
      </w:r>
      <w:r w:rsidRPr="00A967B5">
        <w:rPr>
          <w:rFonts w:ascii="Times New Roman" w:eastAsia="Calibri" w:hAnsi="Times New Roman" w:cs="Times New Roman"/>
          <w:sz w:val="24"/>
          <w:szCs w:val="24"/>
        </w:rPr>
        <w:t xml:space="preserve"> исправлении реестровой ошибки в описании местоположения границ такого земельного участка получено значение площади земельного участка, которое меньше значения площади земельного участка, сведения о которой относительно этого земельного участка содержатся в </w:t>
      </w:r>
      <w:r w:rsidRPr="00A967B5">
        <w:rPr>
          <w:rFonts w:ascii="Times New Roman" w:eastAsia="DejaVu Sans" w:hAnsi="Times New Roman" w:cs="Times New Roman"/>
          <w:color w:val="000000"/>
          <w:kern w:val="1"/>
          <w:sz w:val="24"/>
          <w:szCs w:val="24"/>
        </w:rPr>
        <w:t>ЕГРН</w:t>
      </w:r>
      <w:r w:rsidRPr="00A967B5">
        <w:rPr>
          <w:rFonts w:ascii="Times New Roman" w:eastAsia="Calibri" w:hAnsi="Times New Roman" w:cs="Times New Roman"/>
          <w:sz w:val="24"/>
          <w:szCs w:val="24"/>
        </w:rPr>
        <w:t xml:space="preserve">, более чем на десять процентов, и отсутствует возможность соблюдения требований пункта 1 части 3 статьи 42.8 </w:t>
      </w:r>
      <w:r w:rsidRPr="00A967B5">
        <w:rPr>
          <w:rFonts w:ascii="Times New Roman" w:eastAsia="DejaVu Sans" w:hAnsi="Times New Roman" w:cs="Times New Roman"/>
          <w:color w:val="000000"/>
          <w:kern w:val="1"/>
          <w:sz w:val="24"/>
          <w:szCs w:val="24"/>
        </w:rPr>
        <w:t>Федерального закона № 221-ФЗ</w:t>
      </w:r>
      <w:r w:rsidRPr="00A967B5">
        <w:rPr>
          <w:rFonts w:ascii="Times New Roman" w:eastAsia="Calibri" w:hAnsi="Times New Roman" w:cs="Times New Roman"/>
          <w:sz w:val="24"/>
          <w:szCs w:val="24"/>
        </w:rPr>
        <w:t>;</w:t>
      </w:r>
    </w:p>
    <w:p w14:paraId="0DDCC23A" w14:textId="77777777" w:rsidR="005F4B48" w:rsidRPr="00A967B5" w:rsidRDefault="005F4B48" w:rsidP="005F4B48">
      <w:pPr>
        <w:shd w:val="clear" w:color="auto" w:fill="FFFFFF"/>
        <w:tabs>
          <w:tab w:val="left" w:pos="993"/>
        </w:tabs>
        <w:spacing w:after="0"/>
        <w:ind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 xml:space="preserve">направить сведений о выявленных объектах (включая сведения о местоположении границ и площади земельного участка, местоположении зданий, сооружений, объектов незавершенного строительства на земельном участке) Заказчику и в территориальный орган федерального органа исполнительной власти,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работ земельных участков, сведения </w:t>
      </w:r>
      <w:r w:rsidRPr="00A967B5">
        <w:rPr>
          <w:rFonts w:ascii="Times New Roman" w:eastAsia="Calibri" w:hAnsi="Times New Roman" w:cs="Times New Roman"/>
          <w:sz w:val="24"/>
          <w:szCs w:val="24"/>
        </w:rPr>
        <w:br/>
        <w:t xml:space="preserve">о которых отсутствуют в ЕГРН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 земельным законодательством использование земельных участков без предоставления или установления сервитута, а также зданий, сооружений, объектов незавершенного строительства, сведения о которых отсутствуют в ЕГРН </w:t>
      </w:r>
      <w:r w:rsidRPr="00A967B5">
        <w:rPr>
          <w:rFonts w:ascii="Times New Roman" w:eastAsia="Calibri" w:hAnsi="Times New Roman" w:cs="Times New Roman"/>
          <w:sz w:val="24"/>
          <w:szCs w:val="24"/>
        </w:rPr>
        <w:br/>
        <w:t>и в отношении которых у использующих их лиц отсутствуют правоустанавливающие или правоудостоверяющие документы;</w:t>
      </w:r>
    </w:p>
    <w:p w14:paraId="6913E237"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Calibri" w:hAnsi="Times New Roman" w:cs="Times New Roman"/>
          <w:sz w:val="24"/>
          <w:szCs w:val="24"/>
        </w:rPr>
        <w:t>сформировать</w:t>
      </w:r>
      <w:r w:rsidRPr="00A967B5">
        <w:rPr>
          <w:rFonts w:ascii="Times New Roman" w:eastAsia="DejaVu Sans" w:hAnsi="Times New Roman" w:cs="Times New Roman"/>
          <w:color w:val="000000"/>
          <w:kern w:val="1"/>
          <w:sz w:val="24"/>
          <w:szCs w:val="24"/>
        </w:rPr>
        <w:t xml:space="preserve"> карты-плана территории в виде </w:t>
      </w:r>
      <w:r w:rsidRPr="00A967B5">
        <w:rPr>
          <w:rFonts w:ascii="Times New Roman" w:eastAsia="DejaVu Sans" w:hAnsi="Times New Roman" w:cs="Times New Roman"/>
          <w:color w:val="000000"/>
          <w:kern w:val="1"/>
          <w:sz w:val="24"/>
          <w:szCs w:val="24"/>
          <w:lang w:val="en-US"/>
        </w:rPr>
        <w:t>XML</w:t>
      </w:r>
      <w:r w:rsidRPr="00A967B5">
        <w:rPr>
          <w:rFonts w:ascii="Times New Roman" w:eastAsia="DejaVu Sans" w:hAnsi="Times New Roman" w:cs="Times New Roman"/>
          <w:color w:val="000000"/>
          <w:kern w:val="1"/>
          <w:sz w:val="24"/>
          <w:szCs w:val="24"/>
        </w:rPr>
        <w:t>-документа.</w:t>
      </w:r>
    </w:p>
    <w:p w14:paraId="3ADA4C32"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6.2.2. В результате 1 этапа Исполнитель представляет Заказчику проекты карт-планов территории кадастровых кварталов.</w:t>
      </w:r>
    </w:p>
    <w:p w14:paraId="63A9E970"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kern w:val="1"/>
          <w:sz w:val="24"/>
          <w:szCs w:val="24"/>
        </w:rPr>
      </w:pPr>
      <w:r w:rsidRPr="00A967B5">
        <w:rPr>
          <w:rFonts w:ascii="Times New Roman" w:eastAsia="DejaVu Sans" w:hAnsi="Times New Roman" w:cs="Times New Roman"/>
          <w:kern w:val="1"/>
          <w:sz w:val="24"/>
          <w:szCs w:val="24"/>
        </w:rPr>
        <w:lastRenderedPageBreak/>
        <w:t>6.3.</w:t>
      </w:r>
      <w:r w:rsidRPr="00A967B5">
        <w:rPr>
          <w:rFonts w:ascii="Times New Roman" w:eastAsia="DejaVu Sans" w:hAnsi="Times New Roman" w:cs="Times New Roman"/>
          <w:b/>
          <w:kern w:val="1"/>
          <w:sz w:val="24"/>
          <w:szCs w:val="24"/>
        </w:rPr>
        <w:t xml:space="preserve"> 2 этап</w:t>
      </w:r>
      <w:r w:rsidRPr="00A967B5">
        <w:rPr>
          <w:rFonts w:ascii="Times New Roman" w:eastAsia="DejaVu Sans" w:hAnsi="Times New Roman" w:cs="Times New Roman"/>
          <w:kern w:val="1"/>
          <w:sz w:val="24"/>
          <w:szCs w:val="24"/>
        </w:rPr>
        <w:t>.</w:t>
      </w:r>
    </w:p>
    <w:p w14:paraId="086D4E46"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kern w:val="1"/>
          <w:sz w:val="24"/>
          <w:szCs w:val="24"/>
        </w:rPr>
      </w:pPr>
      <w:r w:rsidRPr="00A967B5">
        <w:rPr>
          <w:rFonts w:ascii="Times New Roman" w:eastAsia="DejaVu Sans" w:hAnsi="Times New Roman" w:cs="Times New Roman"/>
          <w:kern w:val="1"/>
          <w:sz w:val="24"/>
          <w:szCs w:val="24"/>
        </w:rPr>
        <w:t>6.3.1. Исполнитель обязан:</w:t>
      </w:r>
    </w:p>
    <w:p w14:paraId="64608C13"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kern w:val="1"/>
          <w:sz w:val="24"/>
          <w:szCs w:val="24"/>
        </w:rPr>
      </w:pPr>
      <w:r w:rsidRPr="00A967B5">
        <w:rPr>
          <w:rFonts w:ascii="Times New Roman" w:eastAsia="DejaVu Sans" w:hAnsi="Times New Roman" w:cs="Times New Roman"/>
          <w:color w:val="000000"/>
          <w:kern w:val="1"/>
          <w:sz w:val="24"/>
          <w:szCs w:val="24"/>
        </w:rPr>
        <w:t>представить в согласительную комиссию проекты карт-планов территории, в том числе в форме документа на бумажном носителе, для его рассмотрения и утверждения на заседаниях согласительной комиссии</w:t>
      </w:r>
      <w:r w:rsidRPr="00A967B5">
        <w:rPr>
          <w:rFonts w:ascii="Times New Roman" w:eastAsia="DejaVu Sans" w:hAnsi="Times New Roman" w:cs="Times New Roman"/>
          <w:kern w:val="1"/>
          <w:sz w:val="24"/>
          <w:szCs w:val="24"/>
        </w:rPr>
        <w:t>;</w:t>
      </w:r>
    </w:p>
    <w:p w14:paraId="66EA9B07"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участвовать в заседаниях согласительной комиссии по рассмотрению представленных проектов карт-планов территории;</w:t>
      </w:r>
    </w:p>
    <w:p w14:paraId="514A4B7C"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 xml:space="preserve">вносить необходимые изменения в карту-план территории в соответствии </w:t>
      </w:r>
      <w:r w:rsidRPr="00A967B5">
        <w:rPr>
          <w:rFonts w:ascii="Times New Roman" w:eastAsia="DejaVu Sans" w:hAnsi="Times New Roman" w:cs="Times New Roman"/>
          <w:color w:val="000000"/>
          <w:kern w:val="1"/>
          <w:sz w:val="24"/>
          <w:szCs w:val="24"/>
        </w:rPr>
        <w:br/>
        <w:t>с заключениями согласительной комиссии о необходимости изменения Исполнителем комплексных кадастровых работ карты-плана территории;</w:t>
      </w:r>
    </w:p>
    <w:p w14:paraId="2A3EBC20" w14:textId="77777777" w:rsidR="005F4B48" w:rsidRPr="00A967B5" w:rsidRDefault="005F4B48" w:rsidP="005F4B48">
      <w:pPr>
        <w:shd w:val="clear" w:color="auto" w:fill="FFFFFF"/>
        <w:tabs>
          <w:tab w:val="left" w:pos="993"/>
        </w:tabs>
        <w:spacing w:after="0"/>
        <w:ind w:firstLine="709"/>
        <w:jc w:val="both"/>
        <w:rPr>
          <w:rFonts w:ascii="Times New Roman" w:eastAsia="Calibri" w:hAnsi="Times New Roman" w:cs="Times New Roman"/>
          <w:sz w:val="24"/>
          <w:szCs w:val="24"/>
        </w:rPr>
      </w:pPr>
      <w:r w:rsidRPr="00A967B5">
        <w:rPr>
          <w:rFonts w:ascii="Times New Roman" w:eastAsia="DejaVu Sans" w:hAnsi="Times New Roman" w:cs="Times New Roman"/>
          <w:color w:val="000000"/>
          <w:kern w:val="1"/>
          <w:sz w:val="24"/>
          <w:szCs w:val="24"/>
        </w:rPr>
        <w:t>по результатам согласования оформить карту-план территорий в окончательной редакции</w:t>
      </w:r>
      <w:r w:rsidRPr="00A967B5">
        <w:rPr>
          <w:rFonts w:ascii="Times New Roman" w:eastAsia="Calibri" w:hAnsi="Times New Roman" w:cs="Times New Roman"/>
          <w:sz w:val="24"/>
          <w:szCs w:val="24"/>
        </w:rPr>
        <w:t>;</w:t>
      </w:r>
    </w:p>
    <w:p w14:paraId="43C3D691"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Calibri" w:hAnsi="Times New Roman" w:cs="Times New Roman"/>
          <w:sz w:val="24"/>
          <w:szCs w:val="24"/>
        </w:rPr>
        <w:t>проверить</w:t>
      </w:r>
      <w:r w:rsidRPr="00A967B5">
        <w:rPr>
          <w:rFonts w:ascii="Times New Roman" w:eastAsia="DejaVu Sans" w:hAnsi="Times New Roman" w:cs="Times New Roman"/>
          <w:color w:val="000000"/>
          <w:kern w:val="1"/>
          <w:sz w:val="24"/>
          <w:szCs w:val="24"/>
        </w:rPr>
        <w:t xml:space="preserve"> подготовленные карты-планы территории с использованием сервиса «Личный кабинет кадастрового инженера»;</w:t>
      </w:r>
    </w:p>
    <w:p w14:paraId="4B0B4254" w14:textId="77777777" w:rsidR="005F4B48" w:rsidRPr="00A967B5" w:rsidRDefault="005F4B48" w:rsidP="005F4B48">
      <w:pPr>
        <w:autoSpaceDE w:val="0"/>
        <w:autoSpaceDN w:val="0"/>
        <w:adjustRightInd w:val="0"/>
        <w:spacing w:after="0"/>
        <w:ind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 xml:space="preserve">представить Заказчику комплексных кадастровых работ: проекты карт-планов территории для его рассмотрения и утверждения; сведения об указанных в </w:t>
      </w:r>
      <w:hyperlink r:id="rId17" w:history="1">
        <w:r w:rsidRPr="00A967B5">
          <w:rPr>
            <w:rFonts w:ascii="Times New Roman" w:eastAsia="Calibri" w:hAnsi="Times New Roman" w:cs="Times New Roman"/>
            <w:sz w:val="24"/>
            <w:szCs w:val="24"/>
          </w:rPr>
          <w:t>части 4.1 статьи 42.1</w:t>
        </w:r>
      </w:hyperlink>
      <w:r w:rsidRPr="00A967B5">
        <w:rPr>
          <w:rFonts w:ascii="Times New Roman" w:eastAsia="Calibri" w:hAnsi="Times New Roman" w:cs="Times New Roman"/>
          <w:sz w:val="24"/>
          <w:szCs w:val="24"/>
        </w:rPr>
        <w:t xml:space="preserve"> Федерального закона № 221-ФЗ выявленных объектах, расположенных </w:t>
      </w:r>
      <w:r w:rsidRPr="00A967B5">
        <w:rPr>
          <w:rFonts w:ascii="Times New Roman" w:eastAsia="Calibri" w:hAnsi="Times New Roman" w:cs="Times New Roman"/>
          <w:sz w:val="24"/>
          <w:szCs w:val="24"/>
        </w:rPr>
        <w:br/>
        <w:t xml:space="preserve">в границах территории выполнения комплексных кадастровых работ; информацию </w:t>
      </w:r>
      <w:r w:rsidRPr="00A967B5">
        <w:rPr>
          <w:rFonts w:ascii="Times New Roman" w:eastAsia="Calibri" w:hAnsi="Times New Roman" w:cs="Times New Roman"/>
          <w:sz w:val="24"/>
          <w:szCs w:val="24"/>
        </w:rPr>
        <w:br/>
        <w:t xml:space="preserve">о выявленных объектах, расположенных в границах территории выполнения комплексных кадастровых работ, и (или) предусмотренную частью 4 статьи 42.8 Федерального закона № 221; информацию о границах фактического использования земельных участков </w:t>
      </w:r>
      <w:r w:rsidRPr="00A967B5">
        <w:rPr>
          <w:rFonts w:ascii="Times New Roman" w:eastAsia="Calibri" w:hAnsi="Times New Roman" w:cs="Times New Roman"/>
          <w:sz w:val="24"/>
          <w:szCs w:val="24"/>
        </w:rPr>
        <w:br/>
        <w:t xml:space="preserve">в случае, если сведения о таких границах не могут быть внесены в ЕГРН </w:t>
      </w:r>
      <w:r w:rsidRPr="00A967B5">
        <w:rPr>
          <w:rFonts w:ascii="Times New Roman" w:eastAsia="Calibri" w:hAnsi="Times New Roman" w:cs="Times New Roman"/>
          <w:sz w:val="24"/>
          <w:szCs w:val="24"/>
        </w:rPr>
        <w:br/>
        <w:t xml:space="preserve">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w:t>
      </w:r>
      <w:hyperlink r:id="rId18" w:history="1">
        <w:r w:rsidRPr="00A967B5">
          <w:rPr>
            <w:rFonts w:ascii="Times New Roman" w:eastAsia="Calibri" w:hAnsi="Times New Roman" w:cs="Times New Roman"/>
            <w:sz w:val="24"/>
            <w:szCs w:val="24"/>
          </w:rPr>
          <w:t>кодексом</w:t>
        </w:r>
      </w:hyperlink>
      <w:r w:rsidRPr="00A967B5">
        <w:rPr>
          <w:rFonts w:ascii="Times New Roman" w:eastAsia="Calibri" w:hAnsi="Times New Roman" w:cs="Times New Roman"/>
          <w:sz w:val="24"/>
          <w:szCs w:val="24"/>
        </w:rPr>
        <w:t xml:space="preserve"> Российской Федерации порядке (при наличии таких сведений и (или) информации).</w:t>
      </w:r>
    </w:p>
    <w:p w14:paraId="09FC7F90" w14:textId="77777777" w:rsidR="005F4B48" w:rsidRPr="00A967B5" w:rsidRDefault="005F4B48" w:rsidP="005F4B48">
      <w:pPr>
        <w:autoSpaceDE w:val="0"/>
        <w:autoSpaceDN w:val="0"/>
        <w:adjustRightInd w:val="0"/>
        <w:spacing w:after="0"/>
        <w:ind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6.3.2. Заказчик обязан утвердить представленную карту-план территории в течение 5 рабочих дней.</w:t>
      </w:r>
    </w:p>
    <w:p w14:paraId="36B67222"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Calibri" w:hAnsi="Times New Roman" w:cs="Times New Roman"/>
          <w:sz w:val="24"/>
          <w:szCs w:val="24"/>
        </w:rPr>
        <w:t>6.3.3. </w:t>
      </w:r>
      <w:r w:rsidRPr="00A967B5">
        <w:rPr>
          <w:rFonts w:ascii="Times New Roman" w:eastAsia="DejaVu Sans" w:hAnsi="Times New Roman" w:cs="Times New Roman"/>
          <w:color w:val="000000"/>
          <w:kern w:val="1"/>
          <w:sz w:val="24"/>
          <w:szCs w:val="24"/>
        </w:rPr>
        <w:t>Результатом 2 этапа является утвержденные Заказчиком карты-планы территории.</w:t>
      </w:r>
    </w:p>
    <w:p w14:paraId="10454C62" w14:textId="77777777" w:rsidR="005F4B48" w:rsidRPr="00A967B5" w:rsidRDefault="005F4B48" w:rsidP="005F4B48">
      <w:pPr>
        <w:shd w:val="clear" w:color="auto" w:fill="FFFFFF"/>
        <w:tabs>
          <w:tab w:val="left" w:pos="993"/>
        </w:tabs>
        <w:spacing w:after="0"/>
        <w:ind w:firstLine="709"/>
        <w:jc w:val="both"/>
        <w:rPr>
          <w:rFonts w:ascii="Times New Roman" w:eastAsia="DejaVu Sans" w:hAnsi="Times New Roman" w:cs="Times New Roman"/>
          <w:color w:val="000000"/>
          <w:kern w:val="1"/>
          <w:sz w:val="24"/>
          <w:szCs w:val="24"/>
        </w:rPr>
      </w:pPr>
      <w:r w:rsidRPr="00A967B5">
        <w:rPr>
          <w:rFonts w:ascii="Times New Roman" w:eastAsia="DejaVu Sans" w:hAnsi="Times New Roman" w:cs="Times New Roman"/>
          <w:color w:val="000000"/>
          <w:kern w:val="1"/>
          <w:sz w:val="24"/>
          <w:szCs w:val="24"/>
        </w:rPr>
        <w:t xml:space="preserve">6.4. </w:t>
      </w:r>
      <w:r w:rsidRPr="00A967B5">
        <w:rPr>
          <w:rFonts w:ascii="Times New Roman" w:eastAsia="DejaVu Sans" w:hAnsi="Times New Roman" w:cs="Times New Roman"/>
          <w:b/>
          <w:color w:val="000000"/>
          <w:kern w:val="1"/>
          <w:sz w:val="24"/>
          <w:szCs w:val="24"/>
        </w:rPr>
        <w:t>3 этап</w:t>
      </w:r>
    </w:p>
    <w:p w14:paraId="4D9010C3" w14:textId="77777777" w:rsidR="005F4B48" w:rsidRPr="00A967B5" w:rsidRDefault="005F4B48" w:rsidP="005F4B48">
      <w:pPr>
        <w:autoSpaceDE w:val="0"/>
        <w:autoSpaceDN w:val="0"/>
        <w:adjustRightInd w:val="0"/>
        <w:spacing w:after="0"/>
        <w:ind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 xml:space="preserve">6.4.1 Заказчик обязан направить карт-планы территорий в срок </w:t>
      </w:r>
      <w:r w:rsidRPr="00A967B5">
        <w:rPr>
          <w:rFonts w:ascii="Times New Roman" w:eastAsia="Calibri" w:hAnsi="Times New Roman" w:cs="Times New Roman"/>
          <w:sz w:val="24"/>
          <w:szCs w:val="24"/>
        </w:rPr>
        <w:br/>
        <w:t>не более 3 рабочих дней со дня утверждения в орган регистрации прав в порядке, установленном частью 3 статьи 19 Федерального закона № 218 для внесения сведений об объектах недвижимости в ЕГРН;</w:t>
      </w:r>
    </w:p>
    <w:p w14:paraId="2ADFD56B" w14:textId="77777777" w:rsidR="005F4B48" w:rsidRPr="00A967B5" w:rsidRDefault="005F4B48" w:rsidP="005F4B48">
      <w:pPr>
        <w:autoSpaceDE w:val="0"/>
        <w:autoSpaceDN w:val="0"/>
        <w:adjustRightInd w:val="0"/>
        <w:spacing w:after="0"/>
        <w:ind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 xml:space="preserve">6.4.2 В случае приостановления осуществления государственного кадастрового учета Исполнитель обязан в течение десяти рабочих дней устранить причины такого приостановления. </w:t>
      </w:r>
    </w:p>
    <w:p w14:paraId="680B35C5" w14:textId="77777777" w:rsidR="005F4B48" w:rsidRPr="00A967B5" w:rsidRDefault="005F4B48" w:rsidP="005F4B48">
      <w:pPr>
        <w:autoSpaceDE w:val="0"/>
        <w:autoSpaceDN w:val="0"/>
        <w:adjustRightInd w:val="0"/>
        <w:spacing w:after="0"/>
        <w:ind w:firstLine="709"/>
        <w:jc w:val="both"/>
        <w:rPr>
          <w:rFonts w:ascii="Times New Roman" w:eastAsia="DejaVu Sans" w:hAnsi="Times New Roman" w:cs="Times New Roman"/>
          <w:color w:val="000000"/>
          <w:kern w:val="1"/>
          <w:sz w:val="24"/>
          <w:szCs w:val="24"/>
        </w:rPr>
      </w:pPr>
      <w:r w:rsidRPr="00A967B5">
        <w:rPr>
          <w:rFonts w:ascii="Times New Roman" w:eastAsia="Calibri" w:hAnsi="Times New Roman" w:cs="Times New Roman"/>
          <w:sz w:val="24"/>
          <w:szCs w:val="24"/>
        </w:rPr>
        <w:t>6.4.3. Заказчик получает документы по результатам внесения сведений в ЕГРН</w:t>
      </w:r>
      <w:r w:rsidRPr="00A967B5">
        <w:rPr>
          <w:rFonts w:ascii="Times New Roman" w:eastAsia="DejaVu Sans" w:hAnsi="Times New Roman" w:cs="Times New Roman"/>
          <w:color w:val="000000"/>
          <w:kern w:val="1"/>
          <w:sz w:val="24"/>
          <w:szCs w:val="24"/>
        </w:rPr>
        <w:t>.</w:t>
      </w:r>
    </w:p>
    <w:p w14:paraId="111AC6D9" w14:textId="77777777" w:rsidR="005F4B48" w:rsidRPr="00A967B5" w:rsidRDefault="005F4B48" w:rsidP="005F4B48">
      <w:pPr>
        <w:autoSpaceDE w:val="0"/>
        <w:autoSpaceDN w:val="0"/>
        <w:adjustRightInd w:val="0"/>
        <w:spacing w:after="0"/>
        <w:ind w:firstLine="709"/>
        <w:jc w:val="both"/>
        <w:rPr>
          <w:rFonts w:ascii="Times New Roman" w:eastAsia="Calibri" w:hAnsi="Times New Roman" w:cs="Times New Roman"/>
          <w:sz w:val="24"/>
          <w:szCs w:val="24"/>
        </w:rPr>
      </w:pPr>
      <w:r w:rsidRPr="00A967B5">
        <w:rPr>
          <w:rFonts w:ascii="Times New Roman" w:eastAsia="Calibri" w:hAnsi="Times New Roman" w:cs="Times New Roman"/>
          <w:sz w:val="24"/>
          <w:szCs w:val="24"/>
        </w:rPr>
        <w:t>6.4.4. Сдача Заказчику результатов работ осуществляется после внесения сведений в ЕГРН. Исполнитель направляет Заказчику акт выполненных работ в 2 (двух) экземплярах с приложением счета и счета-фактуры (при наличии).</w:t>
      </w:r>
    </w:p>
    <w:p w14:paraId="4B4B251C" w14:textId="77777777" w:rsidR="005F4B48" w:rsidRPr="00A967B5" w:rsidRDefault="005F4B48" w:rsidP="005F4B48">
      <w:pPr>
        <w:autoSpaceDE w:val="0"/>
        <w:autoSpaceDN w:val="0"/>
        <w:adjustRightInd w:val="0"/>
        <w:spacing w:after="0"/>
        <w:ind w:firstLine="709"/>
        <w:jc w:val="both"/>
        <w:rPr>
          <w:rFonts w:ascii="Times New Roman" w:eastAsia="DejaVu Sans" w:hAnsi="Times New Roman" w:cs="Times New Roman"/>
          <w:bCs/>
          <w:sz w:val="24"/>
          <w:szCs w:val="24"/>
          <w:lang w:eastAsia="ar-SA"/>
        </w:rPr>
      </w:pPr>
      <w:r w:rsidRPr="00A967B5">
        <w:rPr>
          <w:rFonts w:ascii="Times New Roman" w:eastAsia="Calibri" w:hAnsi="Times New Roman" w:cs="Times New Roman"/>
          <w:sz w:val="24"/>
          <w:szCs w:val="24"/>
        </w:rPr>
        <w:t>6.5. Исполнитель вправе выполнить</w:t>
      </w:r>
      <w:r w:rsidRPr="00A967B5">
        <w:rPr>
          <w:rFonts w:ascii="Times New Roman" w:eastAsia="DejaVu Sans" w:hAnsi="Times New Roman" w:cs="Times New Roman"/>
          <w:bCs/>
          <w:sz w:val="24"/>
          <w:szCs w:val="24"/>
          <w:lang w:eastAsia="ar-SA"/>
        </w:rPr>
        <w:t xml:space="preserve"> вышеуказанные работы досрочно.</w:t>
      </w:r>
    </w:p>
    <w:p w14:paraId="1CDB7871" w14:textId="77777777" w:rsidR="005F4B48" w:rsidRPr="00A967B5" w:rsidRDefault="005F4B48" w:rsidP="005F4B48">
      <w:pPr>
        <w:shd w:val="clear" w:color="auto" w:fill="FFFFFF"/>
        <w:tabs>
          <w:tab w:val="left" w:pos="993"/>
        </w:tabs>
        <w:suppressAutoHyphens/>
        <w:spacing w:after="0" w:line="290" w:lineRule="atLeast"/>
        <w:ind w:firstLine="709"/>
        <w:jc w:val="both"/>
        <w:rPr>
          <w:rFonts w:ascii="Times New Roman" w:eastAsia="DejaVu Sans" w:hAnsi="Times New Roman" w:cs="Times New Roman"/>
          <w:bCs/>
          <w:sz w:val="24"/>
          <w:szCs w:val="24"/>
          <w:lang w:eastAsia="ar-SA"/>
        </w:rPr>
      </w:pPr>
      <w:r w:rsidRPr="00A967B5">
        <w:rPr>
          <w:rFonts w:ascii="Times New Roman" w:eastAsia="DejaVu Sans" w:hAnsi="Times New Roman" w:cs="Times New Roman"/>
          <w:bCs/>
          <w:sz w:val="24"/>
          <w:szCs w:val="24"/>
          <w:lang w:eastAsia="ar-SA"/>
        </w:rPr>
        <w:t xml:space="preserve">6.6. Исполнитель осуществляет представление результатов по этапам работ </w:t>
      </w:r>
      <w:r w:rsidRPr="00A967B5">
        <w:rPr>
          <w:rFonts w:ascii="Times New Roman" w:eastAsia="DejaVu Sans" w:hAnsi="Times New Roman" w:cs="Times New Roman"/>
          <w:bCs/>
          <w:sz w:val="24"/>
          <w:szCs w:val="24"/>
          <w:lang w:eastAsia="ar-SA"/>
        </w:rPr>
        <w:br/>
        <w:t xml:space="preserve">по готовности соответствующих материалов в отношении отдельного кадастрового квартала (карты-плана территории). </w:t>
      </w:r>
    </w:p>
    <w:p w14:paraId="2AA855A7" w14:textId="77777777" w:rsidR="005F4B48" w:rsidRPr="00A967B5" w:rsidRDefault="005F4B48" w:rsidP="005F4B48">
      <w:pPr>
        <w:shd w:val="clear" w:color="auto" w:fill="FFFFFF"/>
        <w:tabs>
          <w:tab w:val="left" w:pos="993"/>
        </w:tabs>
        <w:suppressAutoHyphens/>
        <w:spacing w:after="0" w:line="290" w:lineRule="atLeast"/>
        <w:ind w:firstLine="709"/>
        <w:jc w:val="both"/>
        <w:rPr>
          <w:rFonts w:ascii="Times New Roman" w:eastAsia="DejaVu Sans" w:hAnsi="Times New Roman" w:cs="Times New Roman"/>
          <w:bCs/>
          <w:sz w:val="24"/>
          <w:szCs w:val="24"/>
          <w:lang w:eastAsia="ar-SA"/>
        </w:rPr>
      </w:pPr>
    </w:p>
    <w:p w14:paraId="16EAAFE7" w14:textId="77777777" w:rsidR="005F4B48" w:rsidRPr="00A967B5" w:rsidRDefault="005F4B48" w:rsidP="005F4B48">
      <w:pPr>
        <w:shd w:val="clear" w:color="auto" w:fill="FFFFFF"/>
        <w:tabs>
          <w:tab w:val="left" w:pos="993"/>
        </w:tabs>
        <w:spacing w:line="290" w:lineRule="atLeast"/>
        <w:ind w:firstLine="709"/>
        <w:jc w:val="both"/>
        <w:rPr>
          <w:rFonts w:ascii="Times New Roman" w:eastAsia="DejaVu Sans" w:hAnsi="Times New Roman" w:cs="Times New Roman"/>
          <w:b/>
          <w:sz w:val="24"/>
          <w:szCs w:val="24"/>
          <w:shd w:val="clear" w:color="auto" w:fill="FFFFFF"/>
          <w:lang w:eastAsia="ar-SA"/>
        </w:rPr>
      </w:pPr>
      <w:r w:rsidRPr="00A967B5">
        <w:rPr>
          <w:rFonts w:ascii="Times New Roman" w:eastAsia="DejaVu Sans" w:hAnsi="Times New Roman" w:cs="Times New Roman"/>
          <w:b/>
          <w:sz w:val="24"/>
          <w:szCs w:val="24"/>
        </w:rPr>
        <w:t>7</w:t>
      </w:r>
      <w:r w:rsidRPr="00A967B5">
        <w:rPr>
          <w:rFonts w:ascii="Times New Roman" w:eastAsia="DejaVu Sans" w:hAnsi="Times New Roman" w:cs="Times New Roman"/>
          <w:b/>
          <w:sz w:val="24"/>
          <w:szCs w:val="24"/>
          <w:lang w:eastAsia="ar-SA"/>
        </w:rPr>
        <w:t xml:space="preserve">. </w:t>
      </w:r>
      <w:r w:rsidRPr="00A967B5">
        <w:rPr>
          <w:rFonts w:ascii="Times New Roman" w:eastAsia="DejaVu Sans" w:hAnsi="Times New Roman" w:cs="Times New Roman"/>
          <w:b/>
          <w:sz w:val="24"/>
          <w:szCs w:val="24"/>
          <w:shd w:val="clear" w:color="auto" w:fill="FFFFFF"/>
          <w:lang w:eastAsia="ar-SA"/>
        </w:rPr>
        <w:t>Результат работ.</w:t>
      </w:r>
    </w:p>
    <w:p w14:paraId="446AE84A" w14:textId="77777777" w:rsidR="00796A25" w:rsidRPr="00A967B5" w:rsidRDefault="005F4B48" w:rsidP="008129DF">
      <w:pPr>
        <w:ind w:firstLine="709"/>
        <w:jc w:val="both"/>
        <w:rPr>
          <w:rFonts w:ascii="Times New Roman" w:hAnsi="Times New Roman" w:cs="Times New Roman"/>
          <w:color w:val="000000"/>
          <w:sz w:val="24"/>
          <w:szCs w:val="24"/>
        </w:rPr>
      </w:pPr>
      <w:bookmarkStart w:id="19" w:name="_Hlk126828555"/>
      <w:r w:rsidRPr="00A967B5">
        <w:rPr>
          <w:rFonts w:ascii="Times New Roman" w:eastAsia="Calibri" w:hAnsi="Times New Roman" w:cs="Times New Roman"/>
          <w:sz w:val="24"/>
          <w:szCs w:val="24"/>
        </w:rPr>
        <w:lastRenderedPageBreak/>
        <w:t>7.1</w:t>
      </w:r>
      <w:r w:rsidR="00796A25" w:rsidRPr="00A967B5">
        <w:rPr>
          <w:rFonts w:ascii="Times New Roman" w:eastAsia="Calibri" w:hAnsi="Times New Roman" w:cs="Times New Roman"/>
          <w:sz w:val="24"/>
          <w:szCs w:val="24"/>
        </w:rPr>
        <w:t xml:space="preserve">. </w:t>
      </w:r>
      <w:r w:rsidR="008129DF" w:rsidRPr="00A967B5">
        <w:rPr>
          <w:rFonts w:ascii="Times New Roman" w:hAnsi="Times New Roman" w:cs="Times New Roman"/>
          <w:color w:val="000000"/>
          <w:sz w:val="24"/>
          <w:szCs w:val="24"/>
        </w:rPr>
        <w:t>Результатом работ является карта-план территории по каждому кадастровому кварталу, содержащая необходимые для внесения в Единый государственный реестр недвижимости сведения о земельных участках, зданиях, сооружениях, об объектах незавершенного строительства, расположенных в границах территории выполнения комплексных кадастровых работ:</w:t>
      </w:r>
    </w:p>
    <w:p w14:paraId="545E41A3" w14:textId="77777777" w:rsidR="00796A25" w:rsidRPr="00A967B5" w:rsidRDefault="008129DF" w:rsidP="008129DF">
      <w:pPr>
        <w:ind w:firstLine="709"/>
        <w:jc w:val="both"/>
        <w:rPr>
          <w:rFonts w:ascii="Times New Roman" w:hAnsi="Times New Roman" w:cs="Times New Roman"/>
          <w:color w:val="000000"/>
          <w:sz w:val="24"/>
          <w:szCs w:val="24"/>
        </w:rPr>
      </w:pPr>
      <w:r w:rsidRPr="00A967B5">
        <w:rPr>
          <w:rFonts w:ascii="Times New Roman" w:hAnsi="Times New Roman" w:cs="Times New Roman"/>
          <w:color w:val="000000"/>
          <w:sz w:val="24"/>
          <w:szCs w:val="24"/>
        </w:rPr>
        <w:t xml:space="preserve"> - в форме документа на бумажном носителе в 2-х экземплярах; </w:t>
      </w:r>
    </w:p>
    <w:p w14:paraId="3F08F37D" w14:textId="77777777" w:rsidR="00796A25" w:rsidRPr="00A967B5" w:rsidRDefault="008129DF" w:rsidP="008129DF">
      <w:pPr>
        <w:ind w:firstLine="709"/>
        <w:jc w:val="both"/>
        <w:rPr>
          <w:rFonts w:ascii="Times New Roman" w:hAnsi="Times New Roman" w:cs="Times New Roman"/>
          <w:color w:val="000000"/>
          <w:sz w:val="24"/>
          <w:szCs w:val="24"/>
        </w:rPr>
      </w:pPr>
      <w:r w:rsidRPr="00A967B5">
        <w:rPr>
          <w:rFonts w:ascii="Times New Roman" w:hAnsi="Times New Roman" w:cs="Times New Roman"/>
          <w:color w:val="000000"/>
          <w:sz w:val="24"/>
          <w:szCs w:val="24"/>
        </w:rPr>
        <w:t>- в форме электронного документа (передается на CD, DVD носителях или USB-флеш-накопителе);</w:t>
      </w:r>
    </w:p>
    <w:p w14:paraId="5571E41E" w14:textId="77777777" w:rsidR="00C42B7A" w:rsidRPr="00A967B5" w:rsidRDefault="008129DF" w:rsidP="008129DF">
      <w:pPr>
        <w:ind w:firstLine="709"/>
        <w:jc w:val="both"/>
        <w:rPr>
          <w:rFonts w:ascii="Times New Roman" w:hAnsi="Times New Roman" w:cs="Times New Roman"/>
          <w:color w:val="000000"/>
          <w:sz w:val="24"/>
          <w:szCs w:val="24"/>
        </w:rPr>
      </w:pPr>
      <w:r w:rsidRPr="00A967B5">
        <w:rPr>
          <w:rFonts w:ascii="Times New Roman" w:hAnsi="Times New Roman" w:cs="Times New Roman"/>
          <w:color w:val="000000"/>
          <w:sz w:val="24"/>
          <w:szCs w:val="24"/>
        </w:rPr>
        <w:t xml:space="preserve"> Карта-план территории, являющаяся результатом работ, в форме документа на бумажном носителе и в форме электронного документа должна соответствовать требованиям Федерального закона от 13 июля 2015 года № 218-ФЗ «О государственной регистрации недвижимости», Приказа Министерства экономического развития Российской Федерации от 21 ноября 2016 года № 734 «Об установлении формы карты-плана территории и требований к ее подготовке, формы акта согласования местоположения границ земельных участков при выполнении комплексных кадастровых работ и требований к его подготовке». </w:t>
      </w:r>
    </w:p>
    <w:p w14:paraId="0D492759" w14:textId="77777777" w:rsidR="00796A25" w:rsidRPr="00A967B5" w:rsidRDefault="008129DF" w:rsidP="008129DF">
      <w:pPr>
        <w:ind w:firstLine="709"/>
        <w:jc w:val="both"/>
        <w:rPr>
          <w:rFonts w:ascii="Times New Roman" w:hAnsi="Times New Roman" w:cs="Times New Roman"/>
          <w:color w:val="000000"/>
          <w:sz w:val="24"/>
          <w:szCs w:val="24"/>
        </w:rPr>
      </w:pPr>
      <w:r w:rsidRPr="00A967B5">
        <w:rPr>
          <w:rFonts w:ascii="Times New Roman" w:hAnsi="Times New Roman" w:cs="Times New Roman"/>
          <w:color w:val="000000"/>
          <w:sz w:val="24"/>
          <w:szCs w:val="24"/>
        </w:rPr>
        <w:t xml:space="preserve">Карта-план территории, являющаяся результатом работ, в форме электронного документа должна содержать: </w:t>
      </w:r>
    </w:p>
    <w:p w14:paraId="4A7729A5" w14:textId="77777777" w:rsidR="00796A25" w:rsidRPr="00A967B5" w:rsidRDefault="008129DF" w:rsidP="008129DF">
      <w:pPr>
        <w:ind w:firstLine="709"/>
        <w:jc w:val="both"/>
        <w:rPr>
          <w:rFonts w:ascii="Times New Roman" w:hAnsi="Times New Roman" w:cs="Times New Roman"/>
          <w:color w:val="000000"/>
          <w:sz w:val="24"/>
          <w:szCs w:val="24"/>
        </w:rPr>
      </w:pPr>
      <w:r w:rsidRPr="00A967B5">
        <w:rPr>
          <w:rFonts w:ascii="Times New Roman" w:hAnsi="Times New Roman" w:cs="Times New Roman"/>
          <w:color w:val="000000"/>
          <w:sz w:val="24"/>
          <w:szCs w:val="24"/>
        </w:rPr>
        <w:t>- сведения об утверждении карты-плана территории</w:t>
      </w:r>
      <w:r w:rsidR="00796A25" w:rsidRPr="00A967B5">
        <w:rPr>
          <w:rFonts w:ascii="Times New Roman" w:hAnsi="Times New Roman" w:cs="Times New Roman"/>
          <w:color w:val="000000"/>
          <w:sz w:val="24"/>
          <w:szCs w:val="24"/>
        </w:rPr>
        <w:t>;</w:t>
      </w:r>
      <w:r w:rsidRPr="00A967B5">
        <w:rPr>
          <w:rFonts w:ascii="Times New Roman" w:hAnsi="Times New Roman" w:cs="Times New Roman"/>
          <w:color w:val="000000"/>
          <w:sz w:val="24"/>
          <w:szCs w:val="24"/>
        </w:rPr>
        <w:t xml:space="preserve"> </w:t>
      </w:r>
    </w:p>
    <w:p w14:paraId="58856E24" w14:textId="77777777" w:rsidR="00796A25" w:rsidRPr="00A967B5" w:rsidRDefault="008129DF" w:rsidP="008129DF">
      <w:pPr>
        <w:ind w:firstLine="709"/>
        <w:jc w:val="both"/>
        <w:rPr>
          <w:rFonts w:ascii="Times New Roman" w:hAnsi="Times New Roman" w:cs="Times New Roman"/>
          <w:color w:val="000000"/>
          <w:sz w:val="24"/>
          <w:szCs w:val="24"/>
        </w:rPr>
      </w:pPr>
      <w:r w:rsidRPr="00A967B5">
        <w:rPr>
          <w:rFonts w:ascii="Times New Roman" w:hAnsi="Times New Roman" w:cs="Times New Roman"/>
          <w:color w:val="000000"/>
          <w:sz w:val="24"/>
          <w:szCs w:val="24"/>
        </w:rPr>
        <w:t>- реквизиты (дата, номер, наименование) акта органа местного самоуправления муниципального района об утверждении карты-плана территории</w:t>
      </w:r>
      <w:r w:rsidR="00796A25" w:rsidRPr="00A967B5">
        <w:rPr>
          <w:rFonts w:ascii="Times New Roman" w:hAnsi="Times New Roman" w:cs="Times New Roman"/>
          <w:color w:val="000000"/>
          <w:sz w:val="24"/>
          <w:szCs w:val="24"/>
        </w:rPr>
        <w:t>;</w:t>
      </w:r>
    </w:p>
    <w:p w14:paraId="11DF34B2" w14:textId="77777777" w:rsidR="00796A25" w:rsidRPr="00A967B5" w:rsidRDefault="008129DF" w:rsidP="008129DF">
      <w:pPr>
        <w:ind w:firstLine="709"/>
        <w:jc w:val="both"/>
        <w:rPr>
          <w:rFonts w:ascii="Times New Roman" w:hAnsi="Times New Roman" w:cs="Times New Roman"/>
          <w:color w:val="000000"/>
          <w:sz w:val="24"/>
          <w:szCs w:val="24"/>
        </w:rPr>
      </w:pPr>
      <w:r w:rsidRPr="00A967B5">
        <w:rPr>
          <w:rFonts w:ascii="Times New Roman" w:hAnsi="Times New Roman" w:cs="Times New Roman"/>
          <w:color w:val="000000"/>
          <w:sz w:val="24"/>
          <w:szCs w:val="24"/>
        </w:rPr>
        <w:t xml:space="preserve"> - копию акта об утверждении карта-плана в составе приложения к карте- плану. </w:t>
      </w:r>
    </w:p>
    <w:p w14:paraId="3AF54D6E" w14:textId="77777777" w:rsidR="005F4B48" w:rsidRPr="00A967B5" w:rsidRDefault="008129DF" w:rsidP="001254A0">
      <w:pPr>
        <w:ind w:firstLine="709"/>
        <w:jc w:val="both"/>
        <w:rPr>
          <w:rFonts w:ascii="Times New Roman" w:hAnsi="Times New Roman" w:cs="Times New Roman"/>
          <w:sz w:val="24"/>
          <w:szCs w:val="24"/>
        </w:rPr>
      </w:pPr>
      <w:r w:rsidRPr="00A967B5">
        <w:rPr>
          <w:rFonts w:ascii="Times New Roman" w:hAnsi="Times New Roman" w:cs="Times New Roman"/>
          <w:color w:val="000000"/>
          <w:sz w:val="24"/>
          <w:szCs w:val="24"/>
        </w:rPr>
        <w:t>Карта-план территории, являющаяся результатом работ, в форме электронного документа, должна быть подготовлена для передачи в орган регистрации прав в форме электронного документа в виде файлов в формате XML (далее - XML-документ), созданных с использованием XML-схем и обеспечивающих считывание и контроль представленных данных, и заверена усиленной квалифицированной электронной подписью кадастрового инженера (кадастровых инженеров). XML-схемы, используемые для формирования XML-документов, считаются введенными в действие по истечении двух месяцев со дня их размещения на официальном сайте Федеральной службы государственной регистрации, кадастра и картографии в информационно-телекоммуникационной сети «Интернет» по адресу: www.rosreestr.ru.</w:t>
      </w:r>
      <w:bookmarkEnd w:id="19"/>
    </w:p>
    <w:p w14:paraId="6FA85AB6" w14:textId="77777777" w:rsidR="005F4B48" w:rsidRPr="00A967B5" w:rsidRDefault="005F4B48" w:rsidP="005F4B48">
      <w:pPr>
        <w:tabs>
          <w:tab w:val="left" w:pos="993"/>
        </w:tabs>
        <w:suppressAutoHyphens/>
        <w:spacing w:after="0"/>
        <w:ind w:firstLine="709"/>
        <w:jc w:val="both"/>
        <w:rPr>
          <w:rFonts w:ascii="Times New Roman" w:hAnsi="Times New Roman" w:cs="Times New Roman"/>
          <w:b/>
          <w:sz w:val="24"/>
          <w:szCs w:val="24"/>
        </w:rPr>
      </w:pPr>
      <w:r w:rsidRPr="00A967B5">
        <w:rPr>
          <w:rFonts w:ascii="Times New Roman" w:hAnsi="Times New Roman" w:cs="Times New Roman"/>
          <w:b/>
          <w:sz w:val="24"/>
          <w:szCs w:val="24"/>
        </w:rPr>
        <w:t>8. Требования по приемке работ и к гарантийному сроку работ и (или) объему предоставления гарантий их качества.</w:t>
      </w:r>
    </w:p>
    <w:p w14:paraId="28ACEB95" w14:textId="77777777" w:rsidR="005F4B48" w:rsidRPr="00A967B5" w:rsidRDefault="005F4B48" w:rsidP="005F4B48">
      <w:pPr>
        <w:tabs>
          <w:tab w:val="left" w:pos="993"/>
        </w:tabs>
        <w:suppressAutoHyphens/>
        <w:spacing w:after="0"/>
        <w:ind w:firstLine="709"/>
        <w:jc w:val="both"/>
        <w:rPr>
          <w:rFonts w:ascii="Times New Roman" w:hAnsi="Times New Roman" w:cs="Times New Roman"/>
          <w:b/>
          <w:sz w:val="24"/>
          <w:szCs w:val="24"/>
        </w:rPr>
      </w:pPr>
      <w:r w:rsidRPr="00A967B5">
        <w:rPr>
          <w:rFonts w:ascii="Times New Roman" w:hAnsi="Times New Roman" w:cs="Times New Roman"/>
          <w:sz w:val="24"/>
          <w:szCs w:val="24"/>
          <w:lang w:eastAsia="ar-SA"/>
        </w:rPr>
        <w:t>Не позднее «</w:t>
      </w:r>
      <w:r w:rsidR="00265C88" w:rsidRPr="00A967B5">
        <w:rPr>
          <w:rFonts w:ascii="Times New Roman" w:hAnsi="Times New Roman" w:cs="Times New Roman"/>
          <w:sz w:val="24"/>
          <w:szCs w:val="24"/>
          <w:lang w:eastAsia="ar-SA"/>
        </w:rPr>
        <w:t>1</w:t>
      </w:r>
      <w:r w:rsidR="003D4D2E" w:rsidRPr="00A967B5">
        <w:rPr>
          <w:rFonts w:ascii="Times New Roman" w:hAnsi="Times New Roman" w:cs="Times New Roman"/>
          <w:sz w:val="24"/>
          <w:szCs w:val="24"/>
          <w:lang w:eastAsia="ar-SA"/>
        </w:rPr>
        <w:t>5</w:t>
      </w:r>
      <w:r w:rsidRPr="00A967B5">
        <w:rPr>
          <w:rFonts w:ascii="Times New Roman" w:hAnsi="Times New Roman" w:cs="Times New Roman"/>
          <w:sz w:val="24"/>
          <w:szCs w:val="24"/>
          <w:lang w:eastAsia="ar-SA"/>
        </w:rPr>
        <w:t>»</w:t>
      </w:r>
      <w:r w:rsidR="00265C88" w:rsidRPr="00A967B5">
        <w:rPr>
          <w:rFonts w:ascii="Times New Roman" w:hAnsi="Times New Roman" w:cs="Times New Roman"/>
          <w:sz w:val="24"/>
          <w:szCs w:val="24"/>
          <w:lang w:eastAsia="ar-SA"/>
        </w:rPr>
        <w:t xml:space="preserve"> </w:t>
      </w:r>
      <w:r w:rsidR="003D4D2E" w:rsidRPr="00A967B5">
        <w:rPr>
          <w:rFonts w:ascii="Times New Roman" w:hAnsi="Times New Roman" w:cs="Times New Roman"/>
          <w:sz w:val="24"/>
          <w:szCs w:val="24"/>
          <w:lang w:eastAsia="ar-SA"/>
        </w:rPr>
        <w:t>сент</w:t>
      </w:r>
      <w:r w:rsidR="00265C88" w:rsidRPr="00A967B5">
        <w:rPr>
          <w:rFonts w:ascii="Times New Roman" w:hAnsi="Times New Roman" w:cs="Times New Roman"/>
          <w:sz w:val="24"/>
          <w:szCs w:val="24"/>
          <w:lang w:eastAsia="ar-SA"/>
        </w:rPr>
        <w:t xml:space="preserve">ября </w:t>
      </w:r>
      <w:r w:rsidRPr="00A967B5">
        <w:rPr>
          <w:rFonts w:ascii="Times New Roman" w:hAnsi="Times New Roman" w:cs="Times New Roman"/>
          <w:sz w:val="24"/>
          <w:szCs w:val="24"/>
          <w:lang w:eastAsia="ar-SA"/>
        </w:rPr>
        <w:t>20</w:t>
      </w:r>
      <w:r w:rsidR="00265C88" w:rsidRPr="00A967B5">
        <w:rPr>
          <w:rFonts w:ascii="Times New Roman" w:hAnsi="Times New Roman" w:cs="Times New Roman"/>
          <w:sz w:val="24"/>
          <w:szCs w:val="24"/>
          <w:lang w:eastAsia="ar-SA"/>
        </w:rPr>
        <w:t>23</w:t>
      </w:r>
      <w:r w:rsidRPr="00A967B5">
        <w:rPr>
          <w:rFonts w:ascii="Times New Roman" w:hAnsi="Times New Roman" w:cs="Times New Roman"/>
          <w:sz w:val="24"/>
          <w:szCs w:val="24"/>
          <w:lang w:eastAsia="ar-SA"/>
        </w:rPr>
        <w:t xml:space="preserve"> года Исполнитель гарантирует осуществление процедуры </w:t>
      </w:r>
      <w:r w:rsidR="00B77499">
        <w:rPr>
          <w:rFonts w:ascii="Times New Roman" w:hAnsi="Times New Roman" w:cs="Times New Roman"/>
          <w:sz w:val="24"/>
          <w:szCs w:val="24"/>
          <w:lang w:eastAsia="ar-SA"/>
        </w:rPr>
        <w:t xml:space="preserve">подготовки карта-план территории для </w:t>
      </w:r>
      <w:r w:rsidRPr="00A967B5">
        <w:rPr>
          <w:rFonts w:ascii="Times New Roman" w:hAnsi="Times New Roman" w:cs="Times New Roman"/>
          <w:sz w:val="24"/>
          <w:szCs w:val="24"/>
          <w:lang w:eastAsia="ar-SA"/>
        </w:rPr>
        <w:t xml:space="preserve">внесения сведений об объектах недвижимости, включенных в карты-планы территории в </w:t>
      </w:r>
      <w:r w:rsidRPr="00A967B5">
        <w:rPr>
          <w:rFonts w:ascii="Times New Roman" w:eastAsia="Calibri" w:hAnsi="Times New Roman" w:cs="Times New Roman"/>
          <w:sz w:val="24"/>
          <w:szCs w:val="24"/>
        </w:rPr>
        <w:t>ЕГРН</w:t>
      </w:r>
      <w:r w:rsidRPr="00A967B5">
        <w:rPr>
          <w:rFonts w:ascii="Times New Roman" w:hAnsi="Times New Roman" w:cs="Times New Roman"/>
          <w:sz w:val="24"/>
          <w:szCs w:val="24"/>
          <w:lang w:eastAsia="ar-SA"/>
        </w:rPr>
        <w:t>.</w:t>
      </w:r>
    </w:p>
    <w:p w14:paraId="0CD68986" w14:textId="77777777" w:rsidR="005F4B48" w:rsidRPr="00A967B5" w:rsidRDefault="005F4B48" w:rsidP="005F4B48">
      <w:pPr>
        <w:shd w:val="clear" w:color="auto" w:fill="FFFFFF"/>
        <w:tabs>
          <w:tab w:val="left" w:pos="993"/>
        </w:tabs>
        <w:suppressAutoHyphens/>
        <w:spacing w:after="0" w:line="290" w:lineRule="atLeast"/>
        <w:ind w:firstLine="709"/>
        <w:jc w:val="both"/>
        <w:rPr>
          <w:rFonts w:ascii="Times New Roman" w:hAnsi="Times New Roman" w:cs="Times New Roman"/>
          <w:sz w:val="24"/>
          <w:szCs w:val="24"/>
          <w:lang w:eastAsia="ar-SA"/>
        </w:rPr>
      </w:pPr>
      <w:r w:rsidRPr="00A967B5">
        <w:rPr>
          <w:rFonts w:ascii="Times New Roman" w:hAnsi="Times New Roman" w:cs="Times New Roman"/>
          <w:sz w:val="24"/>
          <w:szCs w:val="24"/>
          <w:lang w:eastAsia="ar-SA"/>
        </w:rPr>
        <w:t xml:space="preserve">Гарантийный срок на выполненные Исполнителем работы составляет не менее 36 (тридцати шести) месяцев с даты подписания акта выполненных работ. В период гарантийного срока при обнаружении недостатков Исполнитель обязан, своими силами </w:t>
      </w:r>
      <w:r w:rsidRPr="00A967B5">
        <w:rPr>
          <w:rFonts w:ascii="Times New Roman" w:hAnsi="Times New Roman" w:cs="Times New Roman"/>
          <w:sz w:val="24"/>
          <w:szCs w:val="24"/>
          <w:lang w:eastAsia="ar-SA"/>
        </w:rPr>
        <w:br/>
        <w:t>и без увеличения цены контракта, устранить выявленные недостатки.</w:t>
      </w:r>
    </w:p>
    <w:p w14:paraId="1D669DB8" w14:textId="77777777" w:rsidR="003D4D2E" w:rsidRPr="00A967B5" w:rsidRDefault="003D4D2E" w:rsidP="005F4B48">
      <w:pPr>
        <w:shd w:val="clear" w:color="auto" w:fill="FFFFFF"/>
        <w:tabs>
          <w:tab w:val="left" w:pos="993"/>
        </w:tabs>
        <w:suppressAutoHyphens/>
        <w:spacing w:after="0" w:line="290" w:lineRule="atLeast"/>
        <w:ind w:firstLine="709"/>
        <w:jc w:val="both"/>
        <w:rPr>
          <w:rFonts w:ascii="Times New Roman" w:hAnsi="Times New Roman" w:cs="Times New Roman"/>
          <w:sz w:val="24"/>
          <w:szCs w:val="24"/>
          <w:lang w:eastAsia="ar-SA"/>
        </w:rPr>
      </w:pPr>
      <w:r w:rsidRPr="00A967B5">
        <w:rPr>
          <w:rFonts w:ascii="Times New Roman" w:hAnsi="Times New Roman" w:cs="Times New Roman"/>
          <w:sz w:val="24"/>
          <w:szCs w:val="24"/>
          <w:lang w:eastAsia="ar-SA"/>
        </w:rPr>
        <w:t>Объем предоставления гарантии качества: 100% на все виды работ (услуг).</w:t>
      </w:r>
    </w:p>
    <w:p w14:paraId="04BD4CA0" w14:textId="77777777" w:rsidR="001254A0" w:rsidRPr="00A967B5" w:rsidRDefault="001254A0" w:rsidP="005F4B48">
      <w:pPr>
        <w:shd w:val="clear" w:color="auto" w:fill="FFFFFF"/>
        <w:tabs>
          <w:tab w:val="left" w:pos="993"/>
        </w:tabs>
        <w:suppressAutoHyphens/>
        <w:spacing w:after="0" w:line="290" w:lineRule="atLeast"/>
        <w:ind w:firstLine="709"/>
        <w:jc w:val="both"/>
        <w:rPr>
          <w:rFonts w:ascii="Times New Roman" w:hAnsi="Times New Roman" w:cs="Times New Roman"/>
          <w:sz w:val="24"/>
          <w:szCs w:val="24"/>
          <w:lang w:eastAsia="ar-SA"/>
        </w:rPr>
      </w:pPr>
    </w:p>
    <w:p w14:paraId="6D31531D" w14:textId="77777777" w:rsidR="001254A0" w:rsidRPr="00A967B5" w:rsidRDefault="001254A0" w:rsidP="005F4B48">
      <w:pPr>
        <w:shd w:val="clear" w:color="auto" w:fill="FFFFFF"/>
        <w:tabs>
          <w:tab w:val="left" w:pos="993"/>
        </w:tabs>
        <w:suppressAutoHyphens/>
        <w:spacing w:after="0" w:line="290" w:lineRule="atLeast"/>
        <w:ind w:firstLine="709"/>
        <w:jc w:val="both"/>
        <w:rPr>
          <w:rFonts w:ascii="Times New Roman" w:hAnsi="Times New Roman" w:cs="Times New Roman"/>
          <w:sz w:val="24"/>
          <w:szCs w:val="24"/>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4819"/>
      </w:tblGrid>
      <w:tr w:rsidR="001254A0" w:rsidRPr="00A967B5" w14:paraId="447C18DA" w14:textId="77777777" w:rsidTr="002870C4">
        <w:trPr>
          <w:trHeight w:val="1914"/>
        </w:trPr>
        <w:tc>
          <w:tcPr>
            <w:tcW w:w="4962" w:type="dxa"/>
            <w:tcBorders>
              <w:top w:val="nil"/>
              <w:left w:val="nil"/>
              <w:bottom w:val="nil"/>
              <w:right w:val="nil"/>
            </w:tcBorders>
          </w:tcPr>
          <w:p w14:paraId="184E7A32" w14:textId="77777777" w:rsidR="001254A0" w:rsidRPr="00A967B5" w:rsidRDefault="001254A0" w:rsidP="002870C4">
            <w:pPr>
              <w:widowControl w:val="0"/>
              <w:spacing w:after="0" w:line="240" w:lineRule="auto"/>
              <w:ind w:firstLine="34"/>
              <w:jc w:val="both"/>
              <w:rPr>
                <w:rFonts w:ascii="Times New Roman" w:eastAsia="Times New Roman" w:hAnsi="Times New Roman" w:cs="Times New Roman"/>
                <w:kern w:val="2"/>
                <w:sz w:val="24"/>
                <w:szCs w:val="24"/>
              </w:rPr>
            </w:pPr>
            <w:r w:rsidRPr="00A967B5">
              <w:rPr>
                <w:rFonts w:ascii="Times New Roman" w:eastAsia="Times New Roman" w:hAnsi="Times New Roman" w:cs="Times New Roman"/>
                <w:b/>
                <w:bCs/>
                <w:sz w:val="24"/>
                <w:szCs w:val="24"/>
                <w:lang w:eastAsia="ar-SA"/>
              </w:rPr>
              <w:t>Заказчик:</w:t>
            </w:r>
            <w:r w:rsidRPr="00A967B5">
              <w:rPr>
                <w:rFonts w:ascii="Times New Roman" w:eastAsia="Times New Roman" w:hAnsi="Times New Roman" w:cs="Times New Roman"/>
                <w:kern w:val="2"/>
                <w:sz w:val="24"/>
                <w:szCs w:val="24"/>
              </w:rPr>
              <w:t xml:space="preserve">                                                         </w:t>
            </w:r>
          </w:p>
          <w:p w14:paraId="15B290FB" w14:textId="77777777" w:rsidR="001254A0" w:rsidRPr="00A967B5" w:rsidRDefault="001254A0" w:rsidP="002870C4">
            <w:pPr>
              <w:spacing w:after="0" w:line="240" w:lineRule="auto"/>
              <w:rPr>
                <w:rFonts w:ascii="Times New Roman" w:eastAsia="Times New Roman" w:hAnsi="Times New Roman" w:cs="Times New Roman"/>
                <w:bCs/>
                <w:sz w:val="24"/>
                <w:szCs w:val="24"/>
              </w:rPr>
            </w:pPr>
          </w:p>
          <w:p w14:paraId="7E70A53A" w14:textId="77777777" w:rsidR="001254A0" w:rsidRPr="00A967B5" w:rsidRDefault="001254A0" w:rsidP="002870C4">
            <w:pPr>
              <w:spacing w:after="0" w:line="240" w:lineRule="auto"/>
              <w:rPr>
                <w:rFonts w:ascii="Times New Roman" w:eastAsia="Times New Roman" w:hAnsi="Times New Roman" w:cs="Times New Roman"/>
                <w:bCs/>
                <w:sz w:val="24"/>
                <w:szCs w:val="24"/>
              </w:rPr>
            </w:pPr>
            <w:r w:rsidRPr="00A967B5">
              <w:rPr>
                <w:rFonts w:ascii="Times New Roman" w:eastAsia="Times New Roman" w:hAnsi="Times New Roman" w:cs="Times New Roman"/>
                <w:bCs/>
                <w:sz w:val="24"/>
                <w:szCs w:val="24"/>
              </w:rPr>
              <w:t>Глава Чамзинского муниципального</w:t>
            </w:r>
          </w:p>
          <w:p w14:paraId="427F9D2D" w14:textId="77777777" w:rsidR="001254A0" w:rsidRPr="00A967B5" w:rsidRDefault="001254A0" w:rsidP="002870C4">
            <w:pPr>
              <w:spacing w:after="0" w:line="240" w:lineRule="auto"/>
              <w:rPr>
                <w:rFonts w:ascii="Times New Roman" w:eastAsia="Times New Roman" w:hAnsi="Times New Roman" w:cs="Times New Roman"/>
                <w:bCs/>
                <w:sz w:val="24"/>
                <w:szCs w:val="24"/>
              </w:rPr>
            </w:pPr>
            <w:r w:rsidRPr="00A967B5">
              <w:rPr>
                <w:rFonts w:ascii="Times New Roman" w:eastAsia="Times New Roman" w:hAnsi="Times New Roman" w:cs="Times New Roman"/>
                <w:bCs/>
                <w:sz w:val="24"/>
                <w:szCs w:val="24"/>
              </w:rPr>
              <w:t>района</w:t>
            </w:r>
          </w:p>
          <w:p w14:paraId="34BDB1F9" w14:textId="77777777" w:rsidR="001254A0" w:rsidRPr="00A967B5" w:rsidRDefault="001254A0" w:rsidP="002870C4">
            <w:pPr>
              <w:spacing w:after="0" w:line="240" w:lineRule="auto"/>
              <w:rPr>
                <w:rFonts w:ascii="Times New Roman" w:eastAsia="Times New Roman" w:hAnsi="Times New Roman" w:cs="Times New Roman"/>
                <w:bCs/>
                <w:sz w:val="24"/>
                <w:szCs w:val="24"/>
              </w:rPr>
            </w:pPr>
          </w:p>
          <w:p w14:paraId="6C616323" w14:textId="77777777" w:rsidR="001254A0" w:rsidRPr="00A967B5" w:rsidRDefault="001254A0" w:rsidP="002870C4">
            <w:pPr>
              <w:spacing w:after="0" w:line="240" w:lineRule="auto"/>
              <w:rPr>
                <w:rFonts w:ascii="Times New Roman" w:eastAsia="Times New Roman" w:hAnsi="Times New Roman" w:cs="Times New Roman"/>
                <w:bCs/>
                <w:sz w:val="24"/>
                <w:szCs w:val="24"/>
              </w:rPr>
            </w:pPr>
          </w:p>
          <w:p w14:paraId="6F253311" w14:textId="77777777" w:rsidR="001254A0" w:rsidRPr="00A967B5" w:rsidRDefault="001254A0" w:rsidP="002870C4">
            <w:pPr>
              <w:spacing w:after="0" w:line="240" w:lineRule="auto"/>
              <w:rPr>
                <w:rFonts w:ascii="Times New Roman" w:eastAsia="Times New Roman" w:hAnsi="Times New Roman" w:cs="Times New Roman"/>
                <w:bCs/>
                <w:sz w:val="24"/>
                <w:szCs w:val="24"/>
              </w:rPr>
            </w:pPr>
            <w:r w:rsidRPr="00A967B5">
              <w:rPr>
                <w:rFonts w:ascii="Times New Roman" w:eastAsia="Times New Roman" w:hAnsi="Times New Roman" w:cs="Times New Roman"/>
                <w:bCs/>
                <w:sz w:val="24"/>
                <w:szCs w:val="24"/>
              </w:rPr>
              <w:t>_______________ Р.А. Батеряков</w:t>
            </w:r>
          </w:p>
          <w:p w14:paraId="01250F09" w14:textId="77777777" w:rsidR="001254A0" w:rsidRPr="00A967B5" w:rsidRDefault="001254A0" w:rsidP="002870C4">
            <w:pPr>
              <w:widowControl w:val="0"/>
              <w:suppressAutoHyphens/>
              <w:spacing w:after="0" w:line="240" w:lineRule="auto"/>
              <w:jc w:val="both"/>
              <w:rPr>
                <w:rFonts w:ascii="Times New Roman" w:eastAsia="Times New Roman" w:hAnsi="Times New Roman" w:cs="Times New Roman"/>
                <w:sz w:val="24"/>
                <w:szCs w:val="24"/>
                <w:lang w:eastAsia="ar-SA"/>
              </w:rPr>
            </w:pPr>
            <w:r w:rsidRPr="00A967B5">
              <w:rPr>
                <w:rFonts w:ascii="Times New Roman" w:eastAsia="Times New Roman" w:hAnsi="Times New Roman" w:cs="Times New Roman"/>
                <w:bCs/>
                <w:sz w:val="24"/>
                <w:szCs w:val="24"/>
              </w:rPr>
              <w:t>МП</w:t>
            </w:r>
          </w:p>
        </w:tc>
        <w:tc>
          <w:tcPr>
            <w:tcW w:w="4819" w:type="dxa"/>
            <w:tcBorders>
              <w:top w:val="nil"/>
              <w:left w:val="nil"/>
              <w:bottom w:val="nil"/>
              <w:right w:val="nil"/>
            </w:tcBorders>
          </w:tcPr>
          <w:p w14:paraId="05BE897D" w14:textId="77777777" w:rsidR="001254A0" w:rsidRPr="00A967B5" w:rsidRDefault="001254A0" w:rsidP="002870C4">
            <w:pPr>
              <w:widowControl w:val="0"/>
              <w:suppressAutoHyphens/>
              <w:spacing w:after="0" w:line="240" w:lineRule="auto"/>
              <w:rPr>
                <w:rFonts w:ascii="Times New Roman" w:eastAsia="Times New Roman" w:hAnsi="Times New Roman" w:cs="Times New Roman"/>
                <w:b/>
                <w:sz w:val="24"/>
                <w:szCs w:val="24"/>
                <w:lang w:eastAsia="ar-SA"/>
              </w:rPr>
            </w:pPr>
            <w:r w:rsidRPr="00A967B5">
              <w:rPr>
                <w:rFonts w:ascii="Times New Roman" w:eastAsia="Times New Roman" w:hAnsi="Times New Roman" w:cs="Times New Roman"/>
                <w:b/>
                <w:bCs/>
                <w:sz w:val="24"/>
                <w:szCs w:val="24"/>
                <w:lang w:eastAsia="ar-SA"/>
              </w:rPr>
              <w:t>Исполнитель:</w:t>
            </w:r>
          </w:p>
          <w:p w14:paraId="79AD433F" w14:textId="77777777" w:rsidR="001254A0" w:rsidRPr="00A967B5" w:rsidRDefault="001254A0" w:rsidP="001254A0">
            <w:pPr>
              <w:widowControl w:val="0"/>
              <w:suppressAutoHyphens/>
              <w:spacing w:after="0" w:line="240" w:lineRule="auto"/>
              <w:rPr>
                <w:rFonts w:ascii="Times New Roman" w:eastAsia="Times New Roman" w:hAnsi="Times New Roman" w:cs="Times New Roman"/>
                <w:sz w:val="24"/>
                <w:szCs w:val="24"/>
                <w:lang w:eastAsia="ar-SA"/>
              </w:rPr>
            </w:pPr>
          </w:p>
          <w:p w14:paraId="06F9AE20" w14:textId="77777777" w:rsidR="00B77499" w:rsidRPr="00B728B0" w:rsidRDefault="00B77499" w:rsidP="00B77499">
            <w:pPr>
              <w:widowControl w:val="0"/>
              <w:spacing w:after="0" w:line="240" w:lineRule="auto"/>
              <w:rPr>
                <w:rFonts w:ascii="Times New Roman" w:eastAsia="Times New Roman" w:hAnsi="Times New Roman" w:cs="Times New Roman"/>
                <w:sz w:val="24"/>
                <w:szCs w:val="24"/>
              </w:rPr>
            </w:pPr>
            <w:r w:rsidRPr="00B728B0">
              <w:rPr>
                <w:rFonts w:ascii="Times New Roman" w:eastAsia="Times New Roman" w:hAnsi="Times New Roman" w:cs="Times New Roman"/>
                <w:sz w:val="24"/>
                <w:szCs w:val="24"/>
              </w:rPr>
              <w:t>И.о. директора</w:t>
            </w:r>
          </w:p>
          <w:p w14:paraId="3399BAF2" w14:textId="77777777" w:rsidR="00B77499" w:rsidRPr="00B728B0" w:rsidRDefault="00B77499" w:rsidP="00B77499">
            <w:pPr>
              <w:widowControl w:val="0"/>
              <w:spacing w:after="0" w:line="240" w:lineRule="auto"/>
              <w:rPr>
                <w:rFonts w:ascii="Times New Roman" w:eastAsia="Times New Roman" w:hAnsi="Times New Roman" w:cs="Times New Roman"/>
                <w:sz w:val="24"/>
                <w:szCs w:val="24"/>
              </w:rPr>
            </w:pPr>
            <w:r w:rsidRPr="00B728B0">
              <w:rPr>
                <w:rFonts w:ascii="Times New Roman" w:eastAsia="Times New Roman" w:hAnsi="Times New Roman" w:cs="Times New Roman"/>
                <w:sz w:val="24"/>
                <w:szCs w:val="24"/>
              </w:rPr>
              <w:t>филиала ППК «Роскадастр»</w:t>
            </w:r>
          </w:p>
          <w:p w14:paraId="2BA5AE08" w14:textId="77777777" w:rsidR="00B77499" w:rsidRPr="00B728B0" w:rsidRDefault="00B77499" w:rsidP="00B77499">
            <w:pPr>
              <w:widowControl w:val="0"/>
              <w:spacing w:after="0" w:line="240" w:lineRule="auto"/>
              <w:rPr>
                <w:rFonts w:ascii="Times New Roman" w:eastAsia="Times New Roman" w:hAnsi="Times New Roman" w:cs="Times New Roman"/>
                <w:sz w:val="24"/>
                <w:szCs w:val="24"/>
              </w:rPr>
            </w:pPr>
            <w:r w:rsidRPr="00B728B0">
              <w:rPr>
                <w:rFonts w:ascii="Times New Roman" w:eastAsia="Times New Roman" w:hAnsi="Times New Roman" w:cs="Times New Roman"/>
                <w:sz w:val="24"/>
                <w:szCs w:val="24"/>
              </w:rPr>
              <w:t>по Республике Мордовия</w:t>
            </w:r>
          </w:p>
          <w:p w14:paraId="0E1233C3" w14:textId="77777777" w:rsidR="00B77499" w:rsidRPr="00B728B0" w:rsidRDefault="00B77499" w:rsidP="00B77499">
            <w:pPr>
              <w:keepNext/>
              <w:spacing w:after="0"/>
              <w:rPr>
                <w:rFonts w:ascii="Times New Roman" w:hAnsi="Times New Roman" w:cs="Times New Roman"/>
              </w:rPr>
            </w:pPr>
          </w:p>
          <w:p w14:paraId="6B5884EC" w14:textId="77777777" w:rsidR="00B77499" w:rsidRPr="00B728B0" w:rsidRDefault="00B77499" w:rsidP="00B77499">
            <w:pPr>
              <w:keepNext/>
              <w:spacing w:after="0"/>
              <w:rPr>
                <w:rFonts w:ascii="Times New Roman" w:hAnsi="Times New Roman" w:cs="Times New Roman"/>
              </w:rPr>
            </w:pPr>
            <w:r w:rsidRPr="00B728B0">
              <w:rPr>
                <w:rFonts w:ascii="Times New Roman" w:hAnsi="Times New Roman" w:cs="Times New Roman"/>
              </w:rPr>
              <w:t xml:space="preserve">_______________ </w:t>
            </w:r>
            <w:r w:rsidR="00C251D0">
              <w:rPr>
                <w:rFonts w:ascii="Times New Roman" w:hAnsi="Times New Roman" w:cs="Times New Roman"/>
              </w:rPr>
              <w:t>Е.В. Швабауэр</w:t>
            </w:r>
          </w:p>
          <w:p w14:paraId="3DF03DB5" w14:textId="77777777" w:rsidR="001254A0" w:rsidRPr="00A967B5" w:rsidRDefault="00B77499" w:rsidP="00B77499">
            <w:pPr>
              <w:widowControl w:val="0"/>
              <w:suppressAutoHyphens/>
              <w:spacing w:after="0" w:line="240" w:lineRule="auto"/>
              <w:jc w:val="both"/>
              <w:rPr>
                <w:rFonts w:ascii="Times New Roman" w:eastAsia="Times New Roman" w:hAnsi="Times New Roman" w:cs="Times New Roman"/>
                <w:sz w:val="24"/>
                <w:szCs w:val="24"/>
                <w:lang w:eastAsia="ar-SA"/>
              </w:rPr>
            </w:pPr>
            <w:r w:rsidRPr="00B728B0">
              <w:rPr>
                <w:rFonts w:ascii="Times New Roman" w:eastAsia="Times New Roman" w:hAnsi="Times New Roman" w:cs="Times New Roman"/>
                <w:bCs/>
              </w:rPr>
              <w:t>МП</w:t>
            </w:r>
          </w:p>
        </w:tc>
      </w:tr>
    </w:tbl>
    <w:p w14:paraId="67D243B3" w14:textId="77777777" w:rsidR="001254A0" w:rsidRPr="00A967B5" w:rsidRDefault="001254A0" w:rsidP="001254A0">
      <w:pPr>
        <w:widowControl w:val="0"/>
        <w:autoSpaceDE w:val="0"/>
        <w:spacing w:after="0" w:line="240" w:lineRule="auto"/>
        <w:ind w:hanging="2835"/>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ab/>
      </w:r>
    </w:p>
    <w:p w14:paraId="087C286F" w14:textId="77777777" w:rsidR="001254A0" w:rsidRPr="00A967B5" w:rsidRDefault="001254A0" w:rsidP="001254A0">
      <w:pPr>
        <w:widowControl w:val="0"/>
        <w:autoSpaceDE w:val="0"/>
        <w:spacing w:after="0" w:line="240" w:lineRule="auto"/>
        <w:ind w:hanging="2835"/>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b/>
          <w:color w:val="000000"/>
          <w:sz w:val="24"/>
          <w:szCs w:val="24"/>
          <w:lang w:eastAsia="ru-RU"/>
        </w:rPr>
        <w:t>полнитель:</w:t>
      </w:r>
    </w:p>
    <w:p w14:paraId="1E27EE36" w14:textId="77777777" w:rsidR="005F4B48" w:rsidRPr="00A967B5" w:rsidRDefault="005F4B48" w:rsidP="005F4B48">
      <w:pPr>
        <w:widowControl w:val="0"/>
        <w:tabs>
          <w:tab w:val="left" w:pos="993"/>
        </w:tabs>
        <w:suppressAutoHyphens/>
        <w:spacing w:after="0" w:line="240" w:lineRule="auto"/>
        <w:jc w:val="both"/>
        <w:rPr>
          <w:rFonts w:ascii="Times New Roman" w:eastAsia="Times New Roman" w:hAnsi="Times New Roman" w:cs="Times New Roman"/>
          <w:b/>
          <w:color w:val="00000A"/>
          <w:sz w:val="24"/>
          <w:szCs w:val="24"/>
          <w:lang w:eastAsia="ar-SA"/>
        </w:rPr>
      </w:pPr>
    </w:p>
    <w:p w14:paraId="7CEA56D2" w14:textId="77777777" w:rsidR="00BD51DC" w:rsidRPr="00A967B5" w:rsidRDefault="00BD51DC" w:rsidP="00BD51DC">
      <w:pPr>
        <w:widowControl w:val="0"/>
        <w:tabs>
          <w:tab w:val="left" w:pos="993"/>
        </w:tabs>
        <w:suppressAutoHyphens/>
        <w:spacing w:after="0" w:line="240" w:lineRule="auto"/>
        <w:ind w:firstLine="709"/>
        <w:jc w:val="both"/>
        <w:rPr>
          <w:rFonts w:ascii="Times New Roman" w:eastAsia="Times New Roman" w:hAnsi="Times New Roman" w:cs="Times New Roman"/>
          <w:b/>
          <w:color w:val="00000A"/>
          <w:sz w:val="24"/>
          <w:szCs w:val="24"/>
          <w:lang w:eastAsia="ar-SA"/>
        </w:rPr>
      </w:pPr>
    </w:p>
    <w:p w14:paraId="4511A1E3" w14:textId="77777777" w:rsidR="00BD51DC" w:rsidRPr="00A967B5" w:rsidRDefault="00BD51DC" w:rsidP="00BD51DC">
      <w:pPr>
        <w:shd w:val="clear" w:color="auto" w:fill="FFFFFF"/>
        <w:tabs>
          <w:tab w:val="left" w:pos="993"/>
        </w:tabs>
        <w:suppressAutoHyphens/>
        <w:spacing w:after="0" w:line="290" w:lineRule="atLeast"/>
        <w:ind w:firstLine="709"/>
        <w:jc w:val="both"/>
        <w:rPr>
          <w:rFonts w:ascii="Times New Roman" w:eastAsia="Calibri" w:hAnsi="Times New Roman" w:cs="Times New Roman"/>
          <w:color w:val="00000A"/>
          <w:sz w:val="24"/>
          <w:szCs w:val="24"/>
          <w:lang w:eastAsia="ru-RU"/>
        </w:rPr>
        <w:sectPr w:rsidR="00BD51DC" w:rsidRPr="00A967B5" w:rsidSect="0051168C">
          <w:headerReference w:type="default" r:id="rId19"/>
          <w:footerReference w:type="default" r:id="rId20"/>
          <w:pgSz w:w="11906" w:h="16838"/>
          <w:pgMar w:top="540" w:right="566" w:bottom="851" w:left="1276" w:header="567" w:footer="708" w:gutter="0"/>
          <w:cols w:space="720"/>
          <w:formProt w:val="0"/>
          <w:titlePg/>
          <w:docGrid w:linePitch="360" w:charSpace="-6145"/>
        </w:sectPr>
      </w:pPr>
      <w:r w:rsidRPr="00A967B5">
        <w:rPr>
          <w:rFonts w:ascii="Times New Roman" w:eastAsia="Calibri" w:hAnsi="Times New Roman" w:cs="Times New Roman"/>
          <w:color w:val="00000A"/>
          <w:sz w:val="24"/>
          <w:szCs w:val="24"/>
          <w:lang w:eastAsia="ru-RU"/>
        </w:rPr>
        <w:br/>
      </w:r>
    </w:p>
    <w:p w14:paraId="507C5502" w14:textId="77777777" w:rsidR="0015464C" w:rsidRPr="00A967B5" w:rsidRDefault="0015464C" w:rsidP="0015464C">
      <w:pPr>
        <w:tabs>
          <w:tab w:val="left" w:pos="7905"/>
        </w:tabs>
        <w:spacing w:after="0"/>
        <w:jc w:val="right"/>
        <w:rPr>
          <w:rFonts w:ascii="Times New Roman" w:eastAsia="Calibri" w:hAnsi="Times New Roman" w:cs="Times New Roman"/>
          <w:sz w:val="24"/>
          <w:szCs w:val="24"/>
        </w:rPr>
      </w:pPr>
      <w:r w:rsidRPr="00A967B5">
        <w:rPr>
          <w:rFonts w:ascii="Times New Roman" w:eastAsia="Calibri" w:hAnsi="Times New Roman" w:cs="Times New Roman"/>
          <w:sz w:val="24"/>
          <w:szCs w:val="24"/>
        </w:rPr>
        <w:lastRenderedPageBreak/>
        <w:t xml:space="preserve">Приложение №2 к контракту </w:t>
      </w:r>
    </w:p>
    <w:p w14:paraId="4CD61BDF" w14:textId="77777777" w:rsidR="0015464C" w:rsidRPr="00A967B5" w:rsidRDefault="0015464C" w:rsidP="0015464C">
      <w:pPr>
        <w:tabs>
          <w:tab w:val="left" w:pos="7905"/>
        </w:tabs>
        <w:spacing w:after="0"/>
        <w:jc w:val="right"/>
        <w:rPr>
          <w:rStyle w:val="aa"/>
          <w:rFonts w:ascii="Times New Roman" w:hAnsi="Times New Roman" w:cs="Times New Roman"/>
          <w:b w:val="0"/>
          <w:color w:val="000000"/>
          <w:sz w:val="24"/>
          <w:szCs w:val="24"/>
        </w:rPr>
      </w:pPr>
      <w:r w:rsidRPr="00A967B5">
        <w:rPr>
          <w:rFonts w:ascii="Times New Roman" w:eastAsia="Calibri" w:hAnsi="Times New Roman" w:cs="Times New Roman"/>
          <w:sz w:val="24"/>
          <w:szCs w:val="24"/>
        </w:rPr>
        <w:t>№</w:t>
      </w:r>
      <w:r w:rsidR="00877DD0" w:rsidRPr="00A967B5">
        <w:rPr>
          <w:rFonts w:ascii="Times New Roman" w:hAnsi="Times New Roman" w:cs="Times New Roman"/>
          <w:color w:val="000000"/>
          <w:sz w:val="24"/>
          <w:szCs w:val="24"/>
          <w:shd w:val="clear" w:color="auto" w:fill="FFFFFF"/>
        </w:rPr>
        <w:t xml:space="preserve"> </w:t>
      </w:r>
      <w:r w:rsidR="00B77499">
        <w:rPr>
          <w:rFonts w:ascii="Times New Roman" w:hAnsi="Times New Roman" w:cs="Times New Roman"/>
          <w:color w:val="000000"/>
          <w:sz w:val="24"/>
          <w:szCs w:val="24"/>
          <w:shd w:val="clear" w:color="auto" w:fill="FFFFFF"/>
        </w:rPr>
        <w:t>6-23/ККР</w:t>
      </w:r>
    </w:p>
    <w:p w14:paraId="4CF8144D" w14:textId="16B73904" w:rsidR="0015464C" w:rsidRPr="00A967B5" w:rsidRDefault="0015464C" w:rsidP="0015464C">
      <w:pPr>
        <w:tabs>
          <w:tab w:val="left" w:pos="7905"/>
        </w:tabs>
        <w:spacing w:after="0"/>
        <w:jc w:val="right"/>
        <w:rPr>
          <w:rFonts w:ascii="Times New Roman" w:eastAsia="Calibri" w:hAnsi="Times New Roman" w:cs="Times New Roman"/>
          <w:sz w:val="24"/>
          <w:szCs w:val="24"/>
        </w:rPr>
      </w:pPr>
      <w:r w:rsidRPr="00A967B5">
        <w:rPr>
          <w:rFonts w:ascii="Times New Roman" w:eastAsia="Calibri" w:hAnsi="Times New Roman" w:cs="Times New Roman"/>
          <w:b/>
          <w:bCs/>
          <w:spacing w:val="6"/>
          <w:sz w:val="24"/>
          <w:szCs w:val="24"/>
        </w:rPr>
        <w:t xml:space="preserve"> </w:t>
      </w:r>
      <w:r w:rsidRPr="00A967B5">
        <w:rPr>
          <w:rFonts w:ascii="Times New Roman" w:eastAsia="Calibri" w:hAnsi="Times New Roman" w:cs="Times New Roman"/>
          <w:sz w:val="24"/>
          <w:szCs w:val="24"/>
        </w:rPr>
        <w:t xml:space="preserve"> от «</w:t>
      </w:r>
      <w:r w:rsidR="00663B6E">
        <w:rPr>
          <w:rFonts w:ascii="Times New Roman" w:eastAsia="Calibri" w:hAnsi="Times New Roman" w:cs="Times New Roman"/>
          <w:sz w:val="24"/>
          <w:szCs w:val="24"/>
        </w:rPr>
        <w:t>__</w:t>
      </w:r>
      <w:r w:rsidRPr="00A967B5">
        <w:rPr>
          <w:rFonts w:ascii="Times New Roman" w:eastAsia="Calibri" w:hAnsi="Times New Roman" w:cs="Times New Roman"/>
          <w:sz w:val="24"/>
          <w:szCs w:val="24"/>
        </w:rPr>
        <w:t xml:space="preserve">»  </w:t>
      </w:r>
      <w:r w:rsidR="00663B6E">
        <w:rPr>
          <w:rFonts w:ascii="Times New Roman" w:eastAsia="Calibri" w:hAnsi="Times New Roman" w:cs="Times New Roman"/>
          <w:sz w:val="24"/>
          <w:szCs w:val="24"/>
        </w:rPr>
        <w:t>__________</w:t>
      </w:r>
      <w:r w:rsidR="001254A0" w:rsidRPr="00A967B5">
        <w:rPr>
          <w:rFonts w:ascii="Times New Roman" w:eastAsia="Calibri" w:hAnsi="Times New Roman" w:cs="Times New Roman"/>
          <w:sz w:val="24"/>
          <w:szCs w:val="24"/>
        </w:rPr>
        <w:t>2023</w:t>
      </w:r>
      <w:r w:rsidRPr="00A967B5">
        <w:rPr>
          <w:rFonts w:ascii="Times New Roman" w:eastAsia="Calibri" w:hAnsi="Times New Roman" w:cs="Times New Roman"/>
          <w:sz w:val="24"/>
          <w:szCs w:val="24"/>
        </w:rPr>
        <w:t xml:space="preserve"> г.</w:t>
      </w:r>
    </w:p>
    <w:p w14:paraId="642FA317" w14:textId="77777777" w:rsidR="0015464C" w:rsidRPr="00A967B5" w:rsidRDefault="0015464C" w:rsidP="0015464C">
      <w:pPr>
        <w:spacing w:after="0"/>
        <w:jc w:val="center"/>
        <w:rPr>
          <w:rFonts w:ascii="Times New Roman" w:eastAsia="Calibri" w:hAnsi="Times New Roman" w:cs="Times New Roman"/>
          <w:b/>
          <w:sz w:val="24"/>
          <w:szCs w:val="24"/>
        </w:rPr>
      </w:pPr>
    </w:p>
    <w:p w14:paraId="12909063" w14:textId="77777777" w:rsidR="0015464C" w:rsidRPr="00A967B5" w:rsidRDefault="0015464C" w:rsidP="0015464C">
      <w:pPr>
        <w:suppressAutoHyphens/>
        <w:spacing w:after="0"/>
        <w:ind w:firstLine="547"/>
        <w:jc w:val="center"/>
        <w:rPr>
          <w:rFonts w:ascii="Times New Roman" w:eastAsia="DejaVu Sans" w:hAnsi="Times New Roman" w:cs="Times New Roman"/>
          <w:b/>
          <w:sz w:val="24"/>
          <w:szCs w:val="24"/>
          <w:lang w:eastAsia="ar-SA"/>
        </w:rPr>
      </w:pPr>
      <w:r w:rsidRPr="00A967B5">
        <w:rPr>
          <w:rFonts w:ascii="Times New Roman" w:eastAsia="DejaVu Sans" w:hAnsi="Times New Roman" w:cs="Times New Roman"/>
          <w:b/>
          <w:sz w:val="24"/>
          <w:szCs w:val="24"/>
          <w:lang w:eastAsia="ar-SA"/>
        </w:rPr>
        <w:t>График выполнения комплексных кадастровых работ</w:t>
      </w:r>
    </w:p>
    <w:p w14:paraId="4EFFD013" w14:textId="77777777" w:rsidR="0015464C" w:rsidRPr="00A967B5" w:rsidRDefault="0015464C" w:rsidP="0015464C">
      <w:pPr>
        <w:suppressAutoHyphens/>
        <w:spacing w:after="0"/>
        <w:ind w:firstLine="547"/>
        <w:jc w:val="center"/>
        <w:rPr>
          <w:rFonts w:ascii="Times New Roman" w:eastAsia="DejaVu Sans" w:hAnsi="Times New Roman" w:cs="Times New Roman"/>
          <w:b/>
          <w:sz w:val="24"/>
          <w:szCs w:val="24"/>
          <w:lang w:eastAsia="ar-SA"/>
        </w:rPr>
      </w:pPr>
    </w:p>
    <w:tbl>
      <w:tblPr>
        <w:tblW w:w="15381"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4A0" w:firstRow="1" w:lastRow="0" w:firstColumn="1" w:lastColumn="0" w:noHBand="0" w:noVBand="1"/>
      </w:tblPr>
      <w:tblGrid>
        <w:gridCol w:w="108"/>
        <w:gridCol w:w="463"/>
        <w:gridCol w:w="3696"/>
        <w:gridCol w:w="803"/>
        <w:gridCol w:w="4819"/>
        <w:gridCol w:w="2444"/>
        <w:gridCol w:w="3048"/>
      </w:tblGrid>
      <w:tr w:rsidR="0015464C" w:rsidRPr="00A967B5" w14:paraId="05C69351" w14:textId="77777777" w:rsidTr="001254A0">
        <w:trPr>
          <w:trHeight w:val="562"/>
        </w:trPr>
        <w:tc>
          <w:tcPr>
            <w:tcW w:w="571" w:type="dxa"/>
            <w:gridSpan w:val="2"/>
            <w:tcBorders>
              <w:top w:val="single" w:sz="4" w:space="0" w:color="000001"/>
              <w:left w:val="single" w:sz="4" w:space="0" w:color="000001"/>
              <w:bottom w:val="single" w:sz="4" w:space="0" w:color="000001"/>
              <w:right w:val="single" w:sz="4" w:space="0" w:color="000001"/>
            </w:tcBorders>
            <w:vAlign w:val="center"/>
            <w:hideMark/>
          </w:tcPr>
          <w:p w14:paraId="46DE45E3" w14:textId="77777777" w:rsidR="0015464C" w:rsidRPr="00A967B5" w:rsidRDefault="0015464C">
            <w:pPr>
              <w:suppressAutoHyphens/>
              <w:spacing w:after="0"/>
              <w:jc w:val="center"/>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w:t>
            </w:r>
          </w:p>
        </w:tc>
        <w:tc>
          <w:tcPr>
            <w:tcW w:w="3696" w:type="dxa"/>
            <w:tcBorders>
              <w:top w:val="single" w:sz="4" w:space="0" w:color="000001"/>
              <w:left w:val="single" w:sz="4" w:space="0" w:color="000001"/>
              <w:bottom w:val="single" w:sz="4" w:space="0" w:color="000001"/>
              <w:right w:val="single" w:sz="4" w:space="0" w:color="000001"/>
            </w:tcBorders>
            <w:vAlign w:val="center"/>
            <w:hideMark/>
          </w:tcPr>
          <w:p w14:paraId="582BFF43" w14:textId="77777777" w:rsidR="0015464C" w:rsidRPr="00A967B5" w:rsidRDefault="0015464C">
            <w:pPr>
              <w:suppressAutoHyphens/>
              <w:spacing w:after="0"/>
              <w:jc w:val="center"/>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Даты и сроки</w:t>
            </w:r>
          </w:p>
        </w:tc>
        <w:tc>
          <w:tcPr>
            <w:tcW w:w="8066" w:type="dxa"/>
            <w:gridSpan w:val="3"/>
            <w:tcBorders>
              <w:top w:val="single" w:sz="4" w:space="0" w:color="000001"/>
              <w:left w:val="single" w:sz="4" w:space="0" w:color="000001"/>
              <w:bottom w:val="single" w:sz="4" w:space="0" w:color="000001"/>
              <w:right w:val="single" w:sz="4" w:space="0" w:color="000001"/>
            </w:tcBorders>
            <w:vAlign w:val="center"/>
            <w:hideMark/>
          </w:tcPr>
          <w:p w14:paraId="2AEC9977" w14:textId="77777777" w:rsidR="0015464C" w:rsidRPr="00A967B5" w:rsidRDefault="0015464C">
            <w:pPr>
              <w:suppressAutoHyphens/>
              <w:spacing w:after="0"/>
              <w:ind w:left="-108"/>
              <w:jc w:val="center"/>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Работы</w:t>
            </w:r>
          </w:p>
        </w:tc>
        <w:tc>
          <w:tcPr>
            <w:tcW w:w="3048" w:type="dxa"/>
            <w:tcBorders>
              <w:top w:val="single" w:sz="4" w:space="0" w:color="000001"/>
              <w:left w:val="single" w:sz="4" w:space="0" w:color="000001"/>
              <w:bottom w:val="single" w:sz="4" w:space="0" w:color="000001"/>
              <w:right w:val="single" w:sz="4" w:space="0" w:color="000001"/>
            </w:tcBorders>
            <w:vAlign w:val="center"/>
            <w:hideMark/>
          </w:tcPr>
          <w:p w14:paraId="51C821D4" w14:textId="77777777" w:rsidR="0015464C" w:rsidRPr="00A967B5" w:rsidRDefault="0015464C">
            <w:pPr>
              <w:suppressAutoHyphens/>
              <w:spacing w:after="0"/>
              <w:ind w:left="-108"/>
              <w:jc w:val="center"/>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Результат</w:t>
            </w:r>
          </w:p>
        </w:tc>
      </w:tr>
      <w:tr w:rsidR="0015464C" w:rsidRPr="00A967B5" w14:paraId="5E56A7C3" w14:textId="77777777" w:rsidTr="001254A0">
        <w:trPr>
          <w:trHeight w:val="276"/>
        </w:trPr>
        <w:tc>
          <w:tcPr>
            <w:tcW w:w="571" w:type="dxa"/>
            <w:gridSpan w:val="2"/>
            <w:tcBorders>
              <w:top w:val="single" w:sz="4" w:space="0" w:color="000001"/>
              <w:left w:val="single" w:sz="4" w:space="0" w:color="000001"/>
              <w:bottom w:val="single" w:sz="4" w:space="0" w:color="000001"/>
              <w:right w:val="single" w:sz="4" w:space="0" w:color="000001"/>
            </w:tcBorders>
          </w:tcPr>
          <w:p w14:paraId="2E0E40FA" w14:textId="77777777" w:rsidR="0015464C" w:rsidRPr="00A967B5" w:rsidRDefault="0015464C" w:rsidP="0015464C">
            <w:pPr>
              <w:numPr>
                <w:ilvl w:val="0"/>
                <w:numId w:val="11"/>
              </w:numPr>
              <w:suppressAutoHyphens/>
              <w:spacing w:after="0" w:line="240" w:lineRule="auto"/>
              <w:ind w:left="5" w:firstLine="0"/>
              <w:jc w:val="both"/>
              <w:rPr>
                <w:rFonts w:ascii="Times New Roman" w:eastAsia="DejaVu Sans" w:hAnsi="Times New Roman" w:cs="Times New Roman"/>
                <w:sz w:val="24"/>
                <w:szCs w:val="24"/>
                <w:lang w:eastAsia="ar-SA"/>
              </w:rPr>
            </w:pPr>
          </w:p>
        </w:tc>
        <w:tc>
          <w:tcPr>
            <w:tcW w:w="14810" w:type="dxa"/>
            <w:gridSpan w:val="5"/>
            <w:tcBorders>
              <w:top w:val="single" w:sz="4" w:space="0" w:color="000001"/>
              <w:left w:val="single" w:sz="4" w:space="0" w:color="000001"/>
              <w:bottom w:val="single" w:sz="4" w:space="0" w:color="000001"/>
              <w:right w:val="single" w:sz="4" w:space="0" w:color="000001"/>
            </w:tcBorders>
            <w:hideMark/>
          </w:tcPr>
          <w:p w14:paraId="73DF7349" w14:textId="77777777" w:rsidR="0015464C" w:rsidRPr="00A967B5" w:rsidRDefault="0015464C">
            <w:pPr>
              <w:suppressAutoHyphens/>
              <w:spacing w:after="0"/>
              <w:rPr>
                <w:rFonts w:ascii="Times New Roman" w:eastAsia="DejaVu Sans" w:hAnsi="Times New Roman" w:cs="Times New Roman"/>
                <w:b/>
                <w:sz w:val="24"/>
                <w:szCs w:val="24"/>
                <w:lang w:eastAsia="ar-SA"/>
              </w:rPr>
            </w:pPr>
            <w:r w:rsidRPr="00A967B5">
              <w:rPr>
                <w:rFonts w:ascii="Times New Roman" w:eastAsia="DejaVu Sans" w:hAnsi="Times New Roman" w:cs="Times New Roman"/>
                <w:b/>
                <w:sz w:val="24"/>
                <w:szCs w:val="24"/>
                <w:lang w:eastAsia="ar-SA"/>
              </w:rPr>
              <w:t>Подготовительный этап</w:t>
            </w:r>
          </w:p>
        </w:tc>
      </w:tr>
      <w:tr w:rsidR="0015464C" w:rsidRPr="00A967B5" w14:paraId="77178C57" w14:textId="77777777" w:rsidTr="001254A0">
        <w:tc>
          <w:tcPr>
            <w:tcW w:w="571" w:type="dxa"/>
            <w:gridSpan w:val="2"/>
            <w:tcBorders>
              <w:top w:val="single" w:sz="4" w:space="0" w:color="000001"/>
              <w:left w:val="single" w:sz="4" w:space="0" w:color="000001"/>
              <w:bottom w:val="single" w:sz="4" w:space="0" w:color="000001"/>
              <w:right w:val="single" w:sz="4" w:space="0" w:color="000001"/>
            </w:tcBorders>
            <w:hideMark/>
          </w:tcPr>
          <w:p w14:paraId="3D6EC193"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1.1</w:t>
            </w:r>
          </w:p>
        </w:tc>
        <w:tc>
          <w:tcPr>
            <w:tcW w:w="3696" w:type="dxa"/>
            <w:tcBorders>
              <w:top w:val="single" w:sz="4" w:space="0" w:color="000001"/>
              <w:left w:val="single" w:sz="4" w:space="0" w:color="000001"/>
              <w:bottom w:val="single" w:sz="4" w:space="0" w:color="000001"/>
              <w:right w:val="single" w:sz="4" w:space="0" w:color="000001"/>
            </w:tcBorders>
            <w:hideMark/>
          </w:tcPr>
          <w:p w14:paraId="5D050728"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в течение 10 (десяти) рабочих дней с момента заключения контракта</w:t>
            </w:r>
          </w:p>
        </w:tc>
        <w:tc>
          <w:tcPr>
            <w:tcW w:w="8066" w:type="dxa"/>
            <w:gridSpan w:val="3"/>
            <w:tcBorders>
              <w:top w:val="single" w:sz="4" w:space="0" w:color="000001"/>
              <w:left w:val="single" w:sz="4" w:space="0" w:color="000001"/>
              <w:bottom w:val="single" w:sz="4" w:space="0" w:color="000001"/>
              <w:right w:val="single" w:sz="4" w:space="0" w:color="000001"/>
            </w:tcBorders>
            <w:hideMark/>
          </w:tcPr>
          <w:p w14:paraId="24F072CF" w14:textId="77777777" w:rsidR="0015464C" w:rsidRPr="00A967B5" w:rsidRDefault="0015464C" w:rsidP="0015464C">
            <w:pPr>
              <w:numPr>
                <w:ilvl w:val="0"/>
                <w:numId w:val="12"/>
              </w:numPr>
              <w:tabs>
                <w:tab w:val="left" w:pos="316"/>
              </w:tabs>
              <w:suppressAutoHyphens/>
              <w:spacing w:after="0" w:line="240" w:lineRule="auto"/>
              <w:ind w:left="0"/>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Направление извещения о начале выполнения комплексных кадастровых работ (Заказчик, Исполнитель);</w:t>
            </w:r>
          </w:p>
          <w:p w14:paraId="37712A8B" w14:textId="77777777" w:rsidR="0015464C" w:rsidRPr="00A967B5" w:rsidRDefault="0015464C" w:rsidP="0015464C">
            <w:pPr>
              <w:numPr>
                <w:ilvl w:val="0"/>
                <w:numId w:val="12"/>
              </w:numPr>
              <w:tabs>
                <w:tab w:val="left" w:pos="316"/>
              </w:tabs>
              <w:suppressAutoHyphens/>
              <w:spacing w:after="0" w:line="240" w:lineRule="auto"/>
              <w:ind w:left="0"/>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color w:val="000000"/>
                <w:kern w:val="2"/>
                <w:sz w:val="24"/>
                <w:szCs w:val="24"/>
              </w:rPr>
              <w:t>Получение и сбор документов, содержащих необходимые для выполнения комплексных кадастровых работ исходные данные.</w:t>
            </w:r>
          </w:p>
        </w:tc>
        <w:tc>
          <w:tcPr>
            <w:tcW w:w="3048" w:type="dxa"/>
            <w:vMerge w:val="restart"/>
            <w:tcBorders>
              <w:top w:val="single" w:sz="4" w:space="0" w:color="000001"/>
              <w:left w:val="single" w:sz="4" w:space="0" w:color="000001"/>
              <w:bottom w:val="single" w:sz="4" w:space="0" w:color="000001"/>
              <w:right w:val="single" w:sz="4" w:space="0" w:color="000001"/>
            </w:tcBorders>
            <w:vAlign w:val="center"/>
            <w:hideMark/>
          </w:tcPr>
          <w:p w14:paraId="0B79EAF2" w14:textId="77777777" w:rsidR="0015464C" w:rsidRPr="00A967B5" w:rsidRDefault="0015464C">
            <w:pPr>
              <w:shd w:val="clear" w:color="auto" w:fill="FFFFFF"/>
              <w:spacing w:after="0"/>
              <w:ind w:firstLine="181"/>
              <w:rPr>
                <w:rFonts w:ascii="Times New Roman" w:eastAsia="DejaVu Sans" w:hAnsi="Times New Roman" w:cs="Times New Roman"/>
                <w:color w:val="000000"/>
                <w:kern w:val="2"/>
                <w:sz w:val="24"/>
                <w:szCs w:val="24"/>
              </w:rPr>
            </w:pPr>
            <w:r w:rsidRPr="00A967B5">
              <w:rPr>
                <w:rFonts w:ascii="Times New Roman" w:eastAsia="DejaVu Sans" w:hAnsi="Times New Roman" w:cs="Times New Roman"/>
                <w:color w:val="000000"/>
                <w:kern w:val="2"/>
                <w:sz w:val="24"/>
                <w:szCs w:val="24"/>
              </w:rPr>
              <w:t>Копии документов, подтверждающие получение исполнителем исходных картографических и геодезических данных;</w:t>
            </w:r>
          </w:p>
          <w:p w14:paraId="5F36EE39" w14:textId="77777777" w:rsidR="0015464C" w:rsidRPr="00A967B5" w:rsidRDefault="0015464C">
            <w:pPr>
              <w:shd w:val="clear" w:color="auto" w:fill="FFFFFF"/>
              <w:spacing w:after="0"/>
              <w:ind w:firstLine="181"/>
              <w:rPr>
                <w:rFonts w:ascii="Times New Roman" w:eastAsia="DejaVu Sans" w:hAnsi="Times New Roman" w:cs="Times New Roman"/>
                <w:color w:val="000000"/>
                <w:kern w:val="2"/>
                <w:sz w:val="24"/>
                <w:szCs w:val="24"/>
              </w:rPr>
            </w:pPr>
            <w:r w:rsidRPr="00A967B5">
              <w:rPr>
                <w:rFonts w:ascii="Times New Roman" w:eastAsia="DejaVu Sans" w:hAnsi="Times New Roman" w:cs="Times New Roman"/>
                <w:color w:val="000000"/>
                <w:kern w:val="2"/>
                <w:sz w:val="24"/>
                <w:szCs w:val="24"/>
              </w:rPr>
              <w:t>Информационное письмо, подтверждающее наличие необходимых документов, указанных в части 6 статьи 42.1 Федерального закона № 221-ФЗ, для проведения работ;</w:t>
            </w:r>
          </w:p>
          <w:p w14:paraId="595DF645" w14:textId="77777777" w:rsidR="0015464C" w:rsidRPr="00A967B5" w:rsidRDefault="0015464C">
            <w:pPr>
              <w:shd w:val="clear" w:color="auto" w:fill="FFFFFF"/>
              <w:spacing w:after="0"/>
              <w:ind w:firstLine="181"/>
              <w:rPr>
                <w:rFonts w:ascii="Times New Roman" w:eastAsia="DejaVu Sans" w:hAnsi="Times New Roman" w:cs="Times New Roman"/>
                <w:color w:val="000000"/>
                <w:kern w:val="2"/>
                <w:sz w:val="24"/>
                <w:szCs w:val="24"/>
              </w:rPr>
            </w:pPr>
            <w:r w:rsidRPr="00A967B5">
              <w:rPr>
                <w:rFonts w:ascii="Times New Roman" w:eastAsia="DejaVu Sans" w:hAnsi="Times New Roman" w:cs="Times New Roman"/>
                <w:color w:val="000000"/>
                <w:kern w:val="2"/>
                <w:sz w:val="24"/>
                <w:szCs w:val="24"/>
              </w:rPr>
              <w:t xml:space="preserve">Копии документов, подтверждающие уведомление правообладателей объектов недвижимости, являющихся в соответствии с частью 1 </w:t>
            </w:r>
            <w:r w:rsidRPr="00A967B5">
              <w:rPr>
                <w:rFonts w:ascii="Times New Roman" w:eastAsia="DejaVu Sans" w:hAnsi="Times New Roman" w:cs="Times New Roman"/>
                <w:color w:val="000000"/>
                <w:kern w:val="2"/>
                <w:sz w:val="24"/>
                <w:szCs w:val="24"/>
              </w:rPr>
              <w:lastRenderedPageBreak/>
              <w:t xml:space="preserve">статьи 42.1 Федерального закона </w:t>
            </w:r>
            <w:r w:rsidRPr="00A967B5">
              <w:rPr>
                <w:rFonts w:ascii="Times New Roman" w:eastAsia="DejaVu Sans" w:hAnsi="Times New Roman" w:cs="Times New Roman"/>
                <w:color w:val="000000"/>
                <w:kern w:val="2"/>
                <w:sz w:val="24"/>
                <w:szCs w:val="24"/>
              </w:rPr>
              <w:br/>
              <w:t>№ 221-ФЗ объектами комплексных кадастровых работ, о начале таких работ и иных заинтересованных лиц;</w:t>
            </w:r>
          </w:p>
          <w:p w14:paraId="04BD8EAF" w14:textId="77777777" w:rsidR="0015464C" w:rsidRPr="00A967B5" w:rsidRDefault="0015464C">
            <w:pPr>
              <w:shd w:val="clear" w:color="auto" w:fill="FFFFFF"/>
              <w:spacing w:after="0"/>
              <w:ind w:firstLine="181"/>
              <w:rPr>
                <w:rFonts w:ascii="Times New Roman" w:eastAsia="DejaVu Sans" w:hAnsi="Times New Roman" w:cs="Times New Roman"/>
                <w:color w:val="000000"/>
                <w:kern w:val="2"/>
                <w:sz w:val="24"/>
                <w:szCs w:val="24"/>
              </w:rPr>
            </w:pPr>
            <w:r w:rsidRPr="00A967B5">
              <w:rPr>
                <w:rFonts w:ascii="Times New Roman" w:eastAsia="DejaVu Sans" w:hAnsi="Times New Roman" w:cs="Times New Roman"/>
                <w:color w:val="000000"/>
                <w:kern w:val="2"/>
                <w:sz w:val="24"/>
                <w:szCs w:val="24"/>
              </w:rPr>
              <w:t xml:space="preserve">Документы, подтверждающие внесении в ЕГРН сведений о ранее учтенных земельных участках в соответствии с частями 4, 4.1 статьи 42.6 Федерального закона </w:t>
            </w:r>
            <w:r w:rsidRPr="00A967B5">
              <w:rPr>
                <w:rFonts w:ascii="Times New Roman" w:eastAsia="DejaVu Sans" w:hAnsi="Times New Roman" w:cs="Times New Roman"/>
                <w:color w:val="000000"/>
                <w:kern w:val="2"/>
                <w:sz w:val="24"/>
                <w:szCs w:val="24"/>
              </w:rPr>
              <w:br/>
              <w:t>№ 221-ФЗ.</w:t>
            </w:r>
          </w:p>
        </w:tc>
      </w:tr>
      <w:tr w:rsidR="0015464C" w:rsidRPr="00A967B5" w14:paraId="04A92669" w14:textId="77777777" w:rsidTr="001254A0">
        <w:tc>
          <w:tcPr>
            <w:tcW w:w="571" w:type="dxa"/>
            <w:gridSpan w:val="2"/>
            <w:tcBorders>
              <w:top w:val="single" w:sz="4" w:space="0" w:color="000001"/>
              <w:left w:val="single" w:sz="4" w:space="0" w:color="000001"/>
              <w:bottom w:val="single" w:sz="4" w:space="0" w:color="000001"/>
              <w:right w:val="single" w:sz="4" w:space="0" w:color="000001"/>
            </w:tcBorders>
            <w:hideMark/>
          </w:tcPr>
          <w:p w14:paraId="5D6FCB5B"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1.2</w:t>
            </w:r>
          </w:p>
        </w:tc>
        <w:tc>
          <w:tcPr>
            <w:tcW w:w="3696" w:type="dxa"/>
            <w:tcBorders>
              <w:top w:val="single" w:sz="4" w:space="0" w:color="000001"/>
              <w:left w:val="single" w:sz="4" w:space="0" w:color="000001"/>
              <w:bottom w:val="single" w:sz="4" w:space="0" w:color="000001"/>
              <w:right w:val="single" w:sz="4" w:space="0" w:color="000001"/>
            </w:tcBorders>
            <w:hideMark/>
          </w:tcPr>
          <w:p w14:paraId="24D955AD"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в течение 20 (двадцати) рабочих дней со дня заключения контракта</w:t>
            </w:r>
          </w:p>
        </w:tc>
        <w:tc>
          <w:tcPr>
            <w:tcW w:w="8066" w:type="dxa"/>
            <w:gridSpan w:val="3"/>
            <w:tcBorders>
              <w:top w:val="single" w:sz="4" w:space="0" w:color="000001"/>
              <w:left w:val="single" w:sz="4" w:space="0" w:color="000001"/>
              <w:bottom w:val="single" w:sz="4" w:space="0" w:color="000001"/>
              <w:right w:val="single" w:sz="4" w:space="0" w:color="000001"/>
            </w:tcBorders>
            <w:hideMark/>
          </w:tcPr>
          <w:p w14:paraId="40B88BBD" w14:textId="77777777" w:rsidR="0015464C" w:rsidRPr="00A967B5" w:rsidRDefault="0015464C" w:rsidP="0015464C">
            <w:pPr>
              <w:numPr>
                <w:ilvl w:val="0"/>
                <w:numId w:val="13"/>
              </w:numPr>
              <w:tabs>
                <w:tab w:val="left" w:pos="271"/>
              </w:tabs>
              <w:suppressAutoHyphens/>
              <w:spacing w:after="0" w:line="240" w:lineRule="auto"/>
              <w:ind w:left="-6"/>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Обследование территории комплексных кадастровых работ;</w:t>
            </w:r>
          </w:p>
          <w:p w14:paraId="02D5ACDA" w14:textId="77777777" w:rsidR="0015464C" w:rsidRPr="00A967B5" w:rsidRDefault="0015464C" w:rsidP="0015464C">
            <w:pPr>
              <w:numPr>
                <w:ilvl w:val="0"/>
                <w:numId w:val="13"/>
              </w:numPr>
              <w:tabs>
                <w:tab w:val="left" w:pos="271"/>
              </w:tabs>
              <w:suppressAutoHyphens/>
              <w:spacing w:after="0" w:line="240" w:lineRule="auto"/>
              <w:ind w:left="-6"/>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Заказчик осуществляет формирование согласительной комиссии</w:t>
            </w:r>
          </w:p>
        </w:tc>
        <w:tc>
          <w:tcPr>
            <w:tcW w:w="3048" w:type="dxa"/>
            <w:vMerge/>
            <w:tcBorders>
              <w:top w:val="single" w:sz="4" w:space="0" w:color="000001"/>
              <w:left w:val="single" w:sz="4" w:space="0" w:color="000001"/>
              <w:bottom w:val="single" w:sz="4" w:space="0" w:color="000001"/>
              <w:right w:val="single" w:sz="4" w:space="0" w:color="000001"/>
            </w:tcBorders>
            <w:vAlign w:val="center"/>
            <w:hideMark/>
          </w:tcPr>
          <w:p w14:paraId="5A54DCD8" w14:textId="77777777" w:rsidR="0015464C" w:rsidRPr="00A967B5" w:rsidRDefault="0015464C">
            <w:pPr>
              <w:spacing w:after="0"/>
              <w:rPr>
                <w:rFonts w:ascii="Times New Roman" w:eastAsia="DejaVu Sans" w:hAnsi="Times New Roman" w:cs="Times New Roman"/>
                <w:color w:val="000000"/>
                <w:kern w:val="2"/>
                <w:sz w:val="24"/>
                <w:szCs w:val="24"/>
              </w:rPr>
            </w:pPr>
          </w:p>
        </w:tc>
      </w:tr>
      <w:tr w:rsidR="0015464C" w:rsidRPr="00A967B5" w14:paraId="27CA0490" w14:textId="77777777" w:rsidTr="001254A0">
        <w:tc>
          <w:tcPr>
            <w:tcW w:w="571" w:type="dxa"/>
            <w:gridSpan w:val="2"/>
            <w:tcBorders>
              <w:top w:val="single" w:sz="4" w:space="0" w:color="000001"/>
              <w:left w:val="single" w:sz="4" w:space="0" w:color="000001"/>
              <w:bottom w:val="single" w:sz="4" w:space="0" w:color="000001"/>
              <w:right w:val="single" w:sz="4" w:space="0" w:color="000001"/>
            </w:tcBorders>
            <w:hideMark/>
          </w:tcPr>
          <w:p w14:paraId="68334FC0"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1.3</w:t>
            </w:r>
          </w:p>
        </w:tc>
        <w:tc>
          <w:tcPr>
            <w:tcW w:w="3696" w:type="dxa"/>
            <w:tcBorders>
              <w:top w:val="single" w:sz="4" w:space="0" w:color="000001"/>
              <w:left w:val="single" w:sz="4" w:space="0" w:color="000001"/>
              <w:bottom w:val="single" w:sz="4" w:space="0" w:color="000001"/>
              <w:right w:val="single" w:sz="4" w:space="0" w:color="000001"/>
            </w:tcBorders>
            <w:hideMark/>
          </w:tcPr>
          <w:p w14:paraId="13876F24"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в течение 30 (тридцати) рабочих дней со дня опубликования извещения</w:t>
            </w:r>
          </w:p>
        </w:tc>
        <w:tc>
          <w:tcPr>
            <w:tcW w:w="8066" w:type="dxa"/>
            <w:gridSpan w:val="3"/>
            <w:tcBorders>
              <w:top w:val="single" w:sz="4" w:space="0" w:color="000001"/>
              <w:left w:val="single" w:sz="4" w:space="0" w:color="000001"/>
              <w:bottom w:val="single" w:sz="4" w:space="0" w:color="000001"/>
              <w:right w:val="single" w:sz="4" w:space="0" w:color="000001"/>
            </w:tcBorders>
            <w:hideMark/>
          </w:tcPr>
          <w:p w14:paraId="4DBF6B41" w14:textId="77777777" w:rsidR="0015464C" w:rsidRPr="00A967B5" w:rsidRDefault="0015464C" w:rsidP="0015464C">
            <w:pPr>
              <w:numPr>
                <w:ilvl w:val="0"/>
                <w:numId w:val="14"/>
              </w:numPr>
              <w:tabs>
                <w:tab w:val="left" w:pos="274"/>
              </w:tabs>
              <w:suppressAutoHyphens/>
              <w:spacing w:after="0" w:line="240" w:lineRule="auto"/>
              <w:ind w:left="0" w:firstLine="0"/>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Сбор информации от правообладателей объектов недвижимости адресов и (или) адресов электронной почты, документов на ранее учтенные объекты недвижимости.</w:t>
            </w:r>
          </w:p>
          <w:p w14:paraId="438278C6" w14:textId="77777777" w:rsidR="0015464C" w:rsidRPr="00A967B5" w:rsidRDefault="0015464C" w:rsidP="0015464C">
            <w:pPr>
              <w:numPr>
                <w:ilvl w:val="0"/>
                <w:numId w:val="14"/>
              </w:numPr>
              <w:tabs>
                <w:tab w:val="left" w:pos="274"/>
              </w:tabs>
              <w:suppressAutoHyphens/>
              <w:spacing w:after="0" w:line="240" w:lineRule="auto"/>
              <w:ind w:left="0" w:firstLine="0"/>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Подача заявления об адресах правообладателей и заявлений о внесении сведений о ранее учтенных объектах недвижимости в орган регистрации прав.</w:t>
            </w:r>
          </w:p>
        </w:tc>
        <w:tc>
          <w:tcPr>
            <w:tcW w:w="3048" w:type="dxa"/>
            <w:vMerge/>
            <w:tcBorders>
              <w:top w:val="single" w:sz="4" w:space="0" w:color="000001"/>
              <w:left w:val="single" w:sz="4" w:space="0" w:color="000001"/>
              <w:bottom w:val="single" w:sz="4" w:space="0" w:color="000001"/>
              <w:right w:val="single" w:sz="4" w:space="0" w:color="000001"/>
            </w:tcBorders>
            <w:vAlign w:val="center"/>
            <w:hideMark/>
          </w:tcPr>
          <w:p w14:paraId="7F602DCD" w14:textId="77777777" w:rsidR="0015464C" w:rsidRPr="00A967B5" w:rsidRDefault="0015464C">
            <w:pPr>
              <w:spacing w:after="0"/>
              <w:rPr>
                <w:rFonts w:ascii="Times New Roman" w:eastAsia="DejaVu Sans" w:hAnsi="Times New Roman" w:cs="Times New Roman"/>
                <w:color w:val="000000"/>
                <w:kern w:val="2"/>
                <w:sz w:val="24"/>
                <w:szCs w:val="24"/>
              </w:rPr>
            </w:pPr>
          </w:p>
        </w:tc>
      </w:tr>
      <w:tr w:rsidR="0015464C" w:rsidRPr="00A967B5" w14:paraId="675AE87E" w14:textId="77777777" w:rsidTr="001254A0">
        <w:tc>
          <w:tcPr>
            <w:tcW w:w="571" w:type="dxa"/>
            <w:gridSpan w:val="2"/>
            <w:tcBorders>
              <w:top w:val="single" w:sz="4" w:space="0" w:color="000001"/>
              <w:left w:val="single" w:sz="4" w:space="0" w:color="000001"/>
              <w:bottom w:val="single" w:sz="4" w:space="0" w:color="000001"/>
              <w:right w:val="single" w:sz="4" w:space="0" w:color="000001"/>
            </w:tcBorders>
            <w:hideMark/>
          </w:tcPr>
          <w:p w14:paraId="0C1DE228"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2.</w:t>
            </w:r>
          </w:p>
        </w:tc>
        <w:tc>
          <w:tcPr>
            <w:tcW w:w="14810" w:type="dxa"/>
            <w:gridSpan w:val="5"/>
            <w:tcBorders>
              <w:top w:val="single" w:sz="4" w:space="0" w:color="000001"/>
              <w:left w:val="single" w:sz="4" w:space="0" w:color="000001"/>
              <w:bottom w:val="single" w:sz="4" w:space="0" w:color="000001"/>
              <w:right w:val="single" w:sz="4" w:space="0" w:color="000001"/>
            </w:tcBorders>
            <w:hideMark/>
          </w:tcPr>
          <w:p w14:paraId="7179C3D6" w14:textId="77777777" w:rsidR="0015464C" w:rsidRPr="00A967B5" w:rsidRDefault="0015464C">
            <w:pPr>
              <w:shd w:val="clear" w:color="auto" w:fill="FFFFFF"/>
              <w:spacing w:after="0"/>
              <w:rPr>
                <w:rFonts w:ascii="Times New Roman" w:eastAsia="DejaVu Sans" w:hAnsi="Times New Roman" w:cs="Times New Roman"/>
                <w:b/>
                <w:sz w:val="24"/>
                <w:szCs w:val="24"/>
                <w:lang w:eastAsia="ar-SA"/>
              </w:rPr>
            </w:pPr>
            <w:r w:rsidRPr="00A967B5">
              <w:rPr>
                <w:rFonts w:ascii="Times New Roman" w:eastAsia="DejaVu Sans" w:hAnsi="Times New Roman" w:cs="Times New Roman"/>
                <w:b/>
                <w:sz w:val="24"/>
                <w:szCs w:val="24"/>
                <w:lang w:eastAsia="ar-SA"/>
              </w:rPr>
              <w:t>Этап 1</w:t>
            </w:r>
          </w:p>
        </w:tc>
      </w:tr>
      <w:tr w:rsidR="0015464C" w:rsidRPr="00A967B5" w14:paraId="25C7BEC2" w14:textId="77777777" w:rsidTr="001254A0">
        <w:tc>
          <w:tcPr>
            <w:tcW w:w="571" w:type="dxa"/>
            <w:gridSpan w:val="2"/>
            <w:tcBorders>
              <w:top w:val="single" w:sz="4" w:space="0" w:color="000001"/>
              <w:left w:val="single" w:sz="4" w:space="0" w:color="000001"/>
              <w:bottom w:val="single" w:sz="4" w:space="0" w:color="000001"/>
              <w:right w:val="single" w:sz="4" w:space="0" w:color="000001"/>
            </w:tcBorders>
          </w:tcPr>
          <w:p w14:paraId="25961E70" w14:textId="77777777" w:rsidR="0015464C" w:rsidRPr="00A967B5" w:rsidRDefault="0015464C">
            <w:pPr>
              <w:suppressAutoHyphens/>
              <w:spacing w:after="0"/>
              <w:rPr>
                <w:rFonts w:ascii="Times New Roman" w:eastAsia="DejaVu Sans" w:hAnsi="Times New Roman" w:cs="Times New Roman"/>
                <w:sz w:val="24"/>
                <w:szCs w:val="24"/>
                <w:lang w:eastAsia="ar-SA"/>
              </w:rPr>
            </w:pPr>
          </w:p>
        </w:tc>
        <w:tc>
          <w:tcPr>
            <w:tcW w:w="3696" w:type="dxa"/>
            <w:tcBorders>
              <w:top w:val="single" w:sz="4" w:space="0" w:color="000001"/>
              <w:left w:val="single" w:sz="4" w:space="0" w:color="000001"/>
              <w:bottom w:val="single" w:sz="4" w:space="0" w:color="000001"/>
              <w:right w:val="single" w:sz="4" w:space="0" w:color="000001"/>
            </w:tcBorders>
          </w:tcPr>
          <w:p w14:paraId="0B1A8169" w14:textId="77777777" w:rsidR="0015464C" w:rsidRPr="00A967B5" w:rsidRDefault="0015464C">
            <w:pPr>
              <w:suppressAutoHyphens/>
              <w:spacing w:after="0"/>
              <w:rPr>
                <w:rFonts w:ascii="Times New Roman" w:eastAsia="DejaVu Sans" w:hAnsi="Times New Roman" w:cs="Times New Roman"/>
                <w:b/>
                <w:sz w:val="24"/>
                <w:szCs w:val="24"/>
                <w:lang w:eastAsia="ar-SA"/>
              </w:rPr>
            </w:pPr>
          </w:p>
        </w:tc>
        <w:tc>
          <w:tcPr>
            <w:tcW w:w="8066" w:type="dxa"/>
            <w:gridSpan w:val="3"/>
            <w:tcBorders>
              <w:top w:val="single" w:sz="4" w:space="0" w:color="000001"/>
              <w:left w:val="single" w:sz="4" w:space="0" w:color="000001"/>
              <w:bottom w:val="single" w:sz="4" w:space="0" w:color="000001"/>
              <w:right w:val="single" w:sz="4" w:space="0" w:color="000001"/>
            </w:tcBorders>
            <w:hideMark/>
          </w:tcPr>
          <w:p w14:paraId="12E36101" w14:textId="77777777" w:rsidR="0015464C" w:rsidRPr="00A967B5" w:rsidRDefault="0015464C" w:rsidP="0015464C">
            <w:pPr>
              <w:numPr>
                <w:ilvl w:val="0"/>
                <w:numId w:val="15"/>
              </w:numPr>
              <w:shd w:val="clear" w:color="auto" w:fill="FFFFFF"/>
              <w:tabs>
                <w:tab w:val="left" w:pos="277"/>
              </w:tabs>
              <w:spacing w:after="0" w:line="240" w:lineRule="auto"/>
              <w:ind w:left="-6" w:firstLine="6"/>
              <w:jc w:val="both"/>
              <w:rPr>
                <w:rFonts w:ascii="Times New Roman" w:eastAsia="DejaVu Sans" w:hAnsi="Times New Roman" w:cs="Times New Roman"/>
                <w:color w:val="000000"/>
                <w:kern w:val="2"/>
                <w:sz w:val="24"/>
                <w:szCs w:val="24"/>
              </w:rPr>
            </w:pPr>
            <w:r w:rsidRPr="00A967B5">
              <w:rPr>
                <w:rFonts w:ascii="Times New Roman" w:eastAsia="DejaVu Sans" w:hAnsi="Times New Roman" w:cs="Times New Roman"/>
                <w:color w:val="000000"/>
                <w:kern w:val="2"/>
                <w:sz w:val="24"/>
                <w:szCs w:val="24"/>
              </w:rPr>
              <w:t>Определение координат характерных точек границ (контуров) объектов недвижимости;</w:t>
            </w:r>
          </w:p>
          <w:p w14:paraId="380D1E42" w14:textId="77777777" w:rsidR="0015464C" w:rsidRPr="00A967B5" w:rsidRDefault="0015464C" w:rsidP="0015464C">
            <w:pPr>
              <w:numPr>
                <w:ilvl w:val="0"/>
                <w:numId w:val="15"/>
              </w:numPr>
              <w:shd w:val="clear" w:color="auto" w:fill="FFFFFF"/>
              <w:tabs>
                <w:tab w:val="left" w:pos="277"/>
              </w:tabs>
              <w:spacing w:after="0" w:line="240" w:lineRule="auto"/>
              <w:ind w:left="-6" w:firstLine="6"/>
              <w:jc w:val="both"/>
              <w:rPr>
                <w:rFonts w:ascii="Times New Roman" w:eastAsia="DejaVu Sans" w:hAnsi="Times New Roman" w:cs="Times New Roman"/>
                <w:color w:val="000000"/>
                <w:kern w:val="2"/>
                <w:sz w:val="24"/>
                <w:szCs w:val="24"/>
              </w:rPr>
            </w:pPr>
            <w:r w:rsidRPr="00A967B5">
              <w:rPr>
                <w:rFonts w:ascii="Times New Roman" w:eastAsia="DejaVu Sans" w:hAnsi="Times New Roman" w:cs="Times New Roman"/>
                <w:color w:val="000000"/>
                <w:kern w:val="2"/>
                <w:sz w:val="24"/>
                <w:szCs w:val="24"/>
              </w:rPr>
              <w:t>Выполнение мероприятий, связанных с информированием правообладателей объектов недвижимости, заинтересованных лиц о проведении в соответствующих кадастровых кварталах комплексных кадастровых работ;</w:t>
            </w:r>
          </w:p>
          <w:p w14:paraId="6A4E9AF9" w14:textId="77777777" w:rsidR="0015464C" w:rsidRPr="00A967B5" w:rsidRDefault="0015464C" w:rsidP="0015464C">
            <w:pPr>
              <w:numPr>
                <w:ilvl w:val="0"/>
                <w:numId w:val="15"/>
              </w:numPr>
              <w:shd w:val="clear" w:color="auto" w:fill="FFFFFF"/>
              <w:tabs>
                <w:tab w:val="left" w:pos="277"/>
              </w:tabs>
              <w:spacing w:after="0" w:line="240" w:lineRule="auto"/>
              <w:ind w:left="-6" w:firstLine="6"/>
              <w:jc w:val="both"/>
              <w:rPr>
                <w:rFonts w:ascii="Times New Roman" w:eastAsia="DejaVu Sans" w:hAnsi="Times New Roman" w:cs="Times New Roman"/>
                <w:color w:val="000000"/>
                <w:kern w:val="2"/>
                <w:sz w:val="24"/>
                <w:szCs w:val="24"/>
              </w:rPr>
            </w:pPr>
            <w:r w:rsidRPr="00A967B5">
              <w:rPr>
                <w:rFonts w:ascii="Times New Roman" w:eastAsia="DejaVu Sans" w:hAnsi="Times New Roman" w:cs="Times New Roman"/>
                <w:color w:val="000000"/>
                <w:kern w:val="2"/>
                <w:sz w:val="24"/>
                <w:szCs w:val="24"/>
              </w:rPr>
              <w:t xml:space="preserve">Подготовка проектов карт-планов территории; </w:t>
            </w:r>
          </w:p>
          <w:p w14:paraId="649C29DB" w14:textId="77777777" w:rsidR="0015464C" w:rsidRPr="00A967B5" w:rsidRDefault="0015464C" w:rsidP="0015464C">
            <w:pPr>
              <w:numPr>
                <w:ilvl w:val="0"/>
                <w:numId w:val="15"/>
              </w:numPr>
              <w:shd w:val="clear" w:color="auto" w:fill="FFFFFF"/>
              <w:tabs>
                <w:tab w:val="left" w:pos="277"/>
              </w:tabs>
              <w:spacing w:after="0" w:line="240" w:lineRule="auto"/>
              <w:ind w:left="-6" w:firstLine="6"/>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color w:val="000000"/>
                <w:kern w:val="2"/>
                <w:sz w:val="24"/>
                <w:szCs w:val="24"/>
              </w:rPr>
              <w:t>Проверка карт-планов территории на соответствие сведениям ЕГРН с использованием сервиса «Личный кабинет кадастрового инженера».</w:t>
            </w:r>
          </w:p>
        </w:tc>
        <w:tc>
          <w:tcPr>
            <w:tcW w:w="3048" w:type="dxa"/>
            <w:tcBorders>
              <w:top w:val="single" w:sz="4" w:space="0" w:color="000001"/>
              <w:left w:val="single" w:sz="4" w:space="0" w:color="000001"/>
              <w:bottom w:val="single" w:sz="4" w:space="0" w:color="000001"/>
              <w:right w:val="single" w:sz="4" w:space="0" w:color="000001"/>
            </w:tcBorders>
            <w:vAlign w:val="center"/>
            <w:hideMark/>
          </w:tcPr>
          <w:p w14:paraId="55FEA9DF" w14:textId="77777777" w:rsidR="0015464C" w:rsidRPr="00A967B5" w:rsidRDefault="0015464C">
            <w:pPr>
              <w:shd w:val="clear" w:color="auto" w:fill="FFFFFF"/>
              <w:spacing w:after="0"/>
              <w:jc w:val="center"/>
              <w:rPr>
                <w:rFonts w:ascii="Times New Roman" w:eastAsia="DejaVu Sans" w:hAnsi="Times New Roman" w:cs="Times New Roman"/>
                <w:color w:val="000000"/>
                <w:kern w:val="2"/>
                <w:sz w:val="24"/>
                <w:szCs w:val="24"/>
              </w:rPr>
            </w:pPr>
            <w:r w:rsidRPr="00A967B5">
              <w:rPr>
                <w:rFonts w:ascii="Times New Roman" w:eastAsia="DejaVu Sans" w:hAnsi="Times New Roman" w:cs="Times New Roman"/>
                <w:sz w:val="24"/>
                <w:szCs w:val="24"/>
                <w:lang w:eastAsia="ar-SA"/>
              </w:rPr>
              <w:t>Проект карты-плана территории</w:t>
            </w:r>
          </w:p>
        </w:tc>
      </w:tr>
      <w:tr w:rsidR="0015464C" w:rsidRPr="00A967B5" w14:paraId="5E9F456E" w14:textId="77777777" w:rsidTr="001254A0">
        <w:tc>
          <w:tcPr>
            <w:tcW w:w="571" w:type="dxa"/>
            <w:gridSpan w:val="2"/>
            <w:tcBorders>
              <w:top w:val="single" w:sz="4" w:space="0" w:color="000001"/>
              <w:left w:val="single" w:sz="4" w:space="0" w:color="000001"/>
              <w:bottom w:val="single" w:sz="4" w:space="0" w:color="000001"/>
              <w:right w:val="single" w:sz="4" w:space="0" w:color="000001"/>
            </w:tcBorders>
            <w:hideMark/>
          </w:tcPr>
          <w:p w14:paraId="7AEDDDC8"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3.</w:t>
            </w:r>
          </w:p>
        </w:tc>
        <w:tc>
          <w:tcPr>
            <w:tcW w:w="14810" w:type="dxa"/>
            <w:gridSpan w:val="5"/>
            <w:tcBorders>
              <w:top w:val="single" w:sz="4" w:space="0" w:color="000001"/>
              <w:left w:val="single" w:sz="4" w:space="0" w:color="000001"/>
              <w:bottom w:val="single" w:sz="4" w:space="0" w:color="000001"/>
              <w:right w:val="single" w:sz="4" w:space="0" w:color="000001"/>
            </w:tcBorders>
            <w:hideMark/>
          </w:tcPr>
          <w:p w14:paraId="12624289" w14:textId="77777777" w:rsidR="0015464C" w:rsidRPr="00A967B5" w:rsidRDefault="0015464C">
            <w:pPr>
              <w:shd w:val="clear" w:color="auto" w:fill="FFFFFF"/>
              <w:spacing w:after="0"/>
              <w:rPr>
                <w:rFonts w:ascii="Times New Roman" w:eastAsia="DejaVu Sans" w:hAnsi="Times New Roman" w:cs="Times New Roman"/>
                <w:b/>
                <w:color w:val="000000"/>
                <w:kern w:val="2"/>
                <w:sz w:val="24"/>
                <w:szCs w:val="24"/>
              </w:rPr>
            </w:pPr>
            <w:r w:rsidRPr="00A967B5">
              <w:rPr>
                <w:rFonts w:ascii="Times New Roman" w:eastAsia="DejaVu Sans" w:hAnsi="Times New Roman" w:cs="Times New Roman"/>
                <w:b/>
                <w:color w:val="000000"/>
                <w:kern w:val="2"/>
                <w:sz w:val="24"/>
                <w:szCs w:val="24"/>
              </w:rPr>
              <w:t>Этап 2</w:t>
            </w:r>
          </w:p>
        </w:tc>
      </w:tr>
      <w:tr w:rsidR="0015464C" w:rsidRPr="00A967B5" w14:paraId="6AE24320" w14:textId="77777777" w:rsidTr="001254A0">
        <w:trPr>
          <w:trHeight w:val="1133"/>
        </w:trPr>
        <w:tc>
          <w:tcPr>
            <w:tcW w:w="571" w:type="dxa"/>
            <w:gridSpan w:val="2"/>
            <w:tcBorders>
              <w:top w:val="single" w:sz="4" w:space="0" w:color="000001"/>
              <w:left w:val="single" w:sz="4" w:space="0" w:color="000001"/>
              <w:bottom w:val="single" w:sz="4" w:space="0" w:color="000001"/>
              <w:right w:val="single" w:sz="4" w:space="0" w:color="000001"/>
            </w:tcBorders>
          </w:tcPr>
          <w:p w14:paraId="1F3767A0"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lastRenderedPageBreak/>
              <w:t>3.1</w:t>
            </w:r>
          </w:p>
          <w:p w14:paraId="2B8F36B9" w14:textId="77777777" w:rsidR="0015464C" w:rsidRPr="00A967B5" w:rsidRDefault="0015464C">
            <w:pPr>
              <w:suppressAutoHyphens/>
              <w:spacing w:after="0"/>
              <w:rPr>
                <w:rFonts w:ascii="Times New Roman" w:eastAsia="DejaVu Sans" w:hAnsi="Times New Roman" w:cs="Times New Roman"/>
                <w:sz w:val="24"/>
                <w:szCs w:val="24"/>
                <w:lang w:eastAsia="ar-SA"/>
              </w:rPr>
            </w:pPr>
          </w:p>
        </w:tc>
        <w:tc>
          <w:tcPr>
            <w:tcW w:w="3696" w:type="dxa"/>
            <w:tcBorders>
              <w:top w:val="single" w:sz="4" w:space="0" w:color="000001"/>
              <w:left w:val="single" w:sz="4" w:space="0" w:color="000001"/>
              <w:bottom w:val="single" w:sz="4" w:space="0" w:color="000001"/>
              <w:right w:val="single" w:sz="4" w:space="0" w:color="000001"/>
            </w:tcBorders>
          </w:tcPr>
          <w:p w14:paraId="303329A1" w14:textId="77777777" w:rsidR="0015464C" w:rsidRPr="00A967B5" w:rsidRDefault="0015464C">
            <w:pPr>
              <w:suppressAutoHyphens/>
              <w:spacing w:after="0"/>
              <w:rPr>
                <w:rFonts w:ascii="Times New Roman" w:eastAsia="DejaVu Sans" w:hAnsi="Times New Roman" w:cs="Times New Roman"/>
                <w:b/>
                <w:sz w:val="24"/>
                <w:szCs w:val="24"/>
                <w:lang w:eastAsia="ar-SA"/>
              </w:rPr>
            </w:pPr>
          </w:p>
        </w:tc>
        <w:tc>
          <w:tcPr>
            <w:tcW w:w="8066" w:type="dxa"/>
            <w:gridSpan w:val="3"/>
            <w:tcBorders>
              <w:top w:val="single" w:sz="4" w:space="0" w:color="000001"/>
              <w:left w:val="single" w:sz="4" w:space="0" w:color="000001"/>
              <w:bottom w:val="single" w:sz="4" w:space="0" w:color="000001"/>
              <w:right w:val="single" w:sz="4" w:space="0" w:color="000001"/>
            </w:tcBorders>
            <w:hideMark/>
          </w:tcPr>
          <w:p w14:paraId="35D0D7D6" w14:textId="77777777" w:rsidR="0015464C" w:rsidRPr="00A967B5" w:rsidRDefault="0015464C" w:rsidP="0015464C">
            <w:pPr>
              <w:numPr>
                <w:ilvl w:val="0"/>
                <w:numId w:val="16"/>
              </w:numPr>
              <w:tabs>
                <w:tab w:val="left" w:pos="277"/>
              </w:tabs>
              <w:suppressAutoHyphens/>
              <w:spacing w:after="0" w:line="240" w:lineRule="auto"/>
              <w:ind w:left="0"/>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Направление проектов карт-планов территории в согласительную комиссию;</w:t>
            </w:r>
          </w:p>
          <w:p w14:paraId="27F4F81F" w14:textId="77777777" w:rsidR="0015464C" w:rsidRPr="00A967B5" w:rsidRDefault="0015464C" w:rsidP="0015464C">
            <w:pPr>
              <w:numPr>
                <w:ilvl w:val="0"/>
                <w:numId w:val="16"/>
              </w:numPr>
              <w:tabs>
                <w:tab w:val="left" w:pos="277"/>
              </w:tabs>
              <w:suppressAutoHyphens/>
              <w:spacing w:after="0" w:line="240" w:lineRule="auto"/>
              <w:ind w:left="0"/>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Направление извещения</w:t>
            </w:r>
            <w:r w:rsidRPr="00A967B5">
              <w:rPr>
                <w:rFonts w:ascii="Times New Roman" w:hAnsi="Times New Roman" w:cs="Times New Roman"/>
                <w:sz w:val="24"/>
                <w:szCs w:val="24"/>
                <w:lang w:eastAsia="ar-SA"/>
              </w:rPr>
              <w:t xml:space="preserve"> </w:t>
            </w:r>
            <w:r w:rsidRPr="00A967B5">
              <w:rPr>
                <w:rFonts w:ascii="Times New Roman" w:eastAsia="DejaVu Sans" w:hAnsi="Times New Roman" w:cs="Times New Roman"/>
                <w:sz w:val="24"/>
                <w:szCs w:val="24"/>
                <w:lang w:eastAsia="ar-SA"/>
              </w:rPr>
              <w:t>о проведении заседания согласительной комиссии (Заказчик).</w:t>
            </w:r>
          </w:p>
          <w:p w14:paraId="7BDF8CC2" w14:textId="77777777" w:rsidR="0015464C" w:rsidRPr="00A967B5" w:rsidRDefault="0015464C" w:rsidP="0015464C">
            <w:pPr>
              <w:numPr>
                <w:ilvl w:val="0"/>
                <w:numId w:val="16"/>
              </w:numPr>
              <w:tabs>
                <w:tab w:val="left" w:pos="277"/>
              </w:tabs>
              <w:suppressAutoHyphens/>
              <w:spacing w:after="0" w:line="240" w:lineRule="auto"/>
              <w:ind w:left="0"/>
              <w:jc w:val="both"/>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Проведение заседания согласительной комиссии (Заказчик)</w:t>
            </w:r>
          </w:p>
        </w:tc>
        <w:tc>
          <w:tcPr>
            <w:tcW w:w="3048" w:type="dxa"/>
            <w:vMerge w:val="restart"/>
            <w:tcBorders>
              <w:top w:val="single" w:sz="4" w:space="0" w:color="000001"/>
              <w:left w:val="single" w:sz="4" w:space="0" w:color="000001"/>
              <w:bottom w:val="single" w:sz="4" w:space="0" w:color="000001"/>
              <w:right w:val="single" w:sz="4" w:space="0" w:color="000001"/>
            </w:tcBorders>
            <w:vAlign w:val="center"/>
          </w:tcPr>
          <w:p w14:paraId="4A27E3F7" w14:textId="77777777" w:rsidR="0015464C" w:rsidRPr="00A967B5" w:rsidRDefault="0015464C">
            <w:pPr>
              <w:suppressAutoHyphens/>
              <w:spacing w:after="0"/>
              <w:jc w:val="center"/>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Утвержденная заказчиком карта-план территории направлена в орган регистрации прав</w:t>
            </w:r>
          </w:p>
          <w:p w14:paraId="77614D60" w14:textId="77777777" w:rsidR="0015464C" w:rsidRPr="00A967B5" w:rsidRDefault="0015464C">
            <w:pPr>
              <w:suppressAutoHyphens/>
              <w:spacing w:after="0"/>
              <w:rPr>
                <w:rFonts w:ascii="Times New Roman" w:eastAsia="DejaVu Sans" w:hAnsi="Times New Roman" w:cs="Times New Roman"/>
                <w:sz w:val="24"/>
                <w:szCs w:val="24"/>
                <w:lang w:eastAsia="ar-SA"/>
              </w:rPr>
            </w:pPr>
          </w:p>
        </w:tc>
      </w:tr>
      <w:tr w:rsidR="0015464C" w:rsidRPr="00A967B5" w14:paraId="19AADA9E" w14:textId="77777777" w:rsidTr="001254A0">
        <w:tc>
          <w:tcPr>
            <w:tcW w:w="571" w:type="dxa"/>
            <w:gridSpan w:val="2"/>
            <w:tcBorders>
              <w:top w:val="single" w:sz="4" w:space="0" w:color="000001"/>
              <w:left w:val="single" w:sz="4" w:space="0" w:color="000001"/>
              <w:bottom w:val="single" w:sz="4" w:space="0" w:color="000001"/>
              <w:right w:val="single" w:sz="4" w:space="0" w:color="000001"/>
            </w:tcBorders>
            <w:hideMark/>
          </w:tcPr>
          <w:p w14:paraId="05360828"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3.2</w:t>
            </w:r>
          </w:p>
        </w:tc>
        <w:tc>
          <w:tcPr>
            <w:tcW w:w="3696" w:type="dxa"/>
            <w:tcBorders>
              <w:top w:val="single" w:sz="4" w:space="0" w:color="000001"/>
              <w:left w:val="single" w:sz="4" w:space="0" w:color="000001"/>
              <w:bottom w:val="single" w:sz="4" w:space="0" w:color="000001"/>
              <w:right w:val="single" w:sz="4" w:space="0" w:color="000001"/>
            </w:tcBorders>
            <w:hideMark/>
          </w:tcPr>
          <w:p w14:paraId="04E39ECE" w14:textId="77777777" w:rsidR="0015464C" w:rsidRPr="00A967B5" w:rsidRDefault="0015464C">
            <w:pPr>
              <w:suppressAutoHyphens/>
              <w:spacing w:after="0"/>
              <w:rPr>
                <w:rFonts w:ascii="Times New Roman" w:eastAsia="DejaVu Sans" w:hAnsi="Times New Roman" w:cs="Times New Roman"/>
                <w:b/>
                <w:sz w:val="24"/>
                <w:szCs w:val="24"/>
                <w:lang w:eastAsia="ar-SA"/>
              </w:rPr>
            </w:pPr>
            <w:r w:rsidRPr="00A967B5">
              <w:rPr>
                <w:rFonts w:ascii="Times New Roman" w:eastAsia="DejaVu Sans" w:hAnsi="Times New Roman" w:cs="Times New Roman"/>
                <w:sz w:val="24"/>
                <w:szCs w:val="24"/>
                <w:lang w:eastAsia="ar-SA"/>
              </w:rPr>
              <w:t>в течение 35 (тридцати пяти) календарных дней с первого заседания согласительной комиссии</w:t>
            </w:r>
          </w:p>
        </w:tc>
        <w:tc>
          <w:tcPr>
            <w:tcW w:w="8066" w:type="dxa"/>
            <w:gridSpan w:val="3"/>
            <w:tcBorders>
              <w:top w:val="single" w:sz="4" w:space="0" w:color="000001"/>
              <w:left w:val="single" w:sz="4" w:space="0" w:color="000001"/>
              <w:bottom w:val="single" w:sz="4" w:space="0" w:color="000001"/>
              <w:right w:val="single" w:sz="4" w:space="0" w:color="000001"/>
            </w:tcBorders>
            <w:hideMark/>
          </w:tcPr>
          <w:p w14:paraId="2B500820"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Прием и рассмотрение возражений относительно местоположения границ земельных участков, а также согласия правообладателя земельного участка, предусмотренного частью 5 статьи 42.8 Федерального закона № 221-ФЗ (Заказчик).</w:t>
            </w:r>
          </w:p>
        </w:tc>
        <w:tc>
          <w:tcPr>
            <w:tcW w:w="3048" w:type="dxa"/>
            <w:vMerge/>
            <w:tcBorders>
              <w:top w:val="single" w:sz="4" w:space="0" w:color="000001"/>
              <w:left w:val="single" w:sz="4" w:space="0" w:color="000001"/>
              <w:bottom w:val="single" w:sz="4" w:space="0" w:color="000001"/>
              <w:right w:val="single" w:sz="4" w:space="0" w:color="000001"/>
            </w:tcBorders>
            <w:vAlign w:val="center"/>
            <w:hideMark/>
          </w:tcPr>
          <w:p w14:paraId="38546B73" w14:textId="77777777" w:rsidR="0015464C" w:rsidRPr="00A967B5" w:rsidRDefault="0015464C">
            <w:pPr>
              <w:spacing w:after="0"/>
              <w:rPr>
                <w:rFonts w:ascii="Times New Roman" w:eastAsia="DejaVu Sans" w:hAnsi="Times New Roman" w:cs="Times New Roman"/>
                <w:sz w:val="24"/>
                <w:szCs w:val="24"/>
                <w:lang w:eastAsia="ar-SA"/>
              </w:rPr>
            </w:pPr>
          </w:p>
        </w:tc>
      </w:tr>
      <w:tr w:rsidR="0015464C" w:rsidRPr="00A967B5" w14:paraId="3D3AD614" w14:textId="77777777" w:rsidTr="001254A0">
        <w:tc>
          <w:tcPr>
            <w:tcW w:w="571" w:type="dxa"/>
            <w:gridSpan w:val="2"/>
            <w:tcBorders>
              <w:top w:val="single" w:sz="4" w:space="0" w:color="000001"/>
              <w:left w:val="single" w:sz="4" w:space="0" w:color="000001"/>
              <w:bottom w:val="single" w:sz="4" w:space="0" w:color="000001"/>
              <w:right w:val="single" w:sz="4" w:space="0" w:color="000001"/>
            </w:tcBorders>
            <w:hideMark/>
          </w:tcPr>
          <w:p w14:paraId="4A91AFF2"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3.3.</w:t>
            </w:r>
          </w:p>
        </w:tc>
        <w:tc>
          <w:tcPr>
            <w:tcW w:w="3696" w:type="dxa"/>
            <w:tcBorders>
              <w:top w:val="single" w:sz="4" w:space="0" w:color="000001"/>
              <w:left w:val="single" w:sz="4" w:space="0" w:color="000001"/>
              <w:bottom w:val="single" w:sz="4" w:space="0" w:color="000001"/>
              <w:right w:val="single" w:sz="4" w:space="0" w:color="000001"/>
            </w:tcBorders>
            <w:hideMark/>
          </w:tcPr>
          <w:p w14:paraId="5217BADE" w14:textId="77777777" w:rsidR="0015464C" w:rsidRPr="00A967B5" w:rsidRDefault="0015464C">
            <w:pPr>
              <w:suppressAutoHyphens/>
              <w:spacing w:after="0"/>
              <w:rPr>
                <w:rFonts w:ascii="Times New Roman" w:eastAsia="DejaVu Sans" w:hAnsi="Times New Roman" w:cs="Times New Roman"/>
                <w:b/>
                <w:sz w:val="24"/>
                <w:szCs w:val="24"/>
                <w:lang w:eastAsia="ar-SA"/>
              </w:rPr>
            </w:pPr>
            <w:r w:rsidRPr="00A967B5">
              <w:rPr>
                <w:rFonts w:ascii="Times New Roman" w:eastAsia="DejaVu Sans" w:hAnsi="Times New Roman" w:cs="Times New Roman"/>
                <w:sz w:val="24"/>
                <w:szCs w:val="24"/>
                <w:lang w:eastAsia="ar-SA"/>
              </w:rPr>
              <w:t>в течение 5 (пяти) рабочих дней со дня истечения срока предоставления возражений</w:t>
            </w:r>
          </w:p>
        </w:tc>
        <w:tc>
          <w:tcPr>
            <w:tcW w:w="8066" w:type="dxa"/>
            <w:gridSpan w:val="3"/>
            <w:tcBorders>
              <w:top w:val="single" w:sz="4" w:space="0" w:color="000001"/>
              <w:left w:val="single" w:sz="4" w:space="0" w:color="000001"/>
              <w:bottom w:val="single" w:sz="4" w:space="0" w:color="000001"/>
              <w:right w:val="single" w:sz="4" w:space="0" w:color="000001"/>
            </w:tcBorders>
            <w:hideMark/>
          </w:tcPr>
          <w:p w14:paraId="7368BC53" w14:textId="77777777" w:rsidR="0015464C" w:rsidRPr="00A967B5" w:rsidRDefault="0015464C">
            <w:pPr>
              <w:autoSpaceDE w:val="0"/>
              <w:autoSpaceDN w:val="0"/>
              <w:adjustRightInd w:val="0"/>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Оформление карты-плана территории в окончательной редакции.</w:t>
            </w:r>
            <w:r w:rsidRPr="00A967B5">
              <w:rPr>
                <w:rFonts w:ascii="Times New Roman" w:eastAsia="Calibri" w:hAnsi="Times New Roman" w:cs="Times New Roman"/>
                <w:sz w:val="24"/>
                <w:szCs w:val="24"/>
              </w:rPr>
              <w:t xml:space="preserve"> </w:t>
            </w:r>
          </w:p>
          <w:p w14:paraId="140DA8A7" w14:textId="77777777" w:rsidR="0015464C" w:rsidRPr="00A967B5" w:rsidRDefault="0015464C">
            <w:pPr>
              <w:autoSpaceDE w:val="0"/>
              <w:autoSpaceDN w:val="0"/>
              <w:adjustRightInd w:val="0"/>
              <w:spacing w:after="0"/>
              <w:rPr>
                <w:rFonts w:ascii="Times New Roman" w:eastAsia="DejaVu Sans" w:hAnsi="Times New Roman" w:cs="Times New Roman"/>
                <w:sz w:val="24"/>
                <w:szCs w:val="24"/>
                <w:lang w:eastAsia="ar-SA"/>
              </w:rPr>
            </w:pPr>
            <w:r w:rsidRPr="00A967B5">
              <w:rPr>
                <w:rFonts w:ascii="Times New Roman" w:eastAsia="Calibri" w:hAnsi="Times New Roman" w:cs="Times New Roman"/>
                <w:sz w:val="24"/>
                <w:szCs w:val="24"/>
              </w:rPr>
              <w:t>Согласительная комиссия направляет заказчику комплексных кадастровых работ для утверждения оформленный исполнителем комплексных кадастровых работ проект карты-плана территории в окончательной редакции и необходимые для его утверждения материалы заседания согласительной комиссии</w:t>
            </w:r>
          </w:p>
        </w:tc>
        <w:tc>
          <w:tcPr>
            <w:tcW w:w="3048" w:type="dxa"/>
            <w:vMerge/>
            <w:tcBorders>
              <w:top w:val="single" w:sz="4" w:space="0" w:color="000001"/>
              <w:left w:val="single" w:sz="4" w:space="0" w:color="000001"/>
              <w:bottom w:val="single" w:sz="4" w:space="0" w:color="000001"/>
              <w:right w:val="single" w:sz="4" w:space="0" w:color="000001"/>
            </w:tcBorders>
            <w:vAlign w:val="center"/>
            <w:hideMark/>
          </w:tcPr>
          <w:p w14:paraId="6B0BC2BE" w14:textId="77777777" w:rsidR="0015464C" w:rsidRPr="00A967B5" w:rsidRDefault="0015464C">
            <w:pPr>
              <w:spacing w:after="0"/>
              <w:rPr>
                <w:rFonts w:ascii="Times New Roman" w:eastAsia="DejaVu Sans" w:hAnsi="Times New Roman" w:cs="Times New Roman"/>
                <w:sz w:val="24"/>
                <w:szCs w:val="24"/>
                <w:lang w:eastAsia="ar-SA"/>
              </w:rPr>
            </w:pPr>
          </w:p>
        </w:tc>
      </w:tr>
      <w:tr w:rsidR="0015464C" w:rsidRPr="00A967B5" w14:paraId="6CDA9DB3" w14:textId="77777777" w:rsidTr="001254A0">
        <w:trPr>
          <w:trHeight w:val="315"/>
        </w:trPr>
        <w:tc>
          <w:tcPr>
            <w:tcW w:w="571" w:type="dxa"/>
            <w:gridSpan w:val="2"/>
            <w:tcBorders>
              <w:top w:val="single" w:sz="4" w:space="0" w:color="000001"/>
              <w:left w:val="single" w:sz="4" w:space="0" w:color="000001"/>
              <w:bottom w:val="single" w:sz="4" w:space="0" w:color="000001"/>
              <w:right w:val="single" w:sz="4" w:space="0" w:color="000001"/>
            </w:tcBorders>
            <w:hideMark/>
          </w:tcPr>
          <w:p w14:paraId="15339C34"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3.4</w:t>
            </w:r>
          </w:p>
        </w:tc>
        <w:tc>
          <w:tcPr>
            <w:tcW w:w="3696" w:type="dxa"/>
            <w:tcBorders>
              <w:top w:val="single" w:sz="4" w:space="0" w:color="000001"/>
              <w:left w:val="single" w:sz="4" w:space="0" w:color="000001"/>
              <w:bottom w:val="single" w:sz="4" w:space="0" w:color="000001"/>
              <w:right w:val="single" w:sz="4" w:space="0" w:color="000001"/>
            </w:tcBorders>
            <w:hideMark/>
          </w:tcPr>
          <w:p w14:paraId="77FC2FAF"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в течение 5 (пяти) рабочих дней</w:t>
            </w:r>
          </w:p>
        </w:tc>
        <w:tc>
          <w:tcPr>
            <w:tcW w:w="8066" w:type="dxa"/>
            <w:gridSpan w:val="3"/>
            <w:tcBorders>
              <w:top w:val="single" w:sz="4" w:space="0" w:color="000001"/>
              <w:left w:val="single" w:sz="4" w:space="0" w:color="000001"/>
              <w:bottom w:val="single" w:sz="4" w:space="0" w:color="000001"/>
              <w:right w:val="single" w:sz="4" w:space="0" w:color="000001"/>
            </w:tcBorders>
            <w:hideMark/>
          </w:tcPr>
          <w:p w14:paraId="20BE40A4"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 xml:space="preserve">Заказчик комплексных кадастровых работ по результатам рассмотрения представленного Исполнителем комплексных кадастровых работ проекта карты-плана территории утверждает карту-план территории </w:t>
            </w:r>
          </w:p>
        </w:tc>
        <w:tc>
          <w:tcPr>
            <w:tcW w:w="3048" w:type="dxa"/>
            <w:vMerge/>
            <w:tcBorders>
              <w:top w:val="single" w:sz="4" w:space="0" w:color="000001"/>
              <w:left w:val="single" w:sz="4" w:space="0" w:color="000001"/>
              <w:bottom w:val="single" w:sz="4" w:space="0" w:color="000001"/>
              <w:right w:val="single" w:sz="4" w:space="0" w:color="000001"/>
            </w:tcBorders>
            <w:vAlign w:val="center"/>
            <w:hideMark/>
          </w:tcPr>
          <w:p w14:paraId="3DC294FE" w14:textId="77777777" w:rsidR="0015464C" w:rsidRPr="00A967B5" w:rsidRDefault="0015464C">
            <w:pPr>
              <w:spacing w:after="0"/>
              <w:rPr>
                <w:rFonts w:ascii="Times New Roman" w:eastAsia="DejaVu Sans" w:hAnsi="Times New Roman" w:cs="Times New Roman"/>
                <w:sz w:val="24"/>
                <w:szCs w:val="24"/>
                <w:lang w:eastAsia="ar-SA"/>
              </w:rPr>
            </w:pPr>
          </w:p>
        </w:tc>
      </w:tr>
      <w:tr w:rsidR="0015464C" w:rsidRPr="00A967B5" w14:paraId="0433858C" w14:textId="77777777" w:rsidTr="001254A0">
        <w:trPr>
          <w:trHeight w:val="315"/>
        </w:trPr>
        <w:tc>
          <w:tcPr>
            <w:tcW w:w="571" w:type="dxa"/>
            <w:gridSpan w:val="2"/>
            <w:tcBorders>
              <w:top w:val="single" w:sz="4" w:space="0" w:color="000001"/>
              <w:left w:val="single" w:sz="4" w:space="0" w:color="000001"/>
              <w:bottom w:val="single" w:sz="4" w:space="0" w:color="000001"/>
              <w:right w:val="single" w:sz="4" w:space="0" w:color="000001"/>
            </w:tcBorders>
            <w:hideMark/>
          </w:tcPr>
          <w:p w14:paraId="19E0DC88"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3.5.</w:t>
            </w:r>
          </w:p>
        </w:tc>
        <w:tc>
          <w:tcPr>
            <w:tcW w:w="3696" w:type="dxa"/>
            <w:tcBorders>
              <w:top w:val="single" w:sz="4" w:space="0" w:color="000001"/>
              <w:left w:val="single" w:sz="4" w:space="0" w:color="000001"/>
              <w:bottom w:val="single" w:sz="4" w:space="0" w:color="000001"/>
              <w:right w:val="single" w:sz="4" w:space="0" w:color="000001"/>
            </w:tcBorders>
            <w:hideMark/>
          </w:tcPr>
          <w:p w14:paraId="627914A9"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в течение 3 (трех) рабочих дней со дня ее утверждения карты-плана территории</w:t>
            </w:r>
          </w:p>
        </w:tc>
        <w:tc>
          <w:tcPr>
            <w:tcW w:w="8066" w:type="dxa"/>
            <w:gridSpan w:val="3"/>
            <w:tcBorders>
              <w:top w:val="single" w:sz="4" w:space="0" w:color="000001"/>
              <w:left w:val="single" w:sz="4" w:space="0" w:color="000001"/>
              <w:bottom w:val="single" w:sz="4" w:space="0" w:color="000001"/>
              <w:right w:val="single" w:sz="4" w:space="0" w:color="000001"/>
            </w:tcBorders>
            <w:hideMark/>
          </w:tcPr>
          <w:p w14:paraId="5A1A8DA1"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Заказчик комплексных кадастровых работ направляет карту-план территории в орган регистрации прав</w:t>
            </w:r>
          </w:p>
        </w:tc>
        <w:tc>
          <w:tcPr>
            <w:tcW w:w="3048" w:type="dxa"/>
            <w:vMerge/>
            <w:tcBorders>
              <w:top w:val="single" w:sz="4" w:space="0" w:color="000001"/>
              <w:left w:val="single" w:sz="4" w:space="0" w:color="000001"/>
              <w:bottom w:val="single" w:sz="4" w:space="0" w:color="000001"/>
              <w:right w:val="single" w:sz="4" w:space="0" w:color="000001"/>
            </w:tcBorders>
            <w:vAlign w:val="center"/>
            <w:hideMark/>
          </w:tcPr>
          <w:p w14:paraId="47B84B74" w14:textId="77777777" w:rsidR="0015464C" w:rsidRPr="00A967B5" w:rsidRDefault="0015464C">
            <w:pPr>
              <w:spacing w:after="0"/>
              <w:rPr>
                <w:rFonts w:ascii="Times New Roman" w:eastAsia="DejaVu Sans" w:hAnsi="Times New Roman" w:cs="Times New Roman"/>
                <w:sz w:val="24"/>
                <w:szCs w:val="24"/>
                <w:lang w:eastAsia="ar-SA"/>
              </w:rPr>
            </w:pPr>
          </w:p>
        </w:tc>
      </w:tr>
      <w:tr w:rsidR="0015464C" w:rsidRPr="00A967B5" w14:paraId="139C75C7" w14:textId="77777777" w:rsidTr="001254A0">
        <w:trPr>
          <w:trHeight w:val="985"/>
        </w:trPr>
        <w:tc>
          <w:tcPr>
            <w:tcW w:w="571" w:type="dxa"/>
            <w:gridSpan w:val="2"/>
            <w:tcBorders>
              <w:top w:val="single" w:sz="4" w:space="0" w:color="000001"/>
              <w:left w:val="single" w:sz="4" w:space="0" w:color="000001"/>
              <w:bottom w:val="single" w:sz="4" w:space="0" w:color="000001"/>
              <w:right w:val="single" w:sz="4" w:space="0" w:color="000001"/>
            </w:tcBorders>
            <w:hideMark/>
          </w:tcPr>
          <w:p w14:paraId="47970E9F"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4</w:t>
            </w:r>
          </w:p>
        </w:tc>
        <w:tc>
          <w:tcPr>
            <w:tcW w:w="3696" w:type="dxa"/>
            <w:tcBorders>
              <w:top w:val="single" w:sz="4" w:space="0" w:color="000001"/>
              <w:left w:val="single" w:sz="4" w:space="0" w:color="000001"/>
              <w:bottom w:val="single" w:sz="4" w:space="0" w:color="000001"/>
              <w:right w:val="single" w:sz="4" w:space="0" w:color="000001"/>
            </w:tcBorders>
          </w:tcPr>
          <w:p w14:paraId="0918BD89" w14:textId="77777777" w:rsidR="0015464C" w:rsidRPr="00A967B5" w:rsidRDefault="0015464C">
            <w:pPr>
              <w:suppressAutoHyphens/>
              <w:spacing w:after="0"/>
              <w:rPr>
                <w:rFonts w:ascii="Times New Roman" w:eastAsia="DejaVu Sans" w:hAnsi="Times New Roman" w:cs="Times New Roman"/>
                <w:b/>
                <w:sz w:val="24"/>
                <w:szCs w:val="24"/>
              </w:rPr>
            </w:pPr>
            <w:r w:rsidRPr="00A967B5">
              <w:rPr>
                <w:rFonts w:ascii="Times New Roman" w:eastAsia="DejaVu Sans" w:hAnsi="Times New Roman" w:cs="Times New Roman"/>
                <w:b/>
                <w:sz w:val="24"/>
                <w:szCs w:val="24"/>
              </w:rPr>
              <w:t>Этап 3</w:t>
            </w:r>
          </w:p>
          <w:p w14:paraId="152BE718" w14:textId="77777777" w:rsidR="0015464C" w:rsidRPr="00A967B5" w:rsidRDefault="0015464C">
            <w:pPr>
              <w:suppressAutoHyphens/>
              <w:spacing w:after="0"/>
              <w:rPr>
                <w:rFonts w:ascii="Times New Roman" w:eastAsia="DejaVu Sans" w:hAnsi="Times New Roman" w:cs="Times New Roman"/>
                <w:sz w:val="24"/>
                <w:szCs w:val="24"/>
              </w:rPr>
            </w:pPr>
            <w:r w:rsidRPr="00A967B5">
              <w:rPr>
                <w:rFonts w:ascii="Times New Roman" w:eastAsia="DejaVu Sans" w:hAnsi="Times New Roman" w:cs="Times New Roman"/>
                <w:sz w:val="24"/>
                <w:szCs w:val="24"/>
              </w:rPr>
              <w:t>в течение 20 (двадцати) рабочих дней, но не позже 1</w:t>
            </w:r>
            <w:r w:rsidR="00C75C0C" w:rsidRPr="00A967B5">
              <w:rPr>
                <w:rFonts w:ascii="Times New Roman" w:eastAsia="DejaVu Sans" w:hAnsi="Times New Roman" w:cs="Times New Roman"/>
                <w:sz w:val="24"/>
                <w:szCs w:val="24"/>
              </w:rPr>
              <w:t>5</w:t>
            </w:r>
            <w:r w:rsidRPr="00A967B5">
              <w:rPr>
                <w:rFonts w:ascii="Times New Roman" w:eastAsia="DejaVu Sans" w:hAnsi="Times New Roman" w:cs="Times New Roman"/>
                <w:sz w:val="24"/>
                <w:szCs w:val="24"/>
              </w:rPr>
              <w:t>.</w:t>
            </w:r>
            <w:r w:rsidR="00C75C0C" w:rsidRPr="00A967B5">
              <w:rPr>
                <w:rFonts w:ascii="Times New Roman" w:eastAsia="DejaVu Sans" w:hAnsi="Times New Roman" w:cs="Times New Roman"/>
                <w:sz w:val="24"/>
                <w:szCs w:val="24"/>
              </w:rPr>
              <w:t>09</w:t>
            </w:r>
            <w:r w:rsidRPr="00A967B5">
              <w:rPr>
                <w:rFonts w:ascii="Times New Roman" w:eastAsia="DejaVu Sans" w:hAnsi="Times New Roman" w:cs="Times New Roman"/>
                <w:sz w:val="24"/>
                <w:szCs w:val="24"/>
              </w:rPr>
              <w:t>.2023</w:t>
            </w:r>
            <w:r w:rsidR="00977800" w:rsidRPr="00A967B5">
              <w:rPr>
                <w:rFonts w:ascii="Times New Roman" w:eastAsia="DejaVu Sans" w:hAnsi="Times New Roman" w:cs="Times New Roman"/>
                <w:sz w:val="24"/>
                <w:szCs w:val="24"/>
              </w:rPr>
              <w:t>г.</w:t>
            </w:r>
          </w:p>
          <w:p w14:paraId="504D51A5" w14:textId="77777777" w:rsidR="0015464C" w:rsidRPr="00A967B5" w:rsidRDefault="0015464C">
            <w:pPr>
              <w:suppressAutoHyphens/>
              <w:spacing w:after="0"/>
              <w:rPr>
                <w:rFonts w:ascii="Times New Roman" w:eastAsia="DejaVu Sans" w:hAnsi="Times New Roman" w:cs="Times New Roman"/>
                <w:b/>
                <w:sz w:val="24"/>
                <w:szCs w:val="24"/>
                <w:lang w:eastAsia="ar-SA"/>
              </w:rPr>
            </w:pPr>
          </w:p>
        </w:tc>
        <w:tc>
          <w:tcPr>
            <w:tcW w:w="8066" w:type="dxa"/>
            <w:gridSpan w:val="3"/>
            <w:tcBorders>
              <w:top w:val="single" w:sz="4" w:space="0" w:color="000001"/>
              <w:left w:val="single" w:sz="4" w:space="0" w:color="000001"/>
              <w:bottom w:val="single" w:sz="4" w:space="0" w:color="000001"/>
              <w:right w:val="single" w:sz="4" w:space="0" w:color="000001"/>
            </w:tcBorders>
            <w:hideMark/>
          </w:tcPr>
          <w:p w14:paraId="4141FD2F" w14:textId="77777777" w:rsidR="0015464C" w:rsidRPr="00A967B5" w:rsidRDefault="0015464C">
            <w:pPr>
              <w:tabs>
                <w:tab w:val="left" w:pos="481"/>
              </w:tabs>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1. Обеспечение Исполнителем устранение причин приостановления осуществления государственного кадастрового учета при внесении сведений об объектах недвижимости в ЕГРН.</w:t>
            </w:r>
          </w:p>
          <w:p w14:paraId="1B9AD08A" w14:textId="77777777" w:rsidR="0015464C" w:rsidRPr="00A967B5" w:rsidRDefault="0015464C">
            <w:pPr>
              <w:tabs>
                <w:tab w:val="left" w:pos="0"/>
              </w:tabs>
              <w:suppressAutoHyphens/>
              <w:spacing w:after="0"/>
              <w:ind w:left="1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2. Получение Заказчиком сведений об объектах недвижимости в ЕГРН, подтверждающих результат выполнения комплексных кадастровых работ.</w:t>
            </w:r>
          </w:p>
        </w:tc>
        <w:tc>
          <w:tcPr>
            <w:tcW w:w="3048" w:type="dxa"/>
            <w:tcBorders>
              <w:top w:val="single" w:sz="4" w:space="0" w:color="000001"/>
              <w:left w:val="single" w:sz="4" w:space="0" w:color="000001"/>
              <w:bottom w:val="single" w:sz="4" w:space="0" w:color="000001"/>
              <w:right w:val="single" w:sz="4" w:space="0" w:color="000001"/>
            </w:tcBorders>
            <w:vAlign w:val="center"/>
            <w:hideMark/>
          </w:tcPr>
          <w:p w14:paraId="1D3EF728" w14:textId="77777777" w:rsidR="0015464C" w:rsidRPr="00A967B5" w:rsidRDefault="0015464C">
            <w:pPr>
              <w:tabs>
                <w:tab w:val="left" w:pos="481"/>
              </w:tabs>
              <w:suppressAutoHyphens/>
              <w:spacing w:after="0"/>
              <w:jc w:val="center"/>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Выписки ЕГРН, подтверждающие внесение сведений КПТР</w:t>
            </w:r>
          </w:p>
        </w:tc>
      </w:tr>
      <w:tr w:rsidR="0015464C" w:rsidRPr="00A967B5" w14:paraId="6D268354" w14:textId="77777777" w:rsidTr="001254A0">
        <w:tc>
          <w:tcPr>
            <w:tcW w:w="571" w:type="dxa"/>
            <w:gridSpan w:val="2"/>
            <w:tcBorders>
              <w:top w:val="single" w:sz="4" w:space="0" w:color="000001"/>
              <w:left w:val="single" w:sz="4" w:space="0" w:color="000001"/>
              <w:bottom w:val="single" w:sz="4" w:space="0" w:color="000001"/>
              <w:right w:val="single" w:sz="4" w:space="0" w:color="000001"/>
            </w:tcBorders>
            <w:hideMark/>
          </w:tcPr>
          <w:p w14:paraId="745F0844" w14:textId="77777777" w:rsidR="0015464C" w:rsidRPr="00A967B5" w:rsidRDefault="0015464C">
            <w:pPr>
              <w:suppressAutoHyphens/>
              <w:spacing w:after="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t>5</w:t>
            </w:r>
          </w:p>
        </w:tc>
        <w:tc>
          <w:tcPr>
            <w:tcW w:w="3696" w:type="dxa"/>
            <w:tcBorders>
              <w:top w:val="single" w:sz="4" w:space="0" w:color="000001"/>
              <w:left w:val="single" w:sz="4" w:space="0" w:color="000001"/>
              <w:bottom w:val="single" w:sz="4" w:space="0" w:color="000001"/>
              <w:right w:val="single" w:sz="4" w:space="0" w:color="000001"/>
            </w:tcBorders>
            <w:hideMark/>
          </w:tcPr>
          <w:p w14:paraId="7CCD02A6" w14:textId="77777777" w:rsidR="0015464C" w:rsidRPr="00A967B5" w:rsidRDefault="0015464C">
            <w:pPr>
              <w:suppressAutoHyphens/>
              <w:spacing w:after="0"/>
              <w:rPr>
                <w:rFonts w:ascii="Times New Roman" w:hAnsi="Times New Roman" w:cs="Times New Roman"/>
                <w:b/>
                <w:sz w:val="24"/>
                <w:szCs w:val="24"/>
              </w:rPr>
            </w:pPr>
            <w:r w:rsidRPr="00A967B5">
              <w:rPr>
                <w:rFonts w:ascii="Times New Roman" w:hAnsi="Times New Roman" w:cs="Times New Roman"/>
                <w:b/>
                <w:sz w:val="24"/>
                <w:szCs w:val="24"/>
              </w:rPr>
              <w:t>Приемка работ</w:t>
            </w:r>
          </w:p>
          <w:p w14:paraId="5FEB9483" w14:textId="77777777" w:rsidR="0015464C" w:rsidRPr="00A967B5" w:rsidRDefault="0015464C">
            <w:pPr>
              <w:suppressAutoHyphens/>
              <w:spacing w:after="0"/>
              <w:rPr>
                <w:rFonts w:ascii="Times New Roman" w:eastAsia="DejaVu Sans" w:hAnsi="Times New Roman" w:cs="Times New Roman"/>
                <w:sz w:val="24"/>
                <w:szCs w:val="24"/>
              </w:rPr>
            </w:pPr>
            <w:r w:rsidRPr="00A967B5">
              <w:rPr>
                <w:rFonts w:ascii="Times New Roman" w:hAnsi="Times New Roman" w:cs="Times New Roman"/>
                <w:sz w:val="24"/>
                <w:szCs w:val="24"/>
              </w:rPr>
              <w:lastRenderedPageBreak/>
              <w:t xml:space="preserve">в течение 5 (пяти) рабочих дней, но не позже </w:t>
            </w:r>
            <w:r w:rsidR="00C75C0C" w:rsidRPr="00A967B5">
              <w:rPr>
                <w:rFonts w:ascii="Times New Roman" w:hAnsi="Times New Roman" w:cs="Times New Roman"/>
                <w:sz w:val="24"/>
                <w:szCs w:val="24"/>
              </w:rPr>
              <w:t>20.09</w:t>
            </w:r>
            <w:r w:rsidRPr="00A967B5">
              <w:rPr>
                <w:rFonts w:ascii="Times New Roman" w:hAnsi="Times New Roman" w:cs="Times New Roman"/>
                <w:sz w:val="24"/>
                <w:szCs w:val="24"/>
              </w:rPr>
              <w:t>.2023</w:t>
            </w:r>
            <w:r w:rsidR="00977800" w:rsidRPr="00A967B5">
              <w:rPr>
                <w:rFonts w:ascii="Times New Roman" w:hAnsi="Times New Roman" w:cs="Times New Roman"/>
                <w:sz w:val="24"/>
                <w:szCs w:val="24"/>
              </w:rPr>
              <w:t>г.</w:t>
            </w:r>
          </w:p>
        </w:tc>
        <w:tc>
          <w:tcPr>
            <w:tcW w:w="8066" w:type="dxa"/>
            <w:gridSpan w:val="3"/>
            <w:tcBorders>
              <w:top w:val="single" w:sz="4" w:space="0" w:color="000001"/>
              <w:left w:val="single" w:sz="4" w:space="0" w:color="000001"/>
              <w:bottom w:val="single" w:sz="4" w:space="0" w:color="000001"/>
              <w:right w:val="single" w:sz="4" w:space="0" w:color="000001"/>
            </w:tcBorders>
            <w:hideMark/>
          </w:tcPr>
          <w:p w14:paraId="6BAD4951" w14:textId="77777777" w:rsidR="0015464C" w:rsidRPr="00A967B5" w:rsidRDefault="0015464C">
            <w:pPr>
              <w:tabs>
                <w:tab w:val="left" w:pos="10"/>
              </w:tabs>
              <w:suppressAutoHyphens/>
              <w:spacing w:after="0"/>
              <w:rPr>
                <w:rFonts w:ascii="Times New Roman" w:eastAsia="DejaVu Sans" w:hAnsi="Times New Roman" w:cs="Times New Roman"/>
                <w:sz w:val="24"/>
                <w:szCs w:val="24"/>
              </w:rPr>
            </w:pPr>
            <w:r w:rsidRPr="00A967B5">
              <w:rPr>
                <w:rFonts w:ascii="Times New Roman" w:eastAsia="DejaVu Sans" w:hAnsi="Times New Roman" w:cs="Times New Roman"/>
                <w:sz w:val="24"/>
                <w:szCs w:val="24"/>
                <w:lang w:eastAsia="ar-SA"/>
              </w:rPr>
              <w:lastRenderedPageBreak/>
              <w:t>1. Направление</w:t>
            </w:r>
            <w:r w:rsidRPr="00A967B5">
              <w:rPr>
                <w:rFonts w:ascii="Times New Roman" w:eastAsia="DejaVu Sans" w:hAnsi="Times New Roman" w:cs="Times New Roman"/>
                <w:sz w:val="24"/>
                <w:szCs w:val="24"/>
              </w:rPr>
              <w:t xml:space="preserve"> Исполнителем в адрес Заказчика акта выполненных работ в 2 (двух) экземплярах с приложением счета и счета-фактуры (при наличии);</w:t>
            </w:r>
          </w:p>
          <w:p w14:paraId="71E29F8F" w14:textId="77777777" w:rsidR="0015464C" w:rsidRPr="00A967B5" w:rsidRDefault="0015464C">
            <w:pPr>
              <w:tabs>
                <w:tab w:val="left" w:pos="10"/>
              </w:tabs>
              <w:suppressAutoHyphens/>
              <w:spacing w:after="0"/>
              <w:ind w:left="10"/>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lastRenderedPageBreak/>
              <w:t>2. Подписание</w:t>
            </w:r>
            <w:r w:rsidRPr="00A967B5">
              <w:rPr>
                <w:rFonts w:ascii="Times New Roman" w:eastAsia="DejaVu Sans" w:hAnsi="Times New Roman" w:cs="Times New Roman"/>
                <w:sz w:val="24"/>
                <w:szCs w:val="24"/>
              </w:rPr>
              <w:t xml:space="preserve"> Заказчиком акта выполненных работ.</w:t>
            </w:r>
          </w:p>
        </w:tc>
        <w:tc>
          <w:tcPr>
            <w:tcW w:w="3048" w:type="dxa"/>
            <w:tcBorders>
              <w:top w:val="single" w:sz="4" w:space="0" w:color="000001"/>
              <w:left w:val="single" w:sz="4" w:space="0" w:color="000001"/>
              <w:bottom w:val="single" w:sz="4" w:space="0" w:color="000001"/>
              <w:right w:val="single" w:sz="4" w:space="0" w:color="000001"/>
            </w:tcBorders>
            <w:vAlign w:val="center"/>
            <w:hideMark/>
          </w:tcPr>
          <w:p w14:paraId="1E1029F6" w14:textId="77777777" w:rsidR="0015464C" w:rsidRPr="00A967B5" w:rsidRDefault="0015464C">
            <w:pPr>
              <w:tabs>
                <w:tab w:val="left" w:pos="10"/>
              </w:tabs>
              <w:suppressAutoHyphens/>
              <w:spacing w:after="0"/>
              <w:jc w:val="center"/>
              <w:rPr>
                <w:rFonts w:ascii="Times New Roman" w:eastAsia="DejaVu Sans" w:hAnsi="Times New Roman" w:cs="Times New Roman"/>
                <w:sz w:val="24"/>
                <w:szCs w:val="24"/>
                <w:lang w:eastAsia="ar-SA"/>
              </w:rPr>
            </w:pPr>
            <w:r w:rsidRPr="00A967B5">
              <w:rPr>
                <w:rFonts w:ascii="Times New Roman" w:eastAsia="DejaVu Sans" w:hAnsi="Times New Roman" w:cs="Times New Roman"/>
                <w:sz w:val="24"/>
                <w:szCs w:val="24"/>
                <w:lang w:eastAsia="ar-SA"/>
              </w:rPr>
              <w:lastRenderedPageBreak/>
              <w:t>Акты приемки работ</w:t>
            </w:r>
          </w:p>
        </w:tc>
      </w:tr>
      <w:tr w:rsidR="001254A0" w:rsidRPr="00A967B5" w14:paraId="10792250" w14:textId="77777777" w:rsidTr="001254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00" w:firstRow="0" w:lastRow="0" w:firstColumn="0" w:lastColumn="0" w:noHBand="0" w:noVBand="0"/>
        </w:tblPrEx>
        <w:trPr>
          <w:gridBefore w:val="1"/>
          <w:gridAfter w:val="2"/>
          <w:wBefore w:w="108" w:type="dxa"/>
          <w:wAfter w:w="5492" w:type="dxa"/>
          <w:trHeight w:val="1914"/>
        </w:trPr>
        <w:tc>
          <w:tcPr>
            <w:tcW w:w="4962" w:type="dxa"/>
            <w:gridSpan w:val="3"/>
            <w:tcBorders>
              <w:top w:val="nil"/>
              <w:left w:val="nil"/>
              <w:bottom w:val="nil"/>
              <w:right w:val="nil"/>
            </w:tcBorders>
          </w:tcPr>
          <w:p w14:paraId="798919DC" w14:textId="77777777" w:rsidR="001254A0" w:rsidRPr="00A967B5" w:rsidRDefault="001254A0" w:rsidP="002870C4">
            <w:pPr>
              <w:widowControl w:val="0"/>
              <w:spacing w:after="0" w:line="240" w:lineRule="auto"/>
              <w:ind w:firstLine="34"/>
              <w:jc w:val="both"/>
              <w:rPr>
                <w:rFonts w:ascii="Times New Roman" w:eastAsia="Times New Roman" w:hAnsi="Times New Roman" w:cs="Times New Roman"/>
                <w:b/>
                <w:bCs/>
                <w:sz w:val="24"/>
                <w:szCs w:val="24"/>
                <w:lang w:eastAsia="ar-SA"/>
              </w:rPr>
            </w:pPr>
          </w:p>
          <w:p w14:paraId="1BB1FFF0" w14:textId="77777777" w:rsidR="001254A0" w:rsidRPr="00A967B5" w:rsidRDefault="001254A0" w:rsidP="002870C4">
            <w:pPr>
              <w:widowControl w:val="0"/>
              <w:spacing w:after="0" w:line="240" w:lineRule="auto"/>
              <w:ind w:firstLine="34"/>
              <w:jc w:val="both"/>
              <w:rPr>
                <w:rFonts w:ascii="Times New Roman" w:eastAsia="Times New Roman" w:hAnsi="Times New Roman" w:cs="Times New Roman"/>
                <w:b/>
                <w:bCs/>
                <w:sz w:val="24"/>
                <w:szCs w:val="24"/>
                <w:lang w:eastAsia="ar-SA"/>
              </w:rPr>
            </w:pPr>
          </w:p>
          <w:p w14:paraId="16B46D23" w14:textId="77777777" w:rsidR="001254A0" w:rsidRPr="00A967B5" w:rsidRDefault="001254A0" w:rsidP="002870C4">
            <w:pPr>
              <w:widowControl w:val="0"/>
              <w:spacing w:after="0" w:line="240" w:lineRule="auto"/>
              <w:ind w:firstLine="34"/>
              <w:jc w:val="both"/>
              <w:rPr>
                <w:rFonts w:ascii="Times New Roman" w:eastAsia="Times New Roman" w:hAnsi="Times New Roman" w:cs="Times New Roman"/>
                <w:kern w:val="2"/>
                <w:sz w:val="24"/>
                <w:szCs w:val="24"/>
              </w:rPr>
            </w:pPr>
            <w:r w:rsidRPr="00A967B5">
              <w:rPr>
                <w:rFonts w:ascii="Times New Roman" w:eastAsia="Times New Roman" w:hAnsi="Times New Roman" w:cs="Times New Roman"/>
                <w:b/>
                <w:bCs/>
                <w:sz w:val="24"/>
                <w:szCs w:val="24"/>
                <w:lang w:eastAsia="ar-SA"/>
              </w:rPr>
              <w:t>Заказчик:</w:t>
            </w:r>
            <w:r w:rsidRPr="00A967B5">
              <w:rPr>
                <w:rFonts w:ascii="Times New Roman" w:eastAsia="Times New Roman" w:hAnsi="Times New Roman" w:cs="Times New Roman"/>
                <w:kern w:val="2"/>
                <w:sz w:val="24"/>
                <w:szCs w:val="24"/>
              </w:rPr>
              <w:t xml:space="preserve">                                                         </w:t>
            </w:r>
          </w:p>
          <w:p w14:paraId="22CB8E1D" w14:textId="77777777" w:rsidR="001254A0" w:rsidRPr="00A967B5" w:rsidRDefault="001254A0" w:rsidP="002870C4">
            <w:pPr>
              <w:spacing w:after="0" w:line="240" w:lineRule="auto"/>
              <w:rPr>
                <w:rFonts w:ascii="Times New Roman" w:eastAsia="Times New Roman" w:hAnsi="Times New Roman" w:cs="Times New Roman"/>
                <w:bCs/>
                <w:sz w:val="24"/>
                <w:szCs w:val="24"/>
              </w:rPr>
            </w:pPr>
          </w:p>
          <w:p w14:paraId="7617C36D" w14:textId="77777777" w:rsidR="001254A0" w:rsidRPr="00A967B5" w:rsidRDefault="001254A0" w:rsidP="002870C4">
            <w:pPr>
              <w:spacing w:after="0" w:line="240" w:lineRule="auto"/>
              <w:rPr>
                <w:rFonts w:ascii="Times New Roman" w:eastAsia="Times New Roman" w:hAnsi="Times New Roman" w:cs="Times New Roman"/>
                <w:bCs/>
                <w:sz w:val="24"/>
                <w:szCs w:val="24"/>
              </w:rPr>
            </w:pPr>
            <w:r w:rsidRPr="00A967B5">
              <w:rPr>
                <w:rFonts w:ascii="Times New Roman" w:eastAsia="Times New Roman" w:hAnsi="Times New Roman" w:cs="Times New Roman"/>
                <w:bCs/>
                <w:sz w:val="24"/>
                <w:szCs w:val="24"/>
              </w:rPr>
              <w:t>Глава Чамзинского муниципального</w:t>
            </w:r>
          </w:p>
          <w:p w14:paraId="08B12516" w14:textId="77777777" w:rsidR="001254A0" w:rsidRPr="00A967B5" w:rsidRDefault="001254A0" w:rsidP="002870C4">
            <w:pPr>
              <w:spacing w:after="0" w:line="240" w:lineRule="auto"/>
              <w:rPr>
                <w:rFonts w:ascii="Times New Roman" w:eastAsia="Times New Roman" w:hAnsi="Times New Roman" w:cs="Times New Roman"/>
                <w:bCs/>
                <w:sz w:val="24"/>
                <w:szCs w:val="24"/>
              </w:rPr>
            </w:pPr>
            <w:r w:rsidRPr="00A967B5">
              <w:rPr>
                <w:rFonts w:ascii="Times New Roman" w:eastAsia="Times New Roman" w:hAnsi="Times New Roman" w:cs="Times New Roman"/>
                <w:bCs/>
                <w:sz w:val="24"/>
                <w:szCs w:val="24"/>
              </w:rPr>
              <w:t>района</w:t>
            </w:r>
          </w:p>
          <w:p w14:paraId="0EE87378" w14:textId="77777777" w:rsidR="001254A0" w:rsidRPr="00A967B5" w:rsidRDefault="001254A0" w:rsidP="002870C4">
            <w:pPr>
              <w:spacing w:after="0" w:line="240" w:lineRule="auto"/>
              <w:rPr>
                <w:rFonts w:ascii="Times New Roman" w:eastAsia="Times New Roman" w:hAnsi="Times New Roman" w:cs="Times New Roman"/>
                <w:bCs/>
                <w:sz w:val="24"/>
                <w:szCs w:val="24"/>
              </w:rPr>
            </w:pPr>
          </w:p>
          <w:p w14:paraId="06A27819" w14:textId="77777777" w:rsidR="001254A0" w:rsidRPr="00A967B5" w:rsidRDefault="001254A0" w:rsidP="002870C4">
            <w:pPr>
              <w:spacing w:after="0" w:line="240" w:lineRule="auto"/>
              <w:rPr>
                <w:rFonts w:ascii="Times New Roman" w:eastAsia="Times New Roman" w:hAnsi="Times New Roman" w:cs="Times New Roman"/>
                <w:bCs/>
                <w:sz w:val="24"/>
                <w:szCs w:val="24"/>
              </w:rPr>
            </w:pPr>
          </w:p>
          <w:p w14:paraId="21E5FEB9" w14:textId="77777777" w:rsidR="001254A0" w:rsidRPr="00A967B5" w:rsidRDefault="001254A0" w:rsidP="002870C4">
            <w:pPr>
              <w:spacing w:after="0" w:line="240" w:lineRule="auto"/>
              <w:rPr>
                <w:rFonts w:ascii="Times New Roman" w:eastAsia="Times New Roman" w:hAnsi="Times New Roman" w:cs="Times New Roman"/>
                <w:bCs/>
                <w:sz w:val="24"/>
                <w:szCs w:val="24"/>
              </w:rPr>
            </w:pPr>
            <w:r w:rsidRPr="00A967B5">
              <w:rPr>
                <w:rFonts w:ascii="Times New Roman" w:eastAsia="Times New Roman" w:hAnsi="Times New Roman" w:cs="Times New Roman"/>
                <w:bCs/>
                <w:sz w:val="24"/>
                <w:szCs w:val="24"/>
              </w:rPr>
              <w:t>_______________ Р.А. Батеряков</w:t>
            </w:r>
          </w:p>
          <w:p w14:paraId="0F69B60F" w14:textId="77777777" w:rsidR="001254A0" w:rsidRPr="00A967B5" w:rsidRDefault="001254A0" w:rsidP="002870C4">
            <w:pPr>
              <w:widowControl w:val="0"/>
              <w:suppressAutoHyphens/>
              <w:spacing w:after="0" w:line="240" w:lineRule="auto"/>
              <w:jc w:val="both"/>
              <w:rPr>
                <w:rFonts w:ascii="Times New Roman" w:eastAsia="Times New Roman" w:hAnsi="Times New Roman" w:cs="Times New Roman"/>
                <w:sz w:val="24"/>
                <w:szCs w:val="24"/>
                <w:lang w:eastAsia="ar-SA"/>
              </w:rPr>
            </w:pPr>
            <w:r w:rsidRPr="00A967B5">
              <w:rPr>
                <w:rFonts w:ascii="Times New Roman" w:eastAsia="Times New Roman" w:hAnsi="Times New Roman" w:cs="Times New Roman"/>
                <w:bCs/>
                <w:sz w:val="24"/>
                <w:szCs w:val="24"/>
              </w:rPr>
              <w:t>МП</w:t>
            </w:r>
          </w:p>
        </w:tc>
        <w:tc>
          <w:tcPr>
            <w:tcW w:w="4819" w:type="dxa"/>
            <w:tcBorders>
              <w:top w:val="nil"/>
              <w:left w:val="nil"/>
              <w:bottom w:val="nil"/>
              <w:right w:val="nil"/>
            </w:tcBorders>
          </w:tcPr>
          <w:p w14:paraId="657A0F6D" w14:textId="77777777" w:rsidR="001254A0" w:rsidRPr="00A967B5" w:rsidRDefault="001254A0" w:rsidP="002870C4">
            <w:pPr>
              <w:widowControl w:val="0"/>
              <w:suppressAutoHyphens/>
              <w:spacing w:after="0" w:line="240" w:lineRule="auto"/>
              <w:rPr>
                <w:rFonts w:ascii="Times New Roman" w:eastAsia="Times New Roman" w:hAnsi="Times New Roman" w:cs="Times New Roman"/>
                <w:b/>
                <w:bCs/>
                <w:sz w:val="24"/>
                <w:szCs w:val="24"/>
                <w:lang w:eastAsia="ar-SA"/>
              </w:rPr>
            </w:pPr>
          </w:p>
          <w:p w14:paraId="16AEA85C" w14:textId="77777777" w:rsidR="001254A0" w:rsidRPr="00A967B5" w:rsidRDefault="001254A0" w:rsidP="002870C4">
            <w:pPr>
              <w:widowControl w:val="0"/>
              <w:suppressAutoHyphens/>
              <w:spacing w:after="0" w:line="240" w:lineRule="auto"/>
              <w:rPr>
                <w:rFonts w:ascii="Times New Roman" w:eastAsia="Times New Roman" w:hAnsi="Times New Roman" w:cs="Times New Roman"/>
                <w:b/>
                <w:bCs/>
                <w:sz w:val="24"/>
                <w:szCs w:val="24"/>
                <w:lang w:eastAsia="ar-SA"/>
              </w:rPr>
            </w:pPr>
          </w:p>
          <w:p w14:paraId="457D8A25" w14:textId="77777777" w:rsidR="001254A0" w:rsidRPr="00A967B5" w:rsidRDefault="001254A0" w:rsidP="002870C4">
            <w:pPr>
              <w:widowControl w:val="0"/>
              <w:suppressAutoHyphens/>
              <w:spacing w:after="0" w:line="240" w:lineRule="auto"/>
              <w:rPr>
                <w:rFonts w:ascii="Times New Roman" w:eastAsia="Times New Roman" w:hAnsi="Times New Roman" w:cs="Times New Roman"/>
                <w:b/>
                <w:sz w:val="24"/>
                <w:szCs w:val="24"/>
                <w:lang w:eastAsia="ar-SA"/>
              </w:rPr>
            </w:pPr>
            <w:r w:rsidRPr="00A967B5">
              <w:rPr>
                <w:rFonts w:ascii="Times New Roman" w:eastAsia="Times New Roman" w:hAnsi="Times New Roman" w:cs="Times New Roman"/>
                <w:b/>
                <w:bCs/>
                <w:sz w:val="24"/>
                <w:szCs w:val="24"/>
                <w:lang w:eastAsia="ar-SA"/>
              </w:rPr>
              <w:t>Исполнитель:</w:t>
            </w:r>
          </w:p>
          <w:p w14:paraId="7C29742C" w14:textId="77777777" w:rsidR="001254A0" w:rsidRPr="00A967B5" w:rsidRDefault="001254A0" w:rsidP="002870C4">
            <w:pPr>
              <w:widowControl w:val="0"/>
              <w:suppressAutoHyphens/>
              <w:spacing w:after="0" w:line="240" w:lineRule="auto"/>
              <w:rPr>
                <w:rFonts w:ascii="Times New Roman" w:eastAsia="Times New Roman" w:hAnsi="Times New Roman" w:cs="Times New Roman"/>
                <w:sz w:val="24"/>
                <w:szCs w:val="24"/>
                <w:lang w:eastAsia="ar-SA"/>
              </w:rPr>
            </w:pPr>
          </w:p>
          <w:p w14:paraId="5D5AA7CE" w14:textId="77777777" w:rsidR="00B77499" w:rsidRPr="00B728B0" w:rsidRDefault="00B77499" w:rsidP="00B77499">
            <w:pPr>
              <w:widowControl w:val="0"/>
              <w:spacing w:after="0" w:line="240" w:lineRule="auto"/>
              <w:rPr>
                <w:rFonts w:ascii="Times New Roman" w:eastAsia="Times New Roman" w:hAnsi="Times New Roman" w:cs="Times New Roman"/>
                <w:sz w:val="24"/>
                <w:szCs w:val="24"/>
              </w:rPr>
            </w:pPr>
            <w:r w:rsidRPr="00B728B0">
              <w:rPr>
                <w:rFonts w:ascii="Times New Roman" w:eastAsia="Times New Roman" w:hAnsi="Times New Roman" w:cs="Times New Roman"/>
                <w:sz w:val="24"/>
                <w:szCs w:val="24"/>
              </w:rPr>
              <w:t>И.о. директора</w:t>
            </w:r>
          </w:p>
          <w:p w14:paraId="79E4725C" w14:textId="77777777" w:rsidR="00B77499" w:rsidRPr="00B728B0" w:rsidRDefault="00B77499" w:rsidP="00B77499">
            <w:pPr>
              <w:widowControl w:val="0"/>
              <w:spacing w:after="0" w:line="240" w:lineRule="auto"/>
              <w:rPr>
                <w:rFonts w:ascii="Times New Roman" w:eastAsia="Times New Roman" w:hAnsi="Times New Roman" w:cs="Times New Roman"/>
                <w:sz w:val="24"/>
                <w:szCs w:val="24"/>
              </w:rPr>
            </w:pPr>
            <w:r w:rsidRPr="00B728B0">
              <w:rPr>
                <w:rFonts w:ascii="Times New Roman" w:eastAsia="Times New Roman" w:hAnsi="Times New Roman" w:cs="Times New Roman"/>
                <w:sz w:val="24"/>
                <w:szCs w:val="24"/>
              </w:rPr>
              <w:t>филиала ППК «Роскадастр»</w:t>
            </w:r>
          </w:p>
          <w:p w14:paraId="4C041C2C" w14:textId="77777777" w:rsidR="00B77499" w:rsidRPr="00B728B0" w:rsidRDefault="00B77499" w:rsidP="00B77499">
            <w:pPr>
              <w:widowControl w:val="0"/>
              <w:spacing w:after="0" w:line="240" w:lineRule="auto"/>
              <w:rPr>
                <w:rFonts w:ascii="Times New Roman" w:eastAsia="Times New Roman" w:hAnsi="Times New Roman" w:cs="Times New Roman"/>
                <w:sz w:val="24"/>
                <w:szCs w:val="24"/>
              </w:rPr>
            </w:pPr>
            <w:r w:rsidRPr="00B728B0">
              <w:rPr>
                <w:rFonts w:ascii="Times New Roman" w:eastAsia="Times New Roman" w:hAnsi="Times New Roman" w:cs="Times New Roman"/>
                <w:sz w:val="24"/>
                <w:szCs w:val="24"/>
              </w:rPr>
              <w:t>по Республике Мордовия</w:t>
            </w:r>
          </w:p>
          <w:p w14:paraId="54B99B6D" w14:textId="77777777" w:rsidR="00B77499" w:rsidRPr="00B728B0" w:rsidRDefault="00B77499" w:rsidP="00B77499">
            <w:pPr>
              <w:keepNext/>
              <w:spacing w:after="0"/>
              <w:rPr>
                <w:rFonts w:ascii="Times New Roman" w:hAnsi="Times New Roman" w:cs="Times New Roman"/>
              </w:rPr>
            </w:pPr>
          </w:p>
          <w:p w14:paraId="6F8C7D76" w14:textId="77777777" w:rsidR="00B77499" w:rsidRPr="00B728B0" w:rsidRDefault="00B77499" w:rsidP="00B77499">
            <w:pPr>
              <w:keepNext/>
              <w:spacing w:after="0"/>
              <w:rPr>
                <w:rFonts w:ascii="Times New Roman" w:hAnsi="Times New Roman" w:cs="Times New Roman"/>
              </w:rPr>
            </w:pPr>
            <w:r w:rsidRPr="00B728B0">
              <w:rPr>
                <w:rFonts w:ascii="Times New Roman" w:hAnsi="Times New Roman" w:cs="Times New Roman"/>
              </w:rPr>
              <w:t xml:space="preserve">_______________ </w:t>
            </w:r>
            <w:r w:rsidR="00331468">
              <w:rPr>
                <w:rFonts w:ascii="Times New Roman" w:hAnsi="Times New Roman" w:cs="Times New Roman"/>
              </w:rPr>
              <w:t>Е.В. Швабауэр</w:t>
            </w:r>
          </w:p>
          <w:p w14:paraId="7BB6020A" w14:textId="77777777" w:rsidR="001254A0" w:rsidRPr="00A967B5" w:rsidRDefault="00B77499" w:rsidP="00B77499">
            <w:pPr>
              <w:widowControl w:val="0"/>
              <w:suppressAutoHyphens/>
              <w:spacing w:after="0" w:line="240" w:lineRule="auto"/>
              <w:jc w:val="both"/>
              <w:rPr>
                <w:rFonts w:ascii="Times New Roman" w:eastAsia="Times New Roman" w:hAnsi="Times New Roman" w:cs="Times New Roman"/>
                <w:sz w:val="24"/>
                <w:szCs w:val="24"/>
                <w:lang w:eastAsia="ar-SA"/>
              </w:rPr>
            </w:pPr>
            <w:r w:rsidRPr="00B728B0">
              <w:rPr>
                <w:rFonts w:ascii="Times New Roman" w:eastAsia="Times New Roman" w:hAnsi="Times New Roman" w:cs="Times New Roman"/>
                <w:bCs/>
              </w:rPr>
              <w:t>МП</w:t>
            </w:r>
          </w:p>
        </w:tc>
      </w:tr>
    </w:tbl>
    <w:p w14:paraId="1226011A" w14:textId="77777777" w:rsidR="001254A0" w:rsidRPr="00A967B5" w:rsidRDefault="001254A0" w:rsidP="001254A0">
      <w:pPr>
        <w:widowControl w:val="0"/>
        <w:autoSpaceDE w:val="0"/>
        <w:spacing w:after="0" w:line="240" w:lineRule="auto"/>
        <w:ind w:hanging="2835"/>
        <w:rPr>
          <w:rFonts w:ascii="Times New Roman" w:eastAsia="Times New Roman" w:hAnsi="Times New Roman" w:cs="Times New Roman"/>
          <w:color w:val="000000"/>
          <w:sz w:val="24"/>
          <w:szCs w:val="24"/>
          <w:lang w:eastAsia="ru-RU"/>
        </w:rPr>
      </w:pPr>
      <w:r w:rsidRPr="00A967B5">
        <w:rPr>
          <w:rFonts w:ascii="Times New Roman" w:eastAsia="Times New Roman" w:hAnsi="Times New Roman" w:cs="Times New Roman"/>
          <w:color w:val="000000"/>
          <w:sz w:val="24"/>
          <w:szCs w:val="24"/>
          <w:lang w:eastAsia="ru-RU"/>
        </w:rPr>
        <w:tab/>
      </w:r>
    </w:p>
    <w:p w14:paraId="5704F219" w14:textId="77777777" w:rsidR="0015464C" w:rsidRPr="00A967B5" w:rsidRDefault="0015464C" w:rsidP="0015464C">
      <w:pPr>
        <w:rPr>
          <w:rFonts w:ascii="Times New Roman" w:hAnsi="Times New Roman" w:cs="Times New Roman"/>
          <w:sz w:val="24"/>
          <w:szCs w:val="24"/>
          <w:lang w:val="en-US"/>
        </w:rPr>
      </w:pPr>
    </w:p>
    <w:p w14:paraId="73C89700" w14:textId="77777777" w:rsidR="00BD51DC" w:rsidRPr="00A967B5" w:rsidRDefault="00BD51DC" w:rsidP="00BD51DC">
      <w:pPr>
        <w:spacing w:after="0" w:line="240" w:lineRule="auto"/>
        <w:jc w:val="center"/>
        <w:rPr>
          <w:rFonts w:ascii="Times New Roman" w:eastAsia="Calibri" w:hAnsi="Times New Roman" w:cs="Times New Roman"/>
          <w:b/>
          <w:color w:val="00000A"/>
          <w:sz w:val="24"/>
          <w:szCs w:val="24"/>
          <w:lang w:eastAsia="ru-RU"/>
        </w:rPr>
      </w:pPr>
    </w:p>
    <w:sectPr w:rsidR="00BD51DC" w:rsidRPr="00A967B5" w:rsidSect="00BD51DC">
      <w:headerReference w:type="even" r:id="rId21"/>
      <w:headerReference w:type="default" r:id="rId22"/>
      <w:footerReference w:type="even" r:id="rId23"/>
      <w:footerReference w:type="default" r:id="rId24"/>
      <w:headerReference w:type="first" r:id="rId25"/>
      <w:footerReference w:type="first" r:id="rId26"/>
      <w:pgSz w:w="16838" w:h="11906" w:orient="landscape"/>
      <w:pgMar w:top="1134" w:right="540" w:bottom="850" w:left="851" w:header="567" w:footer="708" w:gutter="0"/>
      <w:cols w:space="720"/>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29CB7" w14:textId="77777777" w:rsidR="00633A9B" w:rsidRDefault="00633A9B">
      <w:pPr>
        <w:spacing w:after="0" w:line="240" w:lineRule="auto"/>
      </w:pPr>
      <w:r>
        <w:separator/>
      </w:r>
    </w:p>
  </w:endnote>
  <w:endnote w:type="continuationSeparator" w:id="0">
    <w:p w14:paraId="386A82D2" w14:textId="77777777" w:rsidR="00633A9B" w:rsidRDefault="00633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jaVu San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A471D" w14:textId="77777777" w:rsidR="00BD51DC" w:rsidRDefault="00BD51DC" w:rsidP="00FC280C">
    <w:pPr>
      <w:pStyle w:val="1"/>
    </w:pPr>
  </w:p>
  <w:p w14:paraId="7D1702B1" w14:textId="77777777" w:rsidR="00BD51DC" w:rsidRDefault="00BD51DC">
    <w:pPr>
      <w:pStyle w:val="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7DC82" w14:textId="77777777" w:rsidR="004C48E5" w:rsidRDefault="004C48E5">
    <w:pPr>
      <w:pStyle w:val="a5"/>
    </w:pPr>
  </w:p>
  <w:p w14:paraId="6C032F61" w14:textId="77777777" w:rsidR="004C48E5" w:rsidRDefault="004C48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1922D" w14:textId="77777777" w:rsidR="004C48E5" w:rsidRDefault="00BA79ED">
    <w:pPr>
      <w:pStyle w:val="a5"/>
      <w:jc w:val="right"/>
    </w:pPr>
    <w:r>
      <w:fldChar w:fldCharType="begin"/>
    </w:r>
    <w:r w:rsidR="004C48E5">
      <w:instrText xml:space="preserve"> PAGE   \* MERGEFORMAT </w:instrText>
    </w:r>
    <w:r>
      <w:fldChar w:fldCharType="separate"/>
    </w:r>
    <w:r w:rsidR="00331468">
      <w:rPr>
        <w:noProof/>
      </w:rPr>
      <w:t>19</w:t>
    </w:r>
    <w:r>
      <w:rPr>
        <w:noProof/>
      </w:rPr>
      <w:fldChar w:fldCharType="end"/>
    </w:r>
  </w:p>
  <w:p w14:paraId="5FC198D2" w14:textId="77777777" w:rsidR="004C48E5" w:rsidRDefault="004C48E5">
    <w:pPr>
      <w:pStyle w:val="a5"/>
    </w:pPr>
  </w:p>
  <w:p w14:paraId="21108D47" w14:textId="77777777" w:rsidR="004C48E5" w:rsidRDefault="004C48E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BB023" w14:textId="77777777" w:rsidR="004C48E5" w:rsidRDefault="004C48E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F0B3C" w14:textId="77777777" w:rsidR="00633A9B" w:rsidRDefault="00633A9B">
      <w:pPr>
        <w:spacing w:after="0" w:line="240" w:lineRule="auto"/>
      </w:pPr>
      <w:r>
        <w:separator/>
      </w:r>
    </w:p>
  </w:footnote>
  <w:footnote w:type="continuationSeparator" w:id="0">
    <w:p w14:paraId="39D5E75E" w14:textId="77777777" w:rsidR="00633A9B" w:rsidRDefault="00633A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D3B7F" w14:textId="77777777" w:rsidR="00BD51DC" w:rsidRDefault="00BA79ED">
    <w:pPr>
      <w:pStyle w:val="a3"/>
      <w:jc w:val="center"/>
    </w:pPr>
    <w:r>
      <w:fldChar w:fldCharType="begin"/>
    </w:r>
    <w:r w:rsidR="00BD51DC">
      <w:instrText xml:space="preserve"> PAGE   \* MERGEFORMAT </w:instrText>
    </w:r>
    <w:r>
      <w:fldChar w:fldCharType="separate"/>
    </w:r>
    <w:r w:rsidR="00C251D0">
      <w:rPr>
        <w:noProof/>
      </w:rPr>
      <w:t>15</w:t>
    </w:r>
    <w:r>
      <w:fldChar w:fldCharType="end"/>
    </w:r>
  </w:p>
  <w:p w14:paraId="79C03446" w14:textId="77777777" w:rsidR="00BD51DC" w:rsidRDefault="00BD51D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8BB91" w14:textId="77777777" w:rsidR="004C48E5" w:rsidRDefault="004C48E5">
    <w:pPr>
      <w:pStyle w:val="a3"/>
    </w:pPr>
  </w:p>
  <w:p w14:paraId="7DE04CD0" w14:textId="77777777" w:rsidR="004C48E5" w:rsidRDefault="004C48E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64F55" w14:textId="77777777" w:rsidR="004C48E5" w:rsidRDefault="004C48E5">
    <w:pPr>
      <w:pStyle w:val="a3"/>
    </w:pPr>
  </w:p>
  <w:p w14:paraId="607E3928" w14:textId="77777777" w:rsidR="004C48E5" w:rsidRDefault="004C48E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7BD31" w14:textId="77777777" w:rsidR="004C48E5" w:rsidRDefault="004C48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75B76"/>
    <w:multiLevelType w:val="hybridMultilevel"/>
    <w:tmpl w:val="555616A4"/>
    <w:lvl w:ilvl="0" w:tplc="BF7A2DC6">
      <w:start w:val="1"/>
      <w:numFmt w:val="decimal"/>
      <w:lvlText w:val="%1."/>
      <w:lvlJc w:val="left"/>
      <w:pPr>
        <w:ind w:left="816" w:hanging="45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222770A4"/>
    <w:multiLevelType w:val="hybridMultilevel"/>
    <w:tmpl w:val="D08E6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567D0F"/>
    <w:multiLevelType w:val="hybridMultilevel"/>
    <w:tmpl w:val="41B050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990141"/>
    <w:multiLevelType w:val="hybridMultilevel"/>
    <w:tmpl w:val="96E67C9E"/>
    <w:lvl w:ilvl="0" w:tplc="A0D23B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5930C5B"/>
    <w:multiLevelType w:val="hybridMultilevel"/>
    <w:tmpl w:val="4CACD8DA"/>
    <w:lvl w:ilvl="0" w:tplc="D6B80CB2">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4B0473"/>
    <w:multiLevelType w:val="hybridMultilevel"/>
    <w:tmpl w:val="7B9ED274"/>
    <w:lvl w:ilvl="0" w:tplc="D6B80CB2">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33927E5"/>
    <w:multiLevelType w:val="hybridMultilevel"/>
    <w:tmpl w:val="82C66C14"/>
    <w:lvl w:ilvl="0" w:tplc="D6B80CB2">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8719AD"/>
    <w:multiLevelType w:val="hybridMultilevel"/>
    <w:tmpl w:val="6EA67160"/>
    <w:lvl w:ilvl="0" w:tplc="A0D23B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7EEF5F6C"/>
    <w:multiLevelType w:val="multilevel"/>
    <w:tmpl w:val="4F12BEE0"/>
    <w:lvl w:ilvl="0">
      <w:start w:val="1"/>
      <w:numFmt w:val="decimal"/>
      <w:lvlText w:val="%1."/>
      <w:lvlJc w:val="left"/>
      <w:pPr>
        <w:ind w:left="720" w:hanging="360"/>
      </w:pPr>
      <w:rPr>
        <w:rFonts w:hint="default"/>
      </w:rPr>
    </w:lvl>
    <w:lvl w:ilvl="1">
      <w:start w:val="1"/>
      <w:numFmt w:val="decimal"/>
      <w:isLgl/>
      <w:lvlText w:val="%1.%2."/>
      <w:lvlJc w:val="left"/>
      <w:pPr>
        <w:ind w:left="1391" w:hanging="54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num w:numId="1" w16cid:durableId="1597865133">
    <w:abstractNumId w:val="1"/>
  </w:num>
  <w:num w:numId="2" w16cid:durableId="1306202168">
    <w:abstractNumId w:val="9"/>
  </w:num>
  <w:num w:numId="3" w16cid:durableId="626661475">
    <w:abstractNumId w:val="2"/>
  </w:num>
  <w:num w:numId="4" w16cid:durableId="229080033">
    <w:abstractNumId w:val="8"/>
  </w:num>
  <w:num w:numId="5" w16cid:durableId="2110923796">
    <w:abstractNumId w:val="4"/>
  </w:num>
  <w:num w:numId="6" w16cid:durableId="1364208944">
    <w:abstractNumId w:val="3"/>
  </w:num>
  <w:num w:numId="7" w16cid:durableId="1088884934">
    <w:abstractNumId w:val="7"/>
  </w:num>
  <w:num w:numId="8" w16cid:durableId="316033708">
    <w:abstractNumId w:val="6"/>
  </w:num>
  <w:num w:numId="9" w16cid:durableId="1358509911">
    <w:abstractNumId w:val="5"/>
  </w:num>
  <w:num w:numId="10" w16cid:durableId="1456412520">
    <w:abstractNumId w:val="0"/>
  </w:num>
  <w:num w:numId="11" w16cid:durableId="17410501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370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743655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715076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560749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938742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E08"/>
    <w:rsid w:val="00025592"/>
    <w:rsid w:val="0003086E"/>
    <w:rsid w:val="00040ADD"/>
    <w:rsid w:val="000442D5"/>
    <w:rsid w:val="0005130F"/>
    <w:rsid w:val="0005168C"/>
    <w:rsid w:val="00070536"/>
    <w:rsid w:val="00084F23"/>
    <w:rsid w:val="00095090"/>
    <w:rsid w:val="000A1081"/>
    <w:rsid w:val="000A2CD3"/>
    <w:rsid w:val="000B61B1"/>
    <w:rsid w:val="000C1123"/>
    <w:rsid w:val="000C30F8"/>
    <w:rsid w:val="000D6348"/>
    <w:rsid w:val="000E6D1B"/>
    <w:rsid w:val="00112799"/>
    <w:rsid w:val="001254A0"/>
    <w:rsid w:val="00133935"/>
    <w:rsid w:val="0013545A"/>
    <w:rsid w:val="00144F4C"/>
    <w:rsid w:val="0015464C"/>
    <w:rsid w:val="0019679C"/>
    <w:rsid w:val="001A3E08"/>
    <w:rsid w:val="001D69C6"/>
    <w:rsid w:val="001E0235"/>
    <w:rsid w:val="001E387C"/>
    <w:rsid w:val="001E434F"/>
    <w:rsid w:val="001E7BCD"/>
    <w:rsid w:val="0020245C"/>
    <w:rsid w:val="00203384"/>
    <w:rsid w:val="00213D3D"/>
    <w:rsid w:val="00225D60"/>
    <w:rsid w:val="00235A4C"/>
    <w:rsid w:val="00235C10"/>
    <w:rsid w:val="00235E2C"/>
    <w:rsid w:val="002567D5"/>
    <w:rsid w:val="00257A58"/>
    <w:rsid w:val="00263590"/>
    <w:rsid w:val="00265C88"/>
    <w:rsid w:val="00272CB9"/>
    <w:rsid w:val="00281C2F"/>
    <w:rsid w:val="002875B5"/>
    <w:rsid w:val="002A5546"/>
    <w:rsid w:val="002B2832"/>
    <w:rsid w:val="002D75D0"/>
    <w:rsid w:val="002F535B"/>
    <w:rsid w:val="003029BA"/>
    <w:rsid w:val="00331468"/>
    <w:rsid w:val="00337FF0"/>
    <w:rsid w:val="00353025"/>
    <w:rsid w:val="003658A2"/>
    <w:rsid w:val="003804A9"/>
    <w:rsid w:val="00383FE5"/>
    <w:rsid w:val="003B34F9"/>
    <w:rsid w:val="003C23D8"/>
    <w:rsid w:val="003D4D2E"/>
    <w:rsid w:val="003F25D6"/>
    <w:rsid w:val="003F49E1"/>
    <w:rsid w:val="00402767"/>
    <w:rsid w:val="0041549D"/>
    <w:rsid w:val="004158EA"/>
    <w:rsid w:val="004851F2"/>
    <w:rsid w:val="004A2BB9"/>
    <w:rsid w:val="004B12B1"/>
    <w:rsid w:val="004B32C1"/>
    <w:rsid w:val="004C48E5"/>
    <w:rsid w:val="004D0BE5"/>
    <w:rsid w:val="0051168C"/>
    <w:rsid w:val="00551608"/>
    <w:rsid w:val="0057598C"/>
    <w:rsid w:val="0058203E"/>
    <w:rsid w:val="00586BFA"/>
    <w:rsid w:val="005A76F2"/>
    <w:rsid w:val="005C6445"/>
    <w:rsid w:val="005D3C5F"/>
    <w:rsid w:val="005F4B48"/>
    <w:rsid w:val="005F7B9D"/>
    <w:rsid w:val="00623BF1"/>
    <w:rsid w:val="00632590"/>
    <w:rsid w:val="00632E4E"/>
    <w:rsid w:val="00633A9B"/>
    <w:rsid w:val="00636C09"/>
    <w:rsid w:val="00641048"/>
    <w:rsid w:val="00642387"/>
    <w:rsid w:val="0066317A"/>
    <w:rsid w:val="00663B6E"/>
    <w:rsid w:val="00682741"/>
    <w:rsid w:val="006A2C65"/>
    <w:rsid w:val="006B64AC"/>
    <w:rsid w:val="006C4692"/>
    <w:rsid w:val="006E04BF"/>
    <w:rsid w:val="006E546A"/>
    <w:rsid w:val="00741793"/>
    <w:rsid w:val="00743466"/>
    <w:rsid w:val="00761EEE"/>
    <w:rsid w:val="0076485F"/>
    <w:rsid w:val="00765A87"/>
    <w:rsid w:val="0077428A"/>
    <w:rsid w:val="00785F95"/>
    <w:rsid w:val="00796A25"/>
    <w:rsid w:val="007C5C79"/>
    <w:rsid w:val="008129DF"/>
    <w:rsid w:val="008137F0"/>
    <w:rsid w:val="008163E9"/>
    <w:rsid w:val="008435EE"/>
    <w:rsid w:val="00853AD3"/>
    <w:rsid w:val="0086413A"/>
    <w:rsid w:val="00875323"/>
    <w:rsid w:val="00877DD0"/>
    <w:rsid w:val="008A2C53"/>
    <w:rsid w:val="008B403C"/>
    <w:rsid w:val="008B7799"/>
    <w:rsid w:val="008C0A0C"/>
    <w:rsid w:val="008D4C9B"/>
    <w:rsid w:val="008E2536"/>
    <w:rsid w:val="008F31AB"/>
    <w:rsid w:val="008F4B32"/>
    <w:rsid w:val="00900544"/>
    <w:rsid w:val="00902969"/>
    <w:rsid w:val="00914AFE"/>
    <w:rsid w:val="009318D0"/>
    <w:rsid w:val="00952C9A"/>
    <w:rsid w:val="0096183D"/>
    <w:rsid w:val="00962668"/>
    <w:rsid w:val="0096715A"/>
    <w:rsid w:val="009728AB"/>
    <w:rsid w:val="00977800"/>
    <w:rsid w:val="00980203"/>
    <w:rsid w:val="00981B4B"/>
    <w:rsid w:val="00981DE9"/>
    <w:rsid w:val="00A07799"/>
    <w:rsid w:val="00A16594"/>
    <w:rsid w:val="00A20AD0"/>
    <w:rsid w:val="00A243C7"/>
    <w:rsid w:val="00A27EAD"/>
    <w:rsid w:val="00A30527"/>
    <w:rsid w:val="00A967B5"/>
    <w:rsid w:val="00AC4859"/>
    <w:rsid w:val="00AE0A83"/>
    <w:rsid w:val="00AF20D4"/>
    <w:rsid w:val="00AF25CA"/>
    <w:rsid w:val="00B120C9"/>
    <w:rsid w:val="00B15B13"/>
    <w:rsid w:val="00B26025"/>
    <w:rsid w:val="00B6735C"/>
    <w:rsid w:val="00B77499"/>
    <w:rsid w:val="00B97533"/>
    <w:rsid w:val="00BA5C11"/>
    <w:rsid w:val="00BA79ED"/>
    <w:rsid w:val="00BB1E88"/>
    <w:rsid w:val="00BD51DC"/>
    <w:rsid w:val="00BD71BC"/>
    <w:rsid w:val="00BF11E2"/>
    <w:rsid w:val="00C22E35"/>
    <w:rsid w:val="00C251D0"/>
    <w:rsid w:val="00C26FC1"/>
    <w:rsid w:val="00C41CF1"/>
    <w:rsid w:val="00C42B7A"/>
    <w:rsid w:val="00C47FCA"/>
    <w:rsid w:val="00C649C0"/>
    <w:rsid w:val="00C73042"/>
    <w:rsid w:val="00C73F33"/>
    <w:rsid w:val="00C75C0C"/>
    <w:rsid w:val="00C96D60"/>
    <w:rsid w:val="00CA23C4"/>
    <w:rsid w:val="00CC1E3E"/>
    <w:rsid w:val="00CE047D"/>
    <w:rsid w:val="00D01755"/>
    <w:rsid w:val="00D01C1F"/>
    <w:rsid w:val="00D02844"/>
    <w:rsid w:val="00D03344"/>
    <w:rsid w:val="00D03CD5"/>
    <w:rsid w:val="00D10516"/>
    <w:rsid w:val="00D115D4"/>
    <w:rsid w:val="00D21B02"/>
    <w:rsid w:val="00D31645"/>
    <w:rsid w:val="00D32762"/>
    <w:rsid w:val="00D471B2"/>
    <w:rsid w:val="00D659D1"/>
    <w:rsid w:val="00D72DCD"/>
    <w:rsid w:val="00D73A64"/>
    <w:rsid w:val="00D73F13"/>
    <w:rsid w:val="00D757CA"/>
    <w:rsid w:val="00DC7556"/>
    <w:rsid w:val="00DF0B02"/>
    <w:rsid w:val="00DF125A"/>
    <w:rsid w:val="00E178B1"/>
    <w:rsid w:val="00E2369F"/>
    <w:rsid w:val="00E34FF4"/>
    <w:rsid w:val="00E44E7C"/>
    <w:rsid w:val="00E55C15"/>
    <w:rsid w:val="00E5636D"/>
    <w:rsid w:val="00E56E86"/>
    <w:rsid w:val="00E6088D"/>
    <w:rsid w:val="00E64EF4"/>
    <w:rsid w:val="00E84410"/>
    <w:rsid w:val="00EA17B6"/>
    <w:rsid w:val="00EA418C"/>
    <w:rsid w:val="00EB5B90"/>
    <w:rsid w:val="00ED4748"/>
    <w:rsid w:val="00ED4D6B"/>
    <w:rsid w:val="00EE4CCD"/>
    <w:rsid w:val="00F161E2"/>
    <w:rsid w:val="00F25836"/>
    <w:rsid w:val="00F3192B"/>
    <w:rsid w:val="00F7240A"/>
    <w:rsid w:val="00F72F3F"/>
    <w:rsid w:val="00FA171B"/>
    <w:rsid w:val="00FA3D36"/>
    <w:rsid w:val="00FC009A"/>
    <w:rsid w:val="00FC6558"/>
    <w:rsid w:val="00FF51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42EB0"/>
  <w15:docId w15:val="{ABDD3FBC-E1E3-4203-9451-7E7F30719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79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A3E0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Верхний колонтитул Знак"/>
    <w:basedOn w:val="a0"/>
    <w:link w:val="a3"/>
    <w:uiPriority w:val="99"/>
    <w:rsid w:val="001A3E08"/>
    <w:rPr>
      <w:rFonts w:ascii="Times New Roman" w:eastAsia="Times New Roman" w:hAnsi="Times New Roman" w:cs="Times New Roman"/>
      <w:sz w:val="24"/>
      <w:szCs w:val="24"/>
    </w:rPr>
  </w:style>
  <w:style w:type="paragraph" w:styleId="a5">
    <w:name w:val="footer"/>
    <w:basedOn w:val="a"/>
    <w:link w:val="a6"/>
    <w:rsid w:val="001A3E0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5"/>
    <w:rsid w:val="001A3E08"/>
    <w:rPr>
      <w:rFonts w:ascii="Times New Roman" w:eastAsia="Times New Roman" w:hAnsi="Times New Roman" w:cs="Times New Roman"/>
      <w:sz w:val="24"/>
      <w:szCs w:val="24"/>
    </w:rPr>
  </w:style>
  <w:style w:type="paragraph" w:customStyle="1" w:styleId="1">
    <w:name w:val="Нижний колонтитул1"/>
    <w:basedOn w:val="a"/>
    <w:uiPriority w:val="99"/>
    <w:unhideWhenUsed/>
    <w:rsid w:val="001A3E08"/>
    <w:pPr>
      <w:tabs>
        <w:tab w:val="center" w:pos="4677"/>
        <w:tab w:val="right" w:pos="9355"/>
      </w:tabs>
      <w:spacing w:after="0" w:line="240" w:lineRule="auto"/>
      <w:jc w:val="both"/>
    </w:pPr>
    <w:rPr>
      <w:rFonts w:ascii="Times New Roman" w:eastAsia="Times New Roman" w:hAnsi="Times New Roman" w:cs="Times New Roman"/>
      <w:color w:val="00000A"/>
      <w:sz w:val="24"/>
      <w:szCs w:val="24"/>
      <w:lang w:eastAsia="ru-RU"/>
    </w:rPr>
  </w:style>
  <w:style w:type="paragraph" w:customStyle="1" w:styleId="2">
    <w:name w:val="Нижний колонтитул2"/>
    <w:basedOn w:val="a"/>
    <w:uiPriority w:val="99"/>
    <w:unhideWhenUsed/>
    <w:rsid w:val="001A3E08"/>
    <w:pPr>
      <w:tabs>
        <w:tab w:val="center" w:pos="4677"/>
        <w:tab w:val="right" w:pos="9355"/>
      </w:tabs>
      <w:spacing w:after="0" w:line="240" w:lineRule="auto"/>
      <w:jc w:val="both"/>
    </w:pPr>
    <w:rPr>
      <w:rFonts w:ascii="Times New Roman" w:eastAsia="Times New Roman" w:hAnsi="Times New Roman" w:cs="Times New Roman"/>
      <w:color w:val="00000A"/>
      <w:sz w:val="24"/>
      <w:szCs w:val="24"/>
      <w:lang w:eastAsia="ru-RU"/>
    </w:rPr>
  </w:style>
  <w:style w:type="paragraph" w:styleId="a7">
    <w:name w:val="No Spacing"/>
    <w:link w:val="a8"/>
    <w:uiPriority w:val="1"/>
    <w:qFormat/>
    <w:rsid w:val="006B64AC"/>
    <w:pPr>
      <w:spacing w:after="0" w:line="240" w:lineRule="auto"/>
    </w:pPr>
  </w:style>
  <w:style w:type="paragraph" w:styleId="a9">
    <w:name w:val="List Paragraph"/>
    <w:basedOn w:val="a"/>
    <w:uiPriority w:val="34"/>
    <w:qFormat/>
    <w:rsid w:val="00025592"/>
    <w:pPr>
      <w:ind w:left="720"/>
      <w:contextualSpacing/>
    </w:pPr>
  </w:style>
  <w:style w:type="character" w:styleId="aa">
    <w:name w:val="Strong"/>
    <w:basedOn w:val="a0"/>
    <w:uiPriority w:val="22"/>
    <w:qFormat/>
    <w:rsid w:val="0015464C"/>
    <w:rPr>
      <w:b/>
      <w:bCs/>
    </w:rPr>
  </w:style>
  <w:style w:type="character" w:styleId="ab">
    <w:name w:val="Hyperlink"/>
    <w:basedOn w:val="a0"/>
    <w:uiPriority w:val="99"/>
    <w:unhideWhenUsed/>
    <w:rsid w:val="00741793"/>
    <w:rPr>
      <w:color w:val="0000FF"/>
      <w:u w:val="single"/>
    </w:rPr>
  </w:style>
  <w:style w:type="character" w:customStyle="1" w:styleId="a8">
    <w:name w:val="Без интервала Знак"/>
    <w:link w:val="a7"/>
    <w:uiPriority w:val="1"/>
    <w:locked/>
    <w:rsid w:val="00D471B2"/>
  </w:style>
  <w:style w:type="character" w:customStyle="1" w:styleId="10">
    <w:name w:val="Неразрешенное упоминание1"/>
    <w:basedOn w:val="a0"/>
    <w:uiPriority w:val="99"/>
    <w:semiHidden/>
    <w:unhideWhenUsed/>
    <w:rsid w:val="003029BA"/>
    <w:rPr>
      <w:color w:val="605E5C"/>
      <w:shd w:val="clear" w:color="auto" w:fill="E1DFDD"/>
    </w:rPr>
  </w:style>
  <w:style w:type="character" w:customStyle="1" w:styleId="3Exact">
    <w:name w:val="Заголовок №3 Exact"/>
    <w:basedOn w:val="a0"/>
    <w:link w:val="3"/>
    <w:rsid w:val="00203384"/>
    <w:rPr>
      <w:rFonts w:eastAsia="Times New Roman"/>
      <w:sz w:val="21"/>
      <w:szCs w:val="21"/>
      <w:shd w:val="clear" w:color="auto" w:fill="FFFFFF"/>
    </w:rPr>
  </w:style>
  <w:style w:type="paragraph" w:customStyle="1" w:styleId="3">
    <w:name w:val="Заголовок №3"/>
    <w:basedOn w:val="a"/>
    <w:link w:val="3Exact"/>
    <w:rsid w:val="00203384"/>
    <w:pPr>
      <w:widowControl w:val="0"/>
      <w:shd w:val="clear" w:color="auto" w:fill="FFFFFF"/>
      <w:spacing w:after="0" w:line="0" w:lineRule="atLeast"/>
      <w:outlineLvl w:val="2"/>
    </w:pPr>
    <w:rPr>
      <w:rFonts w:eastAsia="Times New Roman"/>
      <w:sz w:val="21"/>
      <w:szCs w:val="21"/>
    </w:rPr>
  </w:style>
  <w:style w:type="character" w:customStyle="1" w:styleId="ac">
    <w:name w:val="Основной текст_"/>
    <w:basedOn w:val="a0"/>
    <w:link w:val="30"/>
    <w:rsid w:val="00203384"/>
    <w:rPr>
      <w:rFonts w:eastAsia="Times New Roman"/>
      <w:sz w:val="23"/>
      <w:szCs w:val="23"/>
      <w:shd w:val="clear" w:color="auto" w:fill="FFFFFF"/>
    </w:rPr>
  </w:style>
  <w:style w:type="paragraph" w:customStyle="1" w:styleId="30">
    <w:name w:val="Основной текст3"/>
    <w:basedOn w:val="a"/>
    <w:link w:val="ac"/>
    <w:rsid w:val="00203384"/>
    <w:pPr>
      <w:widowControl w:val="0"/>
      <w:shd w:val="clear" w:color="auto" w:fill="FFFFFF"/>
      <w:spacing w:after="0" w:line="278" w:lineRule="exact"/>
      <w:jc w:val="right"/>
    </w:pPr>
    <w:rPr>
      <w:rFonts w:eastAsia="Times New Roman"/>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52894">
      <w:bodyDiv w:val="1"/>
      <w:marLeft w:val="0"/>
      <w:marRight w:val="0"/>
      <w:marTop w:val="0"/>
      <w:marBottom w:val="0"/>
      <w:divBdr>
        <w:top w:val="none" w:sz="0" w:space="0" w:color="auto"/>
        <w:left w:val="none" w:sz="0" w:space="0" w:color="auto"/>
        <w:bottom w:val="none" w:sz="0" w:space="0" w:color="auto"/>
        <w:right w:val="none" w:sz="0" w:space="0" w:color="auto"/>
      </w:divBdr>
    </w:div>
    <w:div w:id="765228896">
      <w:bodyDiv w:val="1"/>
      <w:marLeft w:val="0"/>
      <w:marRight w:val="0"/>
      <w:marTop w:val="0"/>
      <w:marBottom w:val="0"/>
      <w:divBdr>
        <w:top w:val="none" w:sz="0" w:space="0" w:color="auto"/>
        <w:left w:val="none" w:sz="0" w:space="0" w:color="auto"/>
        <w:bottom w:val="none" w:sz="0" w:space="0" w:color="auto"/>
        <w:right w:val="none" w:sz="0" w:space="0" w:color="auto"/>
      </w:divBdr>
    </w:div>
    <w:div w:id="1234001296">
      <w:bodyDiv w:val="1"/>
      <w:marLeft w:val="0"/>
      <w:marRight w:val="0"/>
      <w:marTop w:val="0"/>
      <w:marBottom w:val="0"/>
      <w:divBdr>
        <w:top w:val="none" w:sz="0" w:space="0" w:color="auto"/>
        <w:left w:val="none" w:sz="0" w:space="0" w:color="auto"/>
        <w:bottom w:val="none" w:sz="0" w:space="0" w:color="auto"/>
        <w:right w:val="none" w:sz="0" w:space="0" w:color="auto"/>
      </w:divBdr>
    </w:div>
    <w:div w:id="1738435223">
      <w:bodyDiv w:val="1"/>
      <w:marLeft w:val="0"/>
      <w:marRight w:val="0"/>
      <w:marTop w:val="0"/>
      <w:marBottom w:val="0"/>
      <w:divBdr>
        <w:top w:val="none" w:sz="0" w:space="0" w:color="auto"/>
        <w:left w:val="none" w:sz="0" w:space="0" w:color="auto"/>
        <w:bottom w:val="none" w:sz="0" w:space="0" w:color="auto"/>
        <w:right w:val="none" w:sz="0" w:space="0" w:color="auto"/>
      </w:divBdr>
    </w:div>
    <w:div w:id="176777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71657358&amp;sub=0" TargetMode="External"/><Relationship Id="rId13" Type="http://schemas.openxmlformats.org/officeDocument/2006/relationships/hyperlink" Target="consultantplus://offline/ref=D54B536E147478390F4E00EB7DDC3F85EAB2AC060B37505E03D970FC37B84872C1BD5795E2D382C88B48864C8E38F1EC7BA58DA604447F22K757P" TargetMode="External"/><Relationship Id="rId18" Type="http://schemas.openxmlformats.org/officeDocument/2006/relationships/hyperlink" Target="consultantplus://offline/ref=4E31FB5ECFFED617D50FBE2AB0B49D9121BA724C119EE94B16E48E2B505CD6905FB3375CF4A9874596C3C81D3FNF03O"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mobileonline.garant.ru/document?id=71657358&amp;sub=1000" TargetMode="External"/><Relationship Id="rId12" Type="http://schemas.openxmlformats.org/officeDocument/2006/relationships/hyperlink" Target="consultantplus://offline/ref=D509C45CA89C30C98F66750B18C8092E83362352276CC276973713501D86FA0112ED88CBBF36AE947C649F024F275E07B3828D6379LA40P" TargetMode="External"/><Relationship Id="rId17" Type="http://schemas.openxmlformats.org/officeDocument/2006/relationships/hyperlink" Target="consultantplus://offline/ref=23B7AD94EFE8BC23D33375A4F32C8B640FBF22E51066D1B10164CC88F4488CCEE0C7876238660BFBB31D4B618455DF4B32DCAA0D2DH0z3P"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consultantplus://offline/ref=D54B536E147478390F4E00EB7DDC3F85EBB1AD0C0E37505E03D970FC37B84872D3BD0F99E2D79FC98C5DD01DC8K65DP"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7D8DD7F83DC1772D977A9587CF9C3635F54C88DE3B61066DDACF041D9D4A09DC1AD22EB2C2908024EA508FBEE4D1AE741A20B4E84J434M"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consultantplus://offline/ref=D54B536E147478390F4E00EB7DDC3F85EAB2AC060B37505E03D970FC37B84872C1BD5795E2D389C08A48864C8E38F1EC7BA58DA604447F22K757P"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consultantplus://offline/ref=E6183AC28125FE71C4D45AEA77EA6DAF5AB50A9A1F6A08ED03E258D35BBAD7083DA7ED35EB20EA142E5240C14CFE954AAD4CF78A255047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consultantplus://offline/ref=D54B536E147478390F4E00EB7DDC3F85EAB2AC060B37505E03D970FC37B84872C1BD5795E2D382CB8948864C8E38F1EC7BA58DA604447F22K757P" TargetMode="External"/><Relationship Id="rId22" Type="http://schemas.openxmlformats.org/officeDocument/2006/relationships/header" Target="head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7740</Words>
  <Characters>44119</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cp:lastPrinted>2023-03-28T11:29:00Z</cp:lastPrinted>
  <dcterms:created xsi:type="dcterms:W3CDTF">2023-03-27T10:01:00Z</dcterms:created>
  <dcterms:modified xsi:type="dcterms:W3CDTF">2023-03-28T11:29:00Z</dcterms:modified>
</cp:coreProperties>
</file>