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892B11" w:rsidP="00D172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17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03</w:t>
      </w:r>
      <w:r w:rsidR="00556FA2" w:rsidRPr="00531BF9">
        <w:rPr>
          <w:rFonts w:ascii="Times New Roman" w:hAnsi="Times New Roman"/>
          <w:color w:val="000000"/>
          <w:sz w:val="28"/>
          <w:szCs w:val="28"/>
        </w:rPr>
        <w:t>.202</w:t>
      </w:r>
      <w:r w:rsidR="005665DD">
        <w:rPr>
          <w:rFonts w:ascii="Times New Roman" w:hAnsi="Times New Roman"/>
          <w:color w:val="000000"/>
          <w:sz w:val="28"/>
          <w:szCs w:val="28"/>
        </w:rPr>
        <w:t>3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 w:rsidRPr="00531BF9">
        <w:rPr>
          <w:rFonts w:ascii="Times New Roman" w:hAnsi="Times New Roman"/>
          <w:sz w:val="28"/>
          <w:szCs w:val="28"/>
        </w:rPr>
        <w:t xml:space="preserve">г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№</w:t>
      </w:r>
      <w:r w:rsidR="00F130CE">
        <w:rPr>
          <w:rFonts w:ascii="Times New Roman" w:hAnsi="Times New Roman"/>
          <w:sz w:val="28"/>
          <w:szCs w:val="28"/>
        </w:rPr>
        <w:t>3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805BD8" w:rsidRDefault="00805BD8" w:rsidP="005665DD">
      <w:pPr>
        <w:ind w:left="-284"/>
        <w:jc w:val="both"/>
        <w:rPr>
          <w:b/>
          <w:sz w:val="28"/>
          <w:szCs w:val="28"/>
        </w:rPr>
      </w:pPr>
    </w:p>
    <w:p w:rsidR="005665DD" w:rsidRDefault="00A85584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Совета Депутатов</w:t>
      </w:r>
      <w:r w:rsidR="00805BD8" w:rsidRPr="00805BD8">
        <w:rPr>
          <w:rFonts w:ascii="Times New Roman" w:hAnsi="Times New Roman" w:cs="Times New Roman"/>
          <w:b/>
          <w:sz w:val="28"/>
          <w:szCs w:val="28"/>
        </w:rPr>
        <w:t xml:space="preserve"> Большемаресевского сельского поселения </w:t>
      </w:r>
      <w:r w:rsidR="00805BD8" w:rsidRPr="000A1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</w:t>
      </w:r>
      <w:r w:rsidR="00F130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53</w:t>
      </w:r>
      <w:r w:rsidR="005665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130CE">
        <w:rPr>
          <w:rFonts w:ascii="Times New Roman" w:hAnsi="Times New Roman" w:cs="Times New Roman"/>
          <w:b/>
          <w:sz w:val="28"/>
          <w:szCs w:val="28"/>
        </w:rPr>
        <w:t>от 17.03</w:t>
      </w:r>
      <w:r w:rsidR="005665DD">
        <w:rPr>
          <w:rFonts w:ascii="Times New Roman" w:hAnsi="Times New Roman" w:cs="Times New Roman"/>
          <w:b/>
          <w:sz w:val="28"/>
          <w:szCs w:val="28"/>
        </w:rPr>
        <w:t>.2023</w:t>
      </w:r>
      <w:r w:rsidR="00805BD8" w:rsidRPr="00805BD8">
        <w:rPr>
          <w:rFonts w:ascii="Times New Roman" w:hAnsi="Times New Roman" w:cs="Times New Roman"/>
          <w:b/>
          <w:sz w:val="28"/>
          <w:szCs w:val="28"/>
        </w:rPr>
        <w:t>года «</w:t>
      </w:r>
      <w:r w:rsidR="00F130CE" w:rsidRPr="00F130CE">
        <w:rPr>
          <w:rFonts w:ascii="Times New Roman" w:hAnsi="Times New Roman" w:cs="Times New Roman"/>
          <w:b/>
          <w:bCs/>
          <w:sz w:val="28"/>
          <w:szCs w:val="28"/>
        </w:rPr>
        <w:t>Об утверждении отчета об исполнении бюджета Большемаресевского сельского поселения Чамзинского муниципального района Республики Мордовия за 2022 г.</w:t>
      </w:r>
      <w:r w:rsidR="005665D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Default="00A85584" w:rsidP="005665D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rPr>
          <w:rFonts w:ascii="Times New Roman" w:hAnsi="Times New Roman" w:cs="Times New Roman"/>
          <w:caps/>
          <w:sz w:val="28"/>
          <w:szCs w:val="28"/>
        </w:rPr>
      </w:pPr>
    </w:p>
    <w:p w:rsidR="005665DD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30CE" w:rsidRDefault="00F130CE" w:rsidP="00F130CE">
      <w:pPr>
        <w:jc w:val="right"/>
        <w:rPr>
          <w:b/>
        </w:rPr>
      </w:pPr>
      <w:r>
        <w:rPr>
          <w:b/>
        </w:rPr>
        <w:lastRenderedPageBreak/>
        <w:t>ПРОЕКТ</w:t>
      </w:r>
    </w:p>
    <w:p w:rsidR="00F130CE" w:rsidRPr="00D61034" w:rsidRDefault="00F130CE" w:rsidP="00F130CE">
      <w:pPr>
        <w:jc w:val="center"/>
        <w:rPr>
          <w:b/>
          <w:bCs/>
        </w:rPr>
      </w:pPr>
      <w:r w:rsidRPr="00D61034">
        <w:rPr>
          <w:b/>
        </w:rPr>
        <w:t>Республика Мордовия</w:t>
      </w:r>
    </w:p>
    <w:p w:rsidR="00F130CE" w:rsidRPr="00D61034" w:rsidRDefault="00F130CE" w:rsidP="00F130CE">
      <w:pPr>
        <w:jc w:val="center"/>
        <w:rPr>
          <w:b/>
        </w:rPr>
      </w:pPr>
      <w:r w:rsidRPr="00D61034">
        <w:rPr>
          <w:b/>
        </w:rPr>
        <w:t>Чамзинский муниципальный район</w:t>
      </w:r>
    </w:p>
    <w:p w:rsidR="00F130CE" w:rsidRPr="00D61034" w:rsidRDefault="00F130CE" w:rsidP="00F130CE">
      <w:pPr>
        <w:jc w:val="center"/>
        <w:rPr>
          <w:b/>
        </w:rPr>
      </w:pPr>
      <w:r w:rsidRPr="00D61034">
        <w:rPr>
          <w:b/>
        </w:rPr>
        <w:t xml:space="preserve">Совет депутатов </w:t>
      </w:r>
      <w:r>
        <w:rPr>
          <w:b/>
        </w:rPr>
        <w:t>Большемаресевского</w:t>
      </w:r>
      <w:r w:rsidRPr="00D61034">
        <w:rPr>
          <w:b/>
        </w:rPr>
        <w:t xml:space="preserve"> сельского поселения</w:t>
      </w:r>
    </w:p>
    <w:p w:rsidR="00F130CE" w:rsidRPr="00D61034" w:rsidRDefault="00F130CE" w:rsidP="00F130CE">
      <w:pPr>
        <w:jc w:val="center"/>
      </w:pPr>
    </w:p>
    <w:p w:rsidR="00F130CE" w:rsidRPr="00D61034" w:rsidRDefault="00F130CE" w:rsidP="00F130CE">
      <w:pPr>
        <w:jc w:val="center"/>
        <w:rPr>
          <w:b/>
        </w:rPr>
      </w:pPr>
      <w:r w:rsidRPr="00D61034">
        <w:rPr>
          <w:b/>
        </w:rPr>
        <w:t>Р Е Ш Е Н И Е</w:t>
      </w:r>
    </w:p>
    <w:p w:rsidR="00F130CE" w:rsidRPr="00D61034" w:rsidRDefault="00F130CE" w:rsidP="00F130CE">
      <w:pPr>
        <w:jc w:val="center"/>
      </w:pPr>
      <w:r w:rsidRPr="00D61034">
        <w:t>(</w:t>
      </w:r>
      <w:r>
        <w:t xml:space="preserve">  </w:t>
      </w:r>
      <w:r>
        <w:rPr>
          <w:lang w:val="en-US"/>
        </w:rPr>
        <w:t>XX</w:t>
      </w:r>
      <w:r>
        <w:t xml:space="preserve"> </w:t>
      </w:r>
      <w:r w:rsidRPr="00132719">
        <w:t xml:space="preserve">- </w:t>
      </w:r>
      <w:r>
        <w:t>вне</w:t>
      </w:r>
      <w:r w:rsidRPr="00D61034">
        <w:t>очередной сессии)</w:t>
      </w:r>
    </w:p>
    <w:p w:rsidR="00F130CE" w:rsidRPr="00D61034" w:rsidRDefault="00F130CE" w:rsidP="00F130CE">
      <w:pPr>
        <w:jc w:val="center"/>
      </w:pPr>
    </w:p>
    <w:p w:rsidR="00F130CE" w:rsidRPr="00D61034" w:rsidRDefault="00F130CE" w:rsidP="00F130CE">
      <w:pPr>
        <w:jc w:val="center"/>
      </w:pPr>
      <w:r>
        <w:rPr>
          <w:b/>
        </w:rPr>
        <w:t>17.03.</w:t>
      </w:r>
      <w:r w:rsidRPr="00D61034">
        <w:rPr>
          <w:b/>
        </w:rPr>
        <w:t>20</w:t>
      </w:r>
      <w:r>
        <w:rPr>
          <w:b/>
        </w:rPr>
        <w:t>23</w:t>
      </w:r>
      <w:r w:rsidRPr="00D61034">
        <w:rPr>
          <w:b/>
        </w:rPr>
        <w:t xml:space="preserve"> г </w:t>
      </w:r>
      <w:r>
        <w:rPr>
          <w:b/>
        </w:rPr>
        <w:t xml:space="preserve">           </w:t>
      </w:r>
      <w:r w:rsidRPr="00D61034">
        <w:rPr>
          <w:b/>
        </w:rPr>
        <w:t xml:space="preserve">       </w:t>
      </w:r>
      <w:r>
        <w:rPr>
          <w:b/>
        </w:rPr>
        <w:t xml:space="preserve">         </w:t>
      </w:r>
      <w:r w:rsidRPr="00D61034">
        <w:rPr>
          <w:b/>
        </w:rPr>
        <w:t xml:space="preserve">                                                                                   №</w:t>
      </w:r>
      <w:r>
        <w:rPr>
          <w:b/>
        </w:rPr>
        <w:t xml:space="preserve"> 53</w:t>
      </w:r>
    </w:p>
    <w:p w:rsidR="00F130CE" w:rsidRPr="00D61034" w:rsidRDefault="00F130CE" w:rsidP="00F130CE">
      <w:pPr>
        <w:jc w:val="right"/>
      </w:pPr>
    </w:p>
    <w:p w:rsidR="00F130CE" w:rsidRDefault="00F130CE" w:rsidP="00F130CE">
      <w:pPr>
        <w:jc w:val="center"/>
        <w:rPr>
          <w:b/>
          <w:bCs/>
        </w:rPr>
      </w:pPr>
    </w:p>
    <w:p w:rsidR="00F130CE" w:rsidRPr="00D61034" w:rsidRDefault="00F130CE" w:rsidP="00F130CE">
      <w:pPr>
        <w:jc w:val="center"/>
        <w:rPr>
          <w:b/>
          <w:bCs/>
        </w:rPr>
      </w:pPr>
      <w:r w:rsidRPr="00D61034">
        <w:rPr>
          <w:b/>
        </w:rPr>
        <w:t>О</w:t>
      </w:r>
      <w:r>
        <w:rPr>
          <w:b/>
        </w:rPr>
        <w:t>б утверждении отчета об исполнении бюджета Большемаресевского сельского поселения Чамзинского муниципального района Республики Мордовия за 2022 г.</w:t>
      </w:r>
    </w:p>
    <w:p w:rsidR="00F130CE" w:rsidRPr="00D61034" w:rsidRDefault="00F130CE" w:rsidP="00F130CE">
      <w:pPr>
        <w:jc w:val="center"/>
      </w:pPr>
    </w:p>
    <w:p w:rsidR="00F130CE" w:rsidRPr="008D569D" w:rsidRDefault="00F130CE" w:rsidP="00F130CE">
      <w:pPr>
        <w:ind w:firstLine="708"/>
        <w:jc w:val="center"/>
      </w:pPr>
      <w:r w:rsidRPr="008D569D">
        <w:t xml:space="preserve">Руководствуясь </w:t>
      </w:r>
      <w:r w:rsidRPr="00950385">
        <w:t xml:space="preserve">с Уставом </w:t>
      </w:r>
      <w:r>
        <w:t xml:space="preserve">и Положением о бюджетном процессе в Большемаресевском сельском поселении </w:t>
      </w:r>
      <w:r w:rsidRPr="00950385">
        <w:t>Чамзинского муниципального района</w:t>
      </w:r>
      <w:r>
        <w:t xml:space="preserve"> Республики Мордовия</w:t>
      </w:r>
      <w:r w:rsidRPr="00950385">
        <w:t>,</w:t>
      </w:r>
    </w:p>
    <w:p w:rsidR="00F130CE" w:rsidRPr="004204A1" w:rsidRDefault="00F130CE" w:rsidP="00F130CE">
      <w:pPr>
        <w:jc w:val="both"/>
        <w:rPr>
          <w:sz w:val="16"/>
          <w:szCs w:val="16"/>
        </w:rPr>
      </w:pPr>
    </w:p>
    <w:p w:rsidR="00F130CE" w:rsidRDefault="00F130CE" w:rsidP="00F130CE">
      <w:pPr>
        <w:jc w:val="center"/>
        <w:rPr>
          <w:b/>
          <w:bCs/>
        </w:rPr>
      </w:pPr>
      <w:r w:rsidRPr="008D569D">
        <w:rPr>
          <w:b/>
          <w:bCs/>
        </w:rPr>
        <w:t xml:space="preserve">Совет депутатов </w:t>
      </w:r>
      <w:r>
        <w:rPr>
          <w:b/>
          <w:bCs/>
        </w:rPr>
        <w:t xml:space="preserve">Большемаресевского сельского поселения </w:t>
      </w:r>
    </w:p>
    <w:p w:rsidR="00F130CE" w:rsidRDefault="00F130CE" w:rsidP="00F130CE">
      <w:pPr>
        <w:jc w:val="center"/>
        <w:rPr>
          <w:b/>
          <w:bCs/>
        </w:rPr>
      </w:pPr>
      <w:r w:rsidRPr="008D569D">
        <w:rPr>
          <w:b/>
          <w:bCs/>
        </w:rPr>
        <w:t xml:space="preserve">Чамзинского муниципального района </w:t>
      </w:r>
      <w:r>
        <w:rPr>
          <w:b/>
          <w:bCs/>
        </w:rPr>
        <w:t>Республики Мордовия</w:t>
      </w:r>
    </w:p>
    <w:p w:rsidR="00F130CE" w:rsidRDefault="00F130CE" w:rsidP="00F130CE">
      <w:pPr>
        <w:jc w:val="center"/>
        <w:rPr>
          <w:b/>
          <w:bCs/>
        </w:rPr>
      </w:pPr>
    </w:p>
    <w:p w:rsidR="00F130CE" w:rsidRDefault="00F130CE" w:rsidP="00F130CE">
      <w:pPr>
        <w:jc w:val="center"/>
        <w:rPr>
          <w:b/>
          <w:bCs/>
        </w:rPr>
      </w:pPr>
      <w:r w:rsidRPr="008D569D">
        <w:rPr>
          <w:b/>
          <w:bCs/>
        </w:rPr>
        <w:t>РЕШИЛ:</w:t>
      </w:r>
    </w:p>
    <w:p w:rsidR="00F130CE" w:rsidRPr="00950385" w:rsidRDefault="00F130CE" w:rsidP="00F130CE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30CE" w:rsidRDefault="00F130CE" w:rsidP="00F130CE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50385">
        <w:rPr>
          <w:rFonts w:ascii="Times New Roman" w:hAnsi="Times New Roman" w:cs="Times New Roman"/>
          <w:sz w:val="24"/>
          <w:szCs w:val="24"/>
        </w:rPr>
        <w:t xml:space="preserve">. Утвердить отчет об исполнении бюджета </w:t>
      </w:r>
      <w:r>
        <w:rPr>
          <w:rFonts w:ascii="Times New Roman" w:hAnsi="Times New Roman" w:cs="Times New Roman"/>
          <w:sz w:val="24"/>
          <w:szCs w:val="24"/>
        </w:rPr>
        <w:t xml:space="preserve">Большемаресевского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 xml:space="preserve">22 </w:t>
      </w:r>
      <w:r w:rsidRPr="0095038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3480">
        <w:rPr>
          <w:rFonts w:ascii="Times New Roman" w:hAnsi="Times New Roman" w:cs="Times New Roman"/>
          <w:sz w:val="24"/>
          <w:szCs w:val="24"/>
        </w:rPr>
        <w:t xml:space="preserve">по доходам в сумме </w:t>
      </w:r>
      <w:r>
        <w:rPr>
          <w:rFonts w:ascii="Times New Roman" w:hAnsi="Times New Roman" w:cs="Times New Roman"/>
          <w:sz w:val="24"/>
          <w:szCs w:val="24"/>
        </w:rPr>
        <w:t>3296,3</w:t>
      </w:r>
      <w:r w:rsidRPr="00343480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3480">
        <w:rPr>
          <w:rFonts w:ascii="Times New Roman" w:hAnsi="Times New Roman" w:cs="Times New Roman"/>
          <w:sz w:val="24"/>
          <w:szCs w:val="24"/>
        </w:rPr>
        <w:t xml:space="preserve">рублей, по расходам в сумме </w:t>
      </w:r>
      <w:r>
        <w:rPr>
          <w:rFonts w:ascii="Times New Roman" w:hAnsi="Times New Roman" w:cs="Times New Roman"/>
          <w:sz w:val="24"/>
          <w:szCs w:val="24"/>
        </w:rPr>
        <w:t>2892,2</w:t>
      </w:r>
      <w:r w:rsidRPr="00343480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3480">
        <w:rPr>
          <w:rFonts w:ascii="Times New Roman" w:hAnsi="Times New Roman" w:cs="Times New Roman"/>
          <w:sz w:val="24"/>
          <w:szCs w:val="24"/>
        </w:rPr>
        <w:t xml:space="preserve">рублей, с превышением </w:t>
      </w:r>
      <w:r>
        <w:rPr>
          <w:rFonts w:ascii="Times New Roman" w:hAnsi="Times New Roman" w:cs="Times New Roman"/>
          <w:sz w:val="24"/>
          <w:szCs w:val="24"/>
        </w:rPr>
        <w:t>доходов над расходами</w:t>
      </w:r>
      <w:r w:rsidRPr="0034348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профицит</w:t>
      </w:r>
      <w:r w:rsidRPr="00343480">
        <w:rPr>
          <w:rFonts w:ascii="Times New Roman" w:hAnsi="Times New Roman" w:cs="Times New Roman"/>
          <w:sz w:val="24"/>
          <w:szCs w:val="24"/>
        </w:rPr>
        <w:t xml:space="preserve"> бюджета </w:t>
      </w:r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43480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района) в сумме </w:t>
      </w:r>
      <w:r>
        <w:rPr>
          <w:rFonts w:ascii="Times New Roman" w:hAnsi="Times New Roman" w:cs="Times New Roman"/>
          <w:sz w:val="24"/>
          <w:szCs w:val="24"/>
        </w:rPr>
        <w:t>404,1</w:t>
      </w:r>
      <w:r w:rsidRPr="00343480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3480">
        <w:rPr>
          <w:rFonts w:ascii="Times New Roman" w:hAnsi="Times New Roman" w:cs="Times New Roman"/>
          <w:sz w:val="24"/>
          <w:szCs w:val="24"/>
        </w:rPr>
        <w:t>рублей.</w:t>
      </w:r>
    </w:p>
    <w:p w:rsidR="00F130CE" w:rsidRPr="00950385" w:rsidRDefault="00F130CE" w:rsidP="00F130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130CE" w:rsidRPr="00950385" w:rsidRDefault="00F130CE" w:rsidP="00F130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 xml:space="preserve">2. Утвердить </w:t>
      </w:r>
      <w:r>
        <w:rPr>
          <w:rFonts w:ascii="Times New Roman" w:hAnsi="Times New Roman" w:cs="Times New Roman"/>
          <w:sz w:val="24"/>
          <w:szCs w:val="24"/>
        </w:rPr>
        <w:t>доходы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бюджета Большемаресевского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950385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 </w:t>
      </w:r>
      <w:r w:rsidRPr="00950385">
        <w:rPr>
          <w:rFonts w:ascii="Times New Roman" w:hAnsi="Times New Roman" w:cs="Times New Roman"/>
          <w:sz w:val="24"/>
          <w:szCs w:val="24"/>
        </w:rPr>
        <w:t>согласно приложению №1.</w:t>
      </w:r>
    </w:p>
    <w:p w:rsidR="00F130CE" w:rsidRPr="00950385" w:rsidRDefault="00F130CE" w:rsidP="00F130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130CE" w:rsidRDefault="00F130CE" w:rsidP="00F130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расходы бюджета Большемаресевкого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по ведомственной структуре </w:t>
      </w:r>
      <w:r w:rsidRPr="00950385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>22 год согласно приложению №2.</w:t>
      </w:r>
    </w:p>
    <w:p w:rsidR="00F130CE" w:rsidRDefault="00F130CE" w:rsidP="00F130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130CE" w:rsidRPr="00950385" w:rsidRDefault="00F130CE" w:rsidP="00F130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950385">
        <w:rPr>
          <w:rFonts w:ascii="Times New Roman" w:hAnsi="Times New Roman" w:cs="Times New Roman"/>
          <w:sz w:val="24"/>
          <w:szCs w:val="24"/>
        </w:rPr>
        <w:t xml:space="preserve">. Утвердить </w:t>
      </w:r>
      <w:r>
        <w:rPr>
          <w:rFonts w:ascii="Times New Roman" w:hAnsi="Times New Roman" w:cs="Times New Roman"/>
          <w:sz w:val="24"/>
          <w:szCs w:val="24"/>
        </w:rPr>
        <w:t xml:space="preserve">расходы бюджета Большемаресевского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</w:t>
      </w:r>
      <w:r w:rsidRPr="00950385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 по разделам и подразделам классификации расходов бюджетов за 2022 год согласно прило</w:t>
      </w:r>
      <w:r w:rsidRPr="00950385">
        <w:rPr>
          <w:rFonts w:ascii="Times New Roman" w:hAnsi="Times New Roman" w:cs="Times New Roman"/>
          <w:sz w:val="24"/>
          <w:szCs w:val="24"/>
        </w:rPr>
        <w:t>жению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F130CE" w:rsidRPr="00950385" w:rsidRDefault="00F130CE" w:rsidP="00F130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130CE" w:rsidRPr="00950385" w:rsidRDefault="00F130CE" w:rsidP="00F130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50385">
        <w:rPr>
          <w:rFonts w:ascii="Times New Roman" w:hAnsi="Times New Roman" w:cs="Times New Roman"/>
          <w:sz w:val="24"/>
          <w:szCs w:val="24"/>
        </w:rPr>
        <w:t>. Утвердить источник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950385">
        <w:rPr>
          <w:rFonts w:ascii="Times New Roman" w:hAnsi="Times New Roman" w:cs="Times New Roman"/>
          <w:sz w:val="24"/>
          <w:szCs w:val="24"/>
        </w:rPr>
        <w:t xml:space="preserve"> внутреннего финансирования дефицита бюджета </w:t>
      </w:r>
      <w:r>
        <w:rPr>
          <w:rFonts w:ascii="Times New Roman" w:hAnsi="Times New Roman" w:cs="Times New Roman"/>
          <w:sz w:val="24"/>
          <w:szCs w:val="24"/>
        </w:rPr>
        <w:t xml:space="preserve">Большемаресевского сельского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950385">
        <w:rPr>
          <w:rFonts w:ascii="Times New Roman" w:hAnsi="Times New Roman" w:cs="Times New Roman"/>
          <w:sz w:val="24"/>
          <w:szCs w:val="24"/>
        </w:rPr>
        <w:t xml:space="preserve"> за 20</w:t>
      </w:r>
      <w:r>
        <w:rPr>
          <w:rFonts w:ascii="Times New Roman" w:hAnsi="Times New Roman" w:cs="Times New Roman"/>
          <w:sz w:val="24"/>
          <w:szCs w:val="24"/>
        </w:rPr>
        <w:t>22 год согласно приложению №4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F130CE" w:rsidRPr="00950385" w:rsidRDefault="00F130CE" w:rsidP="00F130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130CE" w:rsidRDefault="00F130CE" w:rsidP="00F130CE">
      <w:pPr>
        <w:autoSpaceDE w:val="0"/>
        <w:ind w:firstLine="540"/>
        <w:jc w:val="both"/>
      </w:pPr>
      <w:r w:rsidRPr="00950385">
        <w:t>6.</w:t>
      </w:r>
      <w:r>
        <w:t xml:space="preserve"> </w:t>
      </w:r>
      <w:r w:rsidRPr="00D61034">
        <w:t>Настоящее Решение вступает в силу с</w:t>
      </w:r>
      <w:r>
        <w:t>о дня его официального опубликования</w:t>
      </w:r>
      <w:r w:rsidRPr="00D61034">
        <w:t xml:space="preserve"> и подлежит официальному опубликованию в Информационном бюллетене </w:t>
      </w:r>
      <w:r>
        <w:t>Большемаресевского</w:t>
      </w:r>
      <w:r w:rsidRPr="00D61034">
        <w:t xml:space="preserve"> сельского поселения Чамзинского муниципального района Республики Мордовия.</w:t>
      </w:r>
    </w:p>
    <w:p w:rsidR="00F130CE" w:rsidRPr="00D61034" w:rsidRDefault="00F130CE" w:rsidP="00F130CE">
      <w:pPr>
        <w:autoSpaceDE w:val="0"/>
        <w:jc w:val="both"/>
      </w:pPr>
    </w:p>
    <w:p w:rsidR="00F130CE" w:rsidRPr="00D61034" w:rsidRDefault="00F130CE" w:rsidP="00F130CE"/>
    <w:p w:rsidR="00F130CE" w:rsidRPr="00D61034" w:rsidRDefault="00F130CE" w:rsidP="00F130CE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F130CE" w:rsidRDefault="00F130CE" w:rsidP="00F130CE">
      <w:pPr>
        <w:autoSpaceDE w:val="0"/>
        <w:jc w:val="both"/>
      </w:pPr>
      <w:r>
        <w:t>Заместитель Главы по работе в</w:t>
      </w:r>
    </w:p>
    <w:p w:rsidR="00F130CE" w:rsidRDefault="00F130CE" w:rsidP="00F130CE">
      <w:pPr>
        <w:autoSpaceDE w:val="0"/>
        <w:jc w:val="both"/>
      </w:pPr>
      <w:r>
        <w:t>Совете депутатов Большемаресевского сельского поселения</w:t>
      </w:r>
    </w:p>
    <w:p w:rsidR="00F130CE" w:rsidRDefault="00F130CE" w:rsidP="00F130CE">
      <w:pPr>
        <w:autoSpaceDE w:val="0"/>
        <w:jc w:val="both"/>
      </w:pPr>
      <w:r>
        <w:t>Чамзинского муниципального района                                                                                   В.Г. Ерофеев</w:t>
      </w:r>
    </w:p>
    <w:p w:rsidR="00F130CE" w:rsidRDefault="00F130CE" w:rsidP="00F130CE">
      <w:pPr>
        <w:autoSpaceDE w:val="0"/>
        <w:jc w:val="both"/>
      </w:pPr>
    </w:p>
    <w:p w:rsidR="00F130CE" w:rsidRDefault="00F130CE" w:rsidP="00F130CE">
      <w:pPr>
        <w:autoSpaceDE w:val="0"/>
        <w:jc w:val="both"/>
      </w:pPr>
    </w:p>
    <w:p w:rsidR="00F130CE" w:rsidRDefault="00F130CE" w:rsidP="00F130CE">
      <w:pPr>
        <w:autoSpaceDE w:val="0"/>
        <w:jc w:val="both"/>
        <w:rPr>
          <w:b/>
        </w:rPr>
      </w:pPr>
      <w:bookmarkStart w:id="0" w:name="RANGE!A1:E46"/>
      <w:bookmarkStart w:id="1" w:name="RANGE!A1:L211"/>
      <w:bookmarkStart w:id="2" w:name="RANGE!A1:E56"/>
      <w:bookmarkEnd w:id="0"/>
      <w:bookmarkEnd w:id="1"/>
      <w:bookmarkEnd w:id="2"/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tbl>
      <w:tblPr>
        <w:tblW w:w="10452" w:type="dxa"/>
        <w:tblLook w:val="04A0"/>
      </w:tblPr>
      <w:tblGrid>
        <w:gridCol w:w="2235"/>
        <w:gridCol w:w="4486"/>
        <w:gridCol w:w="1277"/>
        <w:gridCol w:w="1167"/>
        <w:gridCol w:w="1291"/>
      </w:tblGrid>
      <w:tr w:rsidR="00F130CE" w:rsidRPr="00F63AC4" w:rsidTr="0088070E">
        <w:trPr>
          <w:trHeight w:val="299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bookmarkStart w:id="3" w:name="RANGE!A1:E50"/>
            <w:bookmarkEnd w:id="3"/>
          </w:p>
        </w:tc>
        <w:tc>
          <w:tcPr>
            <w:tcW w:w="4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73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  <w:r w:rsidRPr="00F63AC4">
              <w:rPr>
                <w:sz w:val="20"/>
                <w:szCs w:val="20"/>
              </w:rPr>
              <w:t>Приложение 1</w:t>
            </w:r>
            <w:r w:rsidRPr="00F63AC4">
              <w:rPr>
                <w:sz w:val="20"/>
                <w:szCs w:val="20"/>
              </w:rPr>
              <w:br/>
              <w:t>к решению  Совета депутатов Большемаресевского сельского поселения Чамзинского муниципального района Республики Мордовия «Об утверждении отчета об исполнении бюджета Большемаресевского сельского поселения Чамзинского муниципального района Республики Мордовия за 2022 год»</w:t>
            </w:r>
          </w:p>
        </w:tc>
      </w:tr>
      <w:tr w:rsidR="00F130CE" w:rsidRPr="00F63AC4" w:rsidTr="0088070E">
        <w:trPr>
          <w:trHeight w:val="299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73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</w:tr>
      <w:tr w:rsidR="00F130CE" w:rsidRPr="00F63AC4" w:rsidTr="0088070E">
        <w:trPr>
          <w:trHeight w:val="299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73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</w:tr>
      <w:tr w:rsidR="00F130CE" w:rsidRPr="00F63AC4" w:rsidTr="0088070E">
        <w:trPr>
          <w:trHeight w:val="673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73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</w:tr>
      <w:tr w:rsidR="00F130CE" w:rsidRPr="00F63AC4" w:rsidTr="0088070E">
        <w:trPr>
          <w:trHeight w:val="778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73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</w:tr>
      <w:tr w:rsidR="00F130CE" w:rsidRPr="00F63AC4" w:rsidTr="0088070E">
        <w:trPr>
          <w:trHeight w:val="1272"/>
        </w:trPr>
        <w:tc>
          <w:tcPr>
            <w:tcW w:w="104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</w:rPr>
            </w:pPr>
            <w:r w:rsidRPr="00F63AC4">
              <w:rPr>
                <w:b/>
                <w:bCs/>
              </w:rPr>
              <w:t xml:space="preserve"> ОБЪЕМ </w:t>
            </w:r>
            <w:r w:rsidRPr="00F63AC4">
              <w:rPr>
                <w:b/>
                <w:bCs/>
              </w:rPr>
              <w:br/>
              <w:t>БЕЗВОЗМЕЗДНЫХ ПОСТУПЛЕНИЙ В БЮДЖЕТ БОЛЬШЕМАРЕСЕВСКОГО СЕЛЬСКОГО ПОСЕЛЕНИЯ ЧАМЗИНСКОГО МУНИЦИПАЛЬНОГО РАЙОНА РЕСПУБЛИКИ МОРДОВИЯ ЗА 2022 ГОД</w:t>
            </w:r>
            <w:r w:rsidRPr="00F63AC4">
              <w:rPr>
                <w:b/>
                <w:bCs/>
              </w:rPr>
              <w:br/>
              <w:t xml:space="preserve"> 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</w:rPr>
            </w:pPr>
          </w:p>
        </w:tc>
        <w:tc>
          <w:tcPr>
            <w:tcW w:w="4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ind w:left="-801"/>
              <w:jc w:val="right"/>
              <w:rPr>
                <w:sz w:val="20"/>
                <w:szCs w:val="20"/>
              </w:rPr>
            </w:pPr>
            <w:r w:rsidRPr="00F63AC4">
              <w:rPr>
                <w:sz w:val="20"/>
                <w:szCs w:val="20"/>
              </w:rPr>
              <w:t>(тыс. рублей)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7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130CE" w:rsidRPr="00F63AC4" w:rsidTr="0088070E">
        <w:trPr>
          <w:trHeight w:val="1048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0CE" w:rsidRPr="00F63AC4" w:rsidRDefault="00F130CE" w:rsidP="008807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0CE" w:rsidRPr="00F63AC4" w:rsidRDefault="00F130CE" w:rsidP="0088070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>исполнено за  2022 год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F63AC4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0 00 00000 00 0000 000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3042,5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3296,3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108,3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1 00 00000 00 0000 000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1576,7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1837,6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116,5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1 01 00000 00 0000 000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 xml:space="preserve">Налоги на прибыль, доходы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31,3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46,2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147,7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1 01 02000 00 0000 110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31,3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46,2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147,7</w:t>
            </w:r>
          </w:p>
        </w:tc>
      </w:tr>
      <w:tr w:rsidR="00F130CE" w:rsidRPr="00F63AC4" w:rsidTr="0088070E">
        <w:trPr>
          <w:trHeight w:val="1437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1 01 02010 01 1000 110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31,3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46,2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147,7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1 05 00000 00 0000 000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0,9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1 05 03010 01 0000 110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22,8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0,2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0,9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 xml:space="preserve">1 06 00000 00 0000 000 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1119,9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1388,3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124,0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1 06 01000 00 0000 000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112,9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183,4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162,4</w:t>
            </w:r>
          </w:p>
        </w:tc>
      </w:tr>
      <w:tr w:rsidR="00F130CE" w:rsidRPr="00F63AC4" w:rsidTr="0088070E">
        <w:trPr>
          <w:trHeight w:val="958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1 06 01030 10 1000 110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</w:t>
            </w:r>
            <w:r w:rsidRPr="00F63AC4">
              <w:rPr>
                <w:sz w:val="18"/>
                <w:szCs w:val="18"/>
              </w:rPr>
              <w:lastRenderedPageBreak/>
              <w:t>задолженность по соответствующему платежу, в том числе по отмененному)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lastRenderedPageBreak/>
              <w:t>112,9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183,4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162,4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lastRenderedPageBreak/>
              <w:t>1 06 06000 00 0000 110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Земельный налог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1007,0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1204,9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119,7</w:t>
            </w:r>
          </w:p>
        </w:tc>
      </w:tr>
      <w:tr w:rsidR="00F130CE" w:rsidRPr="00F63AC4" w:rsidTr="0088070E">
        <w:trPr>
          <w:trHeight w:val="958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1 06 06033 10 1000 110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606,0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744,5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122,9</w:t>
            </w:r>
          </w:p>
        </w:tc>
      </w:tr>
      <w:tr w:rsidR="00F130CE" w:rsidRPr="00F63AC4" w:rsidTr="0088070E">
        <w:trPr>
          <w:trHeight w:val="958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1 06 06043 10 1000 110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401,0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460,4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114,8</w:t>
            </w:r>
          </w:p>
        </w:tc>
      </w:tr>
      <w:tr w:rsidR="00F130CE" w:rsidRPr="00F63AC4" w:rsidTr="0088070E">
        <w:trPr>
          <w:trHeight w:val="479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1 13 00000 00 0000 000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36,8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36,9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100,1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1 13 02995 10 0005 130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Прочие доходы от компенсации затрат бюджетов поселений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36,8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36,9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100,1</w:t>
            </w:r>
          </w:p>
        </w:tc>
      </w:tr>
      <w:tr w:rsidR="00F130CE" w:rsidRPr="00F63AC4" w:rsidTr="0088070E">
        <w:trPr>
          <w:trHeight w:val="47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1 14 00000 00 0000 000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365,9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365,9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71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1 14 06025 10 0000 430</w:t>
            </w:r>
          </w:p>
        </w:tc>
        <w:tc>
          <w:tcPr>
            <w:tcW w:w="4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365,9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365,9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1 465,8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1 458,7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99,5</w:t>
            </w:r>
          </w:p>
        </w:tc>
      </w:tr>
      <w:tr w:rsidR="00F130CE" w:rsidRPr="00F63AC4" w:rsidTr="0088070E">
        <w:trPr>
          <w:trHeight w:val="479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1 451,0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1 443,9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99,5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367,4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367,4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479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367,4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367,4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479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367,4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367,4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479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243,5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243,5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243,5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95,7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95,7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479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479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 xml:space="preserve">Субвенции бюджетам сельских поселений на выполнение передаваемых полномочий субъектов </w:t>
            </w:r>
            <w:r w:rsidRPr="00F63AC4">
              <w:rPr>
                <w:color w:val="000000"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lastRenderedPageBreak/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718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lastRenderedPageBreak/>
              <w:t>2 02 35118 00 0000 150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95,3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718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95,3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744,4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737,3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99,0</w:t>
            </w:r>
          </w:p>
        </w:tc>
      </w:tr>
      <w:tr w:rsidR="00F130CE" w:rsidRPr="00F63AC4" w:rsidTr="0088070E">
        <w:trPr>
          <w:trHeight w:val="718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468,1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468,1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958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468,1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468,1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276,3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269,1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97,4</w:t>
            </w:r>
          </w:p>
        </w:tc>
      </w:tr>
      <w:tr w:rsidR="00F130CE" w:rsidRPr="00F63AC4" w:rsidTr="0088070E">
        <w:trPr>
          <w:trHeight w:val="479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276,3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269,1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97,4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2 07 00000 00 0000 000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63AC4">
              <w:rPr>
                <w:b/>
                <w:bCs/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14,8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14,8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F130CE" w:rsidRPr="00F63AC4" w:rsidTr="0088070E">
        <w:trPr>
          <w:trHeight w:val="254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2 07 05030 10 0000 150</w:t>
            </w:r>
          </w:p>
        </w:tc>
        <w:tc>
          <w:tcPr>
            <w:tcW w:w="4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F63AC4" w:rsidRDefault="00F130CE" w:rsidP="0088070E">
            <w:pPr>
              <w:rPr>
                <w:color w:val="000000"/>
                <w:sz w:val="18"/>
                <w:szCs w:val="18"/>
              </w:rPr>
            </w:pPr>
            <w:r w:rsidRPr="00F63AC4">
              <w:rPr>
                <w:color w:val="000000"/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14,8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sz w:val="18"/>
                <w:szCs w:val="18"/>
              </w:rPr>
            </w:pPr>
            <w:r w:rsidRPr="00F63AC4">
              <w:rPr>
                <w:sz w:val="18"/>
                <w:szCs w:val="18"/>
              </w:rPr>
              <w:t>14,8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30CE" w:rsidRPr="00F63AC4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F63AC4">
              <w:rPr>
                <w:b/>
                <w:bCs/>
                <w:sz w:val="18"/>
                <w:szCs w:val="18"/>
              </w:rPr>
              <w:t>100,0</w:t>
            </w:r>
          </w:p>
        </w:tc>
      </w:tr>
    </w:tbl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tbl>
      <w:tblPr>
        <w:tblW w:w="10773" w:type="dxa"/>
        <w:tblInd w:w="108" w:type="dxa"/>
        <w:tblLayout w:type="fixed"/>
        <w:tblLook w:val="04A0"/>
      </w:tblPr>
      <w:tblGrid>
        <w:gridCol w:w="2893"/>
        <w:gridCol w:w="598"/>
        <w:gridCol w:w="424"/>
        <w:gridCol w:w="571"/>
        <w:gridCol w:w="416"/>
        <w:gridCol w:w="405"/>
        <w:gridCol w:w="385"/>
        <w:gridCol w:w="829"/>
        <w:gridCol w:w="521"/>
        <w:gridCol w:w="1273"/>
        <w:gridCol w:w="1167"/>
        <w:gridCol w:w="1291"/>
      </w:tblGrid>
      <w:tr w:rsidR="00F130CE" w:rsidRPr="00872514" w:rsidTr="0088070E">
        <w:trPr>
          <w:trHeight w:val="2340"/>
        </w:trPr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 xml:space="preserve">Приложение 2 </w:t>
            </w:r>
            <w:r w:rsidRPr="00872514">
              <w:rPr>
                <w:color w:val="000000"/>
                <w:sz w:val="20"/>
                <w:szCs w:val="20"/>
              </w:rPr>
              <w:br/>
              <w:t>к решению  Совета депутатов Большемаресевского сельского поселения Чамзинского муниципального района Республики Мордовия «Об утверждении отчета об исполнении бюджета Большемаресевского сельского поселения Чамзинского муниципального района Республики Мордовия за  2022 год»</w:t>
            </w:r>
          </w:p>
        </w:tc>
      </w:tr>
      <w:tr w:rsidR="00F130CE" w:rsidRPr="00872514" w:rsidTr="0088070E">
        <w:trPr>
          <w:trHeight w:val="930"/>
        </w:trPr>
        <w:tc>
          <w:tcPr>
            <w:tcW w:w="107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130CE" w:rsidRPr="00B44E12" w:rsidRDefault="00F130CE" w:rsidP="0088070E">
            <w:pPr>
              <w:jc w:val="center"/>
              <w:rPr>
                <w:b/>
                <w:bCs/>
                <w:color w:val="000000"/>
              </w:rPr>
            </w:pPr>
            <w:r w:rsidRPr="00B44E12">
              <w:rPr>
                <w:b/>
                <w:bCs/>
                <w:color w:val="000000"/>
              </w:rPr>
              <w:t xml:space="preserve">ВЕДОМСТВЕННАЯ СТРУКТУРА </w:t>
            </w:r>
          </w:p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</w:rPr>
            </w:pPr>
            <w:r w:rsidRPr="00B44E12">
              <w:rPr>
                <w:b/>
                <w:bCs/>
                <w:color w:val="000000"/>
              </w:rPr>
              <w:t>РАСХОДОВ БЮДЖЕТА БОЛЬШЕМАРЕСЕВСКОГО СЕЛЬСКОГО ПОСЕЛЕНИЯ ЧАМЗИНСКОГО МУНИЦИПАЛЬНОГО РАЙОНА РЕСПУБЛИКИ МОРДОВИЯ ЗА  2022 ГОД</w:t>
            </w:r>
          </w:p>
        </w:tc>
      </w:tr>
      <w:tr w:rsidR="00F130CE" w:rsidRPr="00872514" w:rsidTr="0088070E">
        <w:trPr>
          <w:trHeight w:val="300"/>
        </w:trPr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F130CE" w:rsidRPr="00872514" w:rsidTr="0088070E">
        <w:trPr>
          <w:trHeight w:val="398"/>
        </w:trPr>
        <w:tc>
          <w:tcPr>
            <w:tcW w:w="2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03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130CE" w:rsidRPr="00872514" w:rsidTr="0088070E">
        <w:trPr>
          <w:trHeight w:val="885"/>
        </w:trPr>
        <w:tc>
          <w:tcPr>
            <w:tcW w:w="2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3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872514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872514">
              <w:rPr>
                <w:b/>
                <w:bCs/>
                <w:sz w:val="20"/>
                <w:szCs w:val="20"/>
              </w:rPr>
              <w:t>исполнено за  2022 год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872514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130CE" w:rsidRPr="00872514" w:rsidTr="0088070E">
        <w:trPr>
          <w:trHeight w:val="289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130CE" w:rsidRPr="00872514" w:rsidTr="0088070E">
        <w:trPr>
          <w:trHeight w:val="289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3 042,5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2 892,2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95,1</w:t>
            </w:r>
          </w:p>
        </w:tc>
      </w:tr>
      <w:tr w:rsidR="00F130CE" w:rsidRPr="00872514" w:rsidTr="0088070E">
        <w:trPr>
          <w:trHeight w:val="69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Администрация Большемаресевского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3042,5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2892,2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95,1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1171,2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1105,8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725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725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725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725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7251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403,7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398,5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F130CE" w:rsidRPr="00872514" w:rsidTr="0088070E">
        <w:trPr>
          <w:trHeight w:val="12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spacing w:after="240"/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403,7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398,5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403,7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398,5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160,2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155,0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96,7</w:t>
            </w:r>
          </w:p>
        </w:tc>
      </w:tr>
      <w:tr w:rsidR="00F130CE" w:rsidRPr="00872514" w:rsidTr="0088070E">
        <w:trPr>
          <w:trHeight w:val="13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160,2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155,0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96,7</w:t>
            </w:r>
          </w:p>
        </w:tc>
      </w:tr>
      <w:tr w:rsidR="00F130CE" w:rsidRPr="00872514" w:rsidTr="0088070E">
        <w:trPr>
          <w:trHeight w:val="48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160,2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155,0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96,7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113,7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109,7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96,5</w:t>
            </w:r>
          </w:p>
        </w:tc>
      </w:tr>
      <w:tr w:rsidR="00F130CE" w:rsidRPr="00872514" w:rsidTr="0088070E">
        <w:trPr>
          <w:trHeight w:val="93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97,3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243,5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243,5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243,5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243,5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3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243,5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243,5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5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243,5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243,5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187,2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187,2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91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56,3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56,3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734,8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678,2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</w:tr>
      <w:tr w:rsidR="00F130CE" w:rsidRPr="00872514" w:rsidTr="0088070E">
        <w:trPr>
          <w:trHeight w:val="11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spacing w:after="240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728,2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92,2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"Обеспечение функций Администрации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728,2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92,2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311,8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F130CE" w:rsidRPr="00872514" w:rsidTr="0088070E">
        <w:trPr>
          <w:trHeight w:val="13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311,8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F130CE" w:rsidRPr="00872514" w:rsidTr="0088070E">
        <w:trPr>
          <w:trHeight w:val="51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311,8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236,4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236,2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99,9</w:t>
            </w:r>
          </w:p>
        </w:tc>
      </w:tr>
      <w:tr w:rsidR="00F130CE" w:rsidRPr="00872514" w:rsidTr="0088070E">
        <w:trPr>
          <w:trHeight w:val="91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75,4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99,3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416,4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360,5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86,6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399,9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349,3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87,4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399,9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349,3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87,4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291,9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264,6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90,7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108,0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84,7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78,4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16,6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67,7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16,6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67,7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851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65,1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852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33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spacing w:after="240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Муниципальная программа «Повышение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3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Алексеевского сельского поселения на очередной финансовый год и на плановый период"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44500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60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44501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44501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44501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9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Муниципальная программа «Профилактика правонарушений на территории Большемаресевского сельского поселения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9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0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77150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77150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77150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77150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89,2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Непрограммные расходы главных распорядителей средств бюджета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89,2</w:t>
            </w:r>
          </w:p>
        </w:tc>
      </w:tr>
      <w:tr w:rsidR="00F130CE" w:rsidRPr="00872514" w:rsidTr="0088070E">
        <w:trPr>
          <w:trHeight w:val="13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89,2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41210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89,2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41210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89,2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41210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89,2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41210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41210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18,6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15,1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81,0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Непрограммные расходы главных распорядителей средств бюджета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3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средств бюджета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3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73,2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73,2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22,1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22,1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3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25,0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F130CE" w:rsidRPr="00872514" w:rsidTr="0088070E">
        <w:trPr>
          <w:trHeight w:val="9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25,0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25,0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F130CE" w:rsidRPr="00872514" w:rsidTr="0088070E">
        <w:trPr>
          <w:trHeight w:val="9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25,0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F130CE" w:rsidRPr="00872514" w:rsidTr="0088070E">
        <w:trPr>
          <w:trHeight w:val="9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Резервный фонд администрации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78,1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78,1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78,1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78,1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80190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80190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80190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89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80190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31,9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733,4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702,2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95,7</w:t>
            </w:r>
          </w:p>
        </w:tc>
      </w:tr>
      <w:tr w:rsidR="00F130CE" w:rsidRPr="00872514" w:rsidTr="0088070E">
        <w:trPr>
          <w:trHeight w:val="5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>733,4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>702,2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95,7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Муниципальная программа "Развитие автомобильных дорог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>733,4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>702,2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95,7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733,4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702,2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95,7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Содержание автомобильных дорог общего пользования местного значения (акцизы)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42510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15,7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42510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15,7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42510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15,7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42510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15,7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130CE" w:rsidRPr="00872514" w:rsidTr="0088070E">
        <w:trPr>
          <w:trHeight w:val="87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42530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328,4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312,9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42530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328,4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312,9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42530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328,4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312,9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42530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328,4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312,9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95,3</w:t>
            </w:r>
          </w:p>
        </w:tc>
      </w:tr>
      <w:tr w:rsidR="00F130CE" w:rsidRPr="00872514" w:rsidTr="0088070E">
        <w:trPr>
          <w:trHeight w:val="9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36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6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9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389,3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623,9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577,4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623,9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577,4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Муниципальная программа «Благоустройство территории Алексеевского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623,9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577,4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</w:tr>
      <w:tr w:rsidR="00F130CE" w:rsidRPr="00872514" w:rsidTr="0088070E">
        <w:trPr>
          <w:trHeight w:val="9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279,0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233,1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83,6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279,0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233,1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83,6</w:t>
            </w:r>
          </w:p>
        </w:tc>
      </w:tr>
      <w:tr w:rsidR="00F130CE" w:rsidRPr="00872514" w:rsidTr="0088070E">
        <w:trPr>
          <w:trHeight w:val="43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279,0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233,1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83,6</w:t>
            </w:r>
          </w:p>
        </w:tc>
      </w:tr>
      <w:tr w:rsidR="00F130CE" w:rsidRPr="00872514" w:rsidTr="0088070E">
        <w:trPr>
          <w:trHeight w:val="27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279,0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233,1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83,6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279,0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233,1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83,6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25,0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6,9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27,4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254,0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226,2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89,1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167,1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166,6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99,7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47,1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98,9</w:t>
            </w:r>
          </w:p>
        </w:tc>
      </w:tr>
      <w:tr w:rsidR="00F130CE" w:rsidRPr="00872514" w:rsidTr="0088070E">
        <w:trPr>
          <w:trHeight w:val="33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47,1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98,9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47,1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98,9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47,1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98,9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47,1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98,9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78090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78090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78090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78090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120,0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170,6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170,5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99,9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F130CE" w:rsidRPr="00872514" w:rsidTr="0088070E">
        <w:trPr>
          <w:trHeight w:val="31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46,1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78090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124,4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124,4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78090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124,4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124,4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78090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124,4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124,4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78090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124,4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124,4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9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0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 w:rsidRPr="00872514"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83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5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Муниципальная программа Большемаресевского сельского поселения Чамзинского муниципального района Республики Мордовия "Охрана окружающей среды и повышение экологической безопасности на 2019 - 2025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Подпрограмма "Обращение с твердыми бытовыми отходами в  Большемаресевском сельском поселении Чамзинского муниципального района Республики Мордовия  на 2019 - 2025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90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3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78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78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313,8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61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spacing w:after="240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67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2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1,1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331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spacing w:after="240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Муниципальная программа «Повышение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Подпрограмма "Управление муниципальным долгом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112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Основное мероприятие "Своевременное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41240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50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 xml:space="preserve">Обслуживание государственного </w:t>
            </w:r>
            <w:r w:rsidRPr="00872514">
              <w:rPr>
                <w:sz w:val="16"/>
                <w:szCs w:val="16"/>
              </w:rPr>
              <w:lastRenderedPageBreak/>
              <w:t>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41240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2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lastRenderedPageBreak/>
              <w:t xml:space="preserve">Обслуживание муниципального долга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913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17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41240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730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</w:tbl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tbl>
      <w:tblPr>
        <w:tblW w:w="10628" w:type="dxa"/>
        <w:tblLook w:val="04A0"/>
      </w:tblPr>
      <w:tblGrid>
        <w:gridCol w:w="4705"/>
        <w:gridCol w:w="525"/>
        <w:gridCol w:w="707"/>
        <w:gridCol w:w="1596"/>
        <w:gridCol w:w="1804"/>
        <w:gridCol w:w="1291"/>
      </w:tblGrid>
      <w:tr w:rsidR="00F130CE" w:rsidRPr="00872514" w:rsidTr="0088070E">
        <w:trPr>
          <w:trHeight w:val="2285"/>
        </w:trPr>
        <w:tc>
          <w:tcPr>
            <w:tcW w:w="4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20"/>
                <w:szCs w:val="20"/>
              </w:rPr>
            </w:pPr>
            <w:bookmarkStart w:id="4" w:name="RANGE!A1:E44"/>
            <w:bookmarkEnd w:id="4"/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872514">
              <w:rPr>
                <w:color w:val="000000"/>
                <w:sz w:val="20"/>
                <w:szCs w:val="20"/>
              </w:rPr>
              <w:br/>
              <w:t>к решению  Совета депутатов Большемаресевского сельского поселения Чамзинского муниципального района Республики Мордовия «Об утверждении отчета об исполнении бюджета Большемаресевского сельского поселения Чамзинского муниципального района Республики Мордовия за  2022 год»</w:t>
            </w:r>
          </w:p>
        </w:tc>
      </w:tr>
      <w:tr w:rsidR="00F130CE" w:rsidRPr="00872514" w:rsidTr="0088070E">
        <w:trPr>
          <w:trHeight w:val="2182"/>
        </w:trPr>
        <w:tc>
          <w:tcPr>
            <w:tcW w:w="106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Default="00F130CE" w:rsidP="0088070E">
            <w:pPr>
              <w:jc w:val="center"/>
              <w:rPr>
                <w:b/>
                <w:bCs/>
                <w:color w:val="000000"/>
              </w:rPr>
            </w:pPr>
            <w:r w:rsidRPr="00872514">
              <w:rPr>
                <w:b/>
                <w:bCs/>
                <w:color w:val="000000"/>
              </w:rPr>
              <w:t xml:space="preserve">РАСПРЕДЕЛЕНИЕ </w:t>
            </w:r>
            <w:r w:rsidRPr="00872514">
              <w:rPr>
                <w:b/>
                <w:bCs/>
                <w:color w:val="000000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ЗА  2022 ГОД</w:t>
            </w:r>
          </w:p>
          <w:p w:rsidR="00F130CE" w:rsidRPr="00872514" w:rsidRDefault="00F130CE" w:rsidP="0088070E">
            <w:pPr>
              <w:jc w:val="center"/>
            </w:pPr>
          </w:p>
        </w:tc>
      </w:tr>
      <w:tr w:rsidR="00F130CE" w:rsidRPr="00872514" w:rsidTr="0088070E">
        <w:trPr>
          <w:trHeight w:val="80"/>
        </w:trPr>
        <w:tc>
          <w:tcPr>
            <w:tcW w:w="4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20"/>
                <w:szCs w:val="20"/>
              </w:rPr>
            </w:pPr>
            <w:r w:rsidRPr="00872514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F130CE" w:rsidRPr="00872514" w:rsidTr="0088070E">
        <w:trPr>
          <w:trHeight w:val="410"/>
        </w:trPr>
        <w:tc>
          <w:tcPr>
            <w:tcW w:w="4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469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130CE" w:rsidRPr="00872514" w:rsidTr="0088070E">
        <w:trPr>
          <w:trHeight w:val="842"/>
        </w:trPr>
        <w:tc>
          <w:tcPr>
            <w:tcW w:w="4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872514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872514">
              <w:rPr>
                <w:b/>
                <w:bCs/>
                <w:sz w:val="20"/>
                <w:szCs w:val="20"/>
              </w:rPr>
              <w:t>исполнено за  2022 год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872514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130CE" w:rsidRPr="00872514" w:rsidTr="0088070E">
        <w:trPr>
          <w:trHeight w:val="274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251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F130CE" w:rsidRPr="00872514" w:rsidTr="0088070E">
        <w:trPr>
          <w:trHeight w:val="289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3 042,5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2 892,2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95,1</w:t>
            </w:r>
          </w:p>
        </w:tc>
      </w:tr>
      <w:tr w:rsidR="00F130CE" w:rsidRPr="00872514" w:rsidTr="0088070E">
        <w:trPr>
          <w:trHeight w:val="255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1 171,2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1 105,8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F130CE" w:rsidRPr="00872514" w:rsidTr="0088070E">
        <w:trPr>
          <w:trHeight w:val="676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color w:val="000000"/>
                <w:sz w:val="16"/>
                <w:szCs w:val="16"/>
              </w:rPr>
            </w:pPr>
            <w:r w:rsidRPr="00872514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403,7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398,5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98,7</w:t>
            </w:r>
          </w:p>
        </w:tc>
      </w:tr>
      <w:tr w:rsidR="00F130CE" w:rsidRPr="00872514" w:rsidTr="0088070E">
        <w:trPr>
          <w:trHeight w:val="902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04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734,8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678,2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</w:tr>
      <w:tr w:rsidR="00F130CE" w:rsidRPr="00872514" w:rsidTr="0088070E">
        <w:trPr>
          <w:trHeight w:val="255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13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29,1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89,2</w:t>
            </w:r>
          </w:p>
        </w:tc>
      </w:tr>
      <w:tr w:rsidR="00F130CE" w:rsidRPr="00872514" w:rsidTr="0088070E">
        <w:trPr>
          <w:trHeight w:val="255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95,3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36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25,0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F130CE" w:rsidRPr="00872514" w:rsidTr="0088070E">
        <w:trPr>
          <w:trHeight w:val="255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733,4</w:t>
            </w:r>
          </w:p>
        </w:tc>
        <w:tc>
          <w:tcPr>
            <w:tcW w:w="1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702,2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95,7</w:t>
            </w:r>
          </w:p>
        </w:tc>
      </w:tr>
      <w:tr w:rsidR="00F130CE" w:rsidRPr="00872514" w:rsidTr="0088070E">
        <w:trPr>
          <w:trHeight w:val="255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623,9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577,4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</w:tr>
      <w:tr w:rsidR="00F130CE" w:rsidRPr="00872514" w:rsidTr="0088070E">
        <w:trPr>
          <w:trHeight w:val="255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sz w:val="16"/>
                <w:szCs w:val="16"/>
              </w:rPr>
            </w:pPr>
            <w:r w:rsidRPr="00872514">
              <w:rPr>
                <w:sz w:val="16"/>
                <w:szCs w:val="16"/>
              </w:rPr>
              <w:t>03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623,9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577,4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</w:tr>
      <w:tr w:rsidR="00F130CE" w:rsidRPr="00872514" w:rsidTr="0088070E">
        <w:trPr>
          <w:trHeight w:val="255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71,6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71,6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255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313,8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313,8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130CE" w:rsidRPr="00872514" w:rsidTr="0088070E">
        <w:trPr>
          <w:trHeight w:val="421"/>
        </w:trPr>
        <w:tc>
          <w:tcPr>
            <w:tcW w:w="4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30CE" w:rsidRPr="00872514" w:rsidRDefault="00F130CE" w:rsidP="0088070E">
            <w:pPr>
              <w:rPr>
                <w:b/>
                <w:bCs/>
                <w:sz w:val="16"/>
                <w:szCs w:val="16"/>
              </w:rPr>
            </w:pPr>
            <w:r w:rsidRPr="0087251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color w:val="000000"/>
                <w:sz w:val="18"/>
                <w:szCs w:val="18"/>
              </w:rPr>
            </w:pPr>
            <w:r w:rsidRPr="00872514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30CE" w:rsidRPr="00872514" w:rsidRDefault="00F130CE" w:rsidP="0088070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72514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</w:tbl>
    <w:p w:rsidR="00F130CE" w:rsidRDefault="00F130CE" w:rsidP="00F130CE">
      <w:pPr>
        <w:autoSpaceDE w:val="0"/>
        <w:ind w:left="142"/>
        <w:jc w:val="both"/>
        <w:rPr>
          <w:b/>
        </w:rPr>
      </w:pPr>
    </w:p>
    <w:p w:rsidR="00F130CE" w:rsidRDefault="00F130CE" w:rsidP="00F130CE">
      <w:pPr>
        <w:autoSpaceDE w:val="0"/>
        <w:jc w:val="both"/>
        <w:rPr>
          <w:b/>
        </w:rPr>
      </w:pPr>
    </w:p>
    <w:p w:rsidR="00F130CE" w:rsidRDefault="00F130CE" w:rsidP="00F130CE">
      <w:pPr>
        <w:autoSpaceDE w:val="0"/>
        <w:ind w:left="142"/>
        <w:jc w:val="both"/>
        <w:rPr>
          <w:b/>
        </w:rPr>
      </w:pPr>
    </w:p>
    <w:tbl>
      <w:tblPr>
        <w:tblW w:w="11283" w:type="dxa"/>
        <w:tblInd w:w="108" w:type="dxa"/>
        <w:tblLook w:val="04A0"/>
      </w:tblPr>
      <w:tblGrid>
        <w:gridCol w:w="3183"/>
        <w:gridCol w:w="3698"/>
        <w:gridCol w:w="1584"/>
        <w:gridCol w:w="1377"/>
        <w:gridCol w:w="1261"/>
        <w:gridCol w:w="222"/>
      </w:tblGrid>
      <w:tr w:rsidR="00F130CE" w:rsidRPr="008915D7" w:rsidTr="0088070E">
        <w:trPr>
          <w:gridAfter w:val="1"/>
          <w:wAfter w:w="211" w:type="dxa"/>
          <w:trHeight w:val="316"/>
        </w:trPr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19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915D7" w:rsidRDefault="00F130CE" w:rsidP="0088070E">
            <w:r w:rsidRPr="008915D7">
              <w:t>Приложение 4</w:t>
            </w:r>
            <w:r w:rsidRPr="008915D7">
              <w:br/>
              <w:t>к решению  Совета депутатов Большемаресевского сельского поселения Чамзинского муниципального района Республики Мордовия «Об утверждении отчета об исполнении  бюджета Большемаресевского сельского поселения Чамзинского муниципального района Республики Мордовия за  2022 год»</w:t>
            </w:r>
          </w:p>
        </w:tc>
      </w:tr>
      <w:tr w:rsidR="00F130CE" w:rsidRPr="008915D7" w:rsidTr="0088070E">
        <w:trPr>
          <w:gridAfter w:val="1"/>
          <w:wAfter w:w="211" w:type="dxa"/>
          <w:trHeight w:val="316"/>
        </w:trPr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0CE" w:rsidRPr="008915D7" w:rsidRDefault="00F130CE" w:rsidP="0088070E"/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1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30CE" w:rsidRPr="008915D7" w:rsidRDefault="00F130CE" w:rsidP="0088070E"/>
        </w:tc>
      </w:tr>
      <w:tr w:rsidR="00F130CE" w:rsidRPr="008915D7" w:rsidTr="0088070E">
        <w:trPr>
          <w:gridAfter w:val="1"/>
          <w:wAfter w:w="211" w:type="dxa"/>
          <w:trHeight w:val="316"/>
        </w:trPr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1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30CE" w:rsidRPr="008915D7" w:rsidRDefault="00F130CE" w:rsidP="0088070E"/>
        </w:tc>
      </w:tr>
      <w:tr w:rsidR="00F130CE" w:rsidRPr="008915D7" w:rsidTr="0088070E">
        <w:trPr>
          <w:gridAfter w:val="1"/>
          <w:wAfter w:w="211" w:type="dxa"/>
          <w:trHeight w:val="316"/>
        </w:trPr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1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30CE" w:rsidRPr="008915D7" w:rsidRDefault="00F130CE" w:rsidP="0088070E"/>
        </w:tc>
      </w:tr>
      <w:tr w:rsidR="00F130CE" w:rsidRPr="008915D7" w:rsidTr="0088070E">
        <w:trPr>
          <w:gridAfter w:val="1"/>
          <w:wAfter w:w="211" w:type="dxa"/>
          <w:trHeight w:val="1643"/>
        </w:trPr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41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30CE" w:rsidRPr="008915D7" w:rsidRDefault="00F130CE" w:rsidP="0088070E"/>
        </w:tc>
      </w:tr>
      <w:tr w:rsidR="00F130CE" w:rsidRPr="008915D7" w:rsidTr="0088070E">
        <w:trPr>
          <w:gridAfter w:val="1"/>
          <w:wAfter w:w="211" w:type="dxa"/>
          <w:trHeight w:val="256"/>
        </w:trPr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0CE" w:rsidRPr="008915D7" w:rsidRDefault="00F130CE" w:rsidP="008807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</w:tr>
      <w:tr w:rsidR="00F130CE" w:rsidRPr="008915D7" w:rsidTr="0088070E">
        <w:trPr>
          <w:gridAfter w:val="1"/>
          <w:wAfter w:w="210" w:type="dxa"/>
          <w:trHeight w:val="1326"/>
        </w:trPr>
        <w:tc>
          <w:tcPr>
            <w:tcW w:w="110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</w:rPr>
            </w:pPr>
            <w:r w:rsidRPr="008915D7">
              <w:rPr>
                <w:b/>
                <w:bCs/>
              </w:rPr>
              <w:t xml:space="preserve">ИСТОЧНИКИ </w:t>
            </w:r>
            <w:r w:rsidRPr="008915D7">
              <w:rPr>
                <w:b/>
                <w:bCs/>
              </w:rPr>
              <w:br/>
              <w:t>ВНУТРЕННЕГО ФИНАНСИРОВАНИЯ ДЕФИЦИТА БЮДЖЕТА БОЛЬШЕМАРЕСЕВСКОГО СЕЛЬСКОГО ПОСЕЛЕНИЯ ЧАМЗИНСКОГО МУНИЦИПАЛЬНОГО РАЙОНА РЕСПУБЛИКИ МОРДОВИЯ ЗА 2022 ГОД</w:t>
            </w:r>
          </w:p>
        </w:tc>
      </w:tr>
      <w:tr w:rsidR="00F130CE" w:rsidRPr="008915D7" w:rsidTr="0088070E">
        <w:trPr>
          <w:gridAfter w:val="1"/>
          <w:wAfter w:w="211" w:type="dxa"/>
          <w:trHeight w:val="256"/>
        </w:trPr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</w:rPr>
            </w:pP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</w:tr>
      <w:tr w:rsidR="00F130CE" w:rsidRPr="008915D7" w:rsidTr="0088070E">
        <w:trPr>
          <w:gridAfter w:val="1"/>
          <w:wAfter w:w="211" w:type="dxa"/>
          <w:trHeight w:val="738"/>
        </w:trPr>
        <w:tc>
          <w:tcPr>
            <w:tcW w:w="3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</w:rPr>
            </w:pPr>
            <w:r w:rsidRPr="008915D7">
              <w:rPr>
                <w:b/>
                <w:bCs/>
              </w:rPr>
              <w:t>Код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  <w:sz w:val="23"/>
                <w:szCs w:val="23"/>
              </w:rPr>
            </w:pPr>
            <w:r w:rsidRPr="008915D7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</w:rPr>
            </w:pPr>
            <w:r w:rsidRPr="008915D7">
              <w:rPr>
                <w:b/>
                <w:bCs/>
              </w:rPr>
              <w:t>Сумма (тыс. руб.)</w:t>
            </w:r>
          </w:p>
        </w:tc>
      </w:tr>
      <w:tr w:rsidR="00F130CE" w:rsidRPr="008915D7" w:rsidTr="0088070E">
        <w:trPr>
          <w:gridAfter w:val="1"/>
          <w:wAfter w:w="211" w:type="dxa"/>
          <w:trHeight w:val="723"/>
        </w:trPr>
        <w:tc>
          <w:tcPr>
            <w:tcW w:w="3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0CE" w:rsidRPr="008915D7" w:rsidRDefault="00F130CE" w:rsidP="0088070E">
            <w:pPr>
              <w:rPr>
                <w:b/>
                <w:bCs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0CE" w:rsidRPr="008915D7" w:rsidRDefault="00F130CE" w:rsidP="0088070E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8915D7">
              <w:rPr>
                <w:b/>
                <w:bCs/>
                <w:sz w:val="20"/>
                <w:szCs w:val="20"/>
              </w:rPr>
              <w:t>утверждено на 2022 год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8915D7">
              <w:rPr>
                <w:b/>
                <w:bCs/>
                <w:sz w:val="20"/>
                <w:szCs w:val="20"/>
              </w:rPr>
              <w:t>исполнено за 2022 год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  <w:sz w:val="20"/>
                <w:szCs w:val="20"/>
              </w:rPr>
            </w:pPr>
            <w:r w:rsidRPr="008915D7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130CE" w:rsidRPr="008915D7" w:rsidTr="0088070E">
        <w:trPr>
          <w:gridAfter w:val="1"/>
          <w:wAfter w:w="211" w:type="dxa"/>
          <w:trHeight w:val="316"/>
        </w:trPr>
        <w:tc>
          <w:tcPr>
            <w:tcW w:w="3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</w:rPr>
            </w:pPr>
            <w:r w:rsidRPr="008915D7">
              <w:rPr>
                <w:b/>
                <w:bCs/>
              </w:rPr>
              <w:t>1</w:t>
            </w:r>
          </w:p>
        </w:tc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</w:rPr>
            </w:pPr>
            <w:r w:rsidRPr="008915D7">
              <w:rPr>
                <w:b/>
                <w:bCs/>
              </w:rPr>
              <w:t>2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</w:rPr>
            </w:pPr>
            <w:r w:rsidRPr="008915D7">
              <w:rPr>
                <w:b/>
                <w:bCs/>
              </w:rPr>
              <w:t>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</w:rPr>
            </w:pPr>
            <w:r w:rsidRPr="008915D7">
              <w:rPr>
                <w:b/>
                <w:bCs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</w:rPr>
            </w:pPr>
            <w:r w:rsidRPr="008915D7">
              <w:rPr>
                <w:b/>
                <w:bCs/>
              </w:rPr>
              <w:t>5</w:t>
            </w:r>
          </w:p>
        </w:tc>
      </w:tr>
      <w:tr w:rsidR="00F130CE" w:rsidRPr="008915D7" w:rsidTr="0088070E">
        <w:trPr>
          <w:gridAfter w:val="1"/>
          <w:wAfter w:w="211" w:type="dxa"/>
          <w:trHeight w:val="482"/>
        </w:trPr>
        <w:tc>
          <w:tcPr>
            <w:tcW w:w="3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915D7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-404,1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130CE" w:rsidRPr="008915D7" w:rsidTr="0088070E">
        <w:trPr>
          <w:gridAfter w:val="1"/>
          <w:wAfter w:w="211" w:type="dxa"/>
          <w:trHeight w:val="256"/>
        </w:trPr>
        <w:tc>
          <w:tcPr>
            <w:tcW w:w="3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0CE" w:rsidRPr="008915D7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-404,1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F130CE" w:rsidRPr="008915D7" w:rsidTr="0088070E">
        <w:trPr>
          <w:gridAfter w:val="1"/>
          <w:wAfter w:w="211" w:type="dxa"/>
          <w:trHeight w:val="256"/>
        </w:trPr>
        <w:tc>
          <w:tcPr>
            <w:tcW w:w="3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lastRenderedPageBreak/>
              <w:t>000 01 05 00 00 00 0000 500</w:t>
            </w:r>
          </w:p>
        </w:tc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-3 042,5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-3 296,3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108,3</w:t>
            </w:r>
          </w:p>
        </w:tc>
      </w:tr>
      <w:tr w:rsidR="00F130CE" w:rsidRPr="008915D7" w:rsidTr="0088070E">
        <w:trPr>
          <w:gridAfter w:val="1"/>
          <w:wAfter w:w="211" w:type="dxa"/>
          <w:trHeight w:val="256"/>
        </w:trPr>
        <w:tc>
          <w:tcPr>
            <w:tcW w:w="3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jc w:val="center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-3 042,5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-3 296,3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108,3</w:t>
            </w:r>
          </w:p>
        </w:tc>
      </w:tr>
      <w:tr w:rsidR="00F130CE" w:rsidRPr="008915D7" w:rsidTr="0088070E">
        <w:trPr>
          <w:gridAfter w:val="1"/>
          <w:wAfter w:w="211" w:type="dxa"/>
          <w:trHeight w:val="256"/>
        </w:trPr>
        <w:tc>
          <w:tcPr>
            <w:tcW w:w="3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jc w:val="center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-3 042,5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-3 296,3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108,3</w:t>
            </w:r>
          </w:p>
        </w:tc>
      </w:tr>
      <w:tr w:rsidR="00F130CE" w:rsidRPr="008915D7" w:rsidTr="0088070E">
        <w:trPr>
          <w:gridAfter w:val="1"/>
          <w:wAfter w:w="211" w:type="dxa"/>
          <w:trHeight w:val="453"/>
        </w:trPr>
        <w:tc>
          <w:tcPr>
            <w:tcW w:w="31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jc w:val="center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36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5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-3 042,5</w:t>
            </w:r>
          </w:p>
        </w:tc>
        <w:tc>
          <w:tcPr>
            <w:tcW w:w="13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-3 296,3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108,3</w:t>
            </w:r>
          </w:p>
        </w:tc>
      </w:tr>
      <w:tr w:rsidR="00F130CE" w:rsidRPr="008915D7" w:rsidTr="0088070E">
        <w:trPr>
          <w:trHeight w:val="256"/>
        </w:trPr>
        <w:tc>
          <w:tcPr>
            <w:tcW w:w="3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</w:p>
        </w:tc>
        <w:tc>
          <w:tcPr>
            <w:tcW w:w="36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</w:p>
        </w:tc>
        <w:tc>
          <w:tcPr>
            <w:tcW w:w="13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</w:p>
        </w:tc>
      </w:tr>
      <w:tr w:rsidR="00F130CE" w:rsidRPr="008915D7" w:rsidTr="0088070E">
        <w:trPr>
          <w:trHeight w:val="256"/>
        </w:trPr>
        <w:tc>
          <w:tcPr>
            <w:tcW w:w="3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3 042,5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2 892,2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95,1</w:t>
            </w:r>
          </w:p>
        </w:tc>
        <w:tc>
          <w:tcPr>
            <w:tcW w:w="211" w:type="dxa"/>
            <w:vAlign w:val="center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</w:tr>
      <w:tr w:rsidR="00F130CE" w:rsidRPr="008915D7" w:rsidTr="0088070E">
        <w:trPr>
          <w:trHeight w:val="256"/>
        </w:trPr>
        <w:tc>
          <w:tcPr>
            <w:tcW w:w="3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jc w:val="center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0</w:t>
            </w:r>
            <w:r w:rsidRPr="008915D7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3042,5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2892,2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95,1</w:t>
            </w:r>
          </w:p>
        </w:tc>
        <w:tc>
          <w:tcPr>
            <w:tcW w:w="211" w:type="dxa"/>
            <w:vAlign w:val="center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</w:tr>
      <w:tr w:rsidR="00F130CE" w:rsidRPr="008915D7" w:rsidTr="0088070E">
        <w:trPr>
          <w:trHeight w:val="256"/>
        </w:trPr>
        <w:tc>
          <w:tcPr>
            <w:tcW w:w="31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jc w:val="center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36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3 042,5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2 892,2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95,1</w:t>
            </w:r>
          </w:p>
        </w:tc>
        <w:tc>
          <w:tcPr>
            <w:tcW w:w="211" w:type="dxa"/>
            <w:vAlign w:val="center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</w:tr>
      <w:tr w:rsidR="00F130CE" w:rsidRPr="008915D7" w:rsidTr="0088070E">
        <w:trPr>
          <w:trHeight w:val="256"/>
        </w:trPr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jc w:val="center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3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30CE" w:rsidRPr="008915D7" w:rsidRDefault="00F130CE" w:rsidP="0088070E">
            <w:pPr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3 042,5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sz w:val="18"/>
                <w:szCs w:val="18"/>
              </w:rPr>
            </w:pPr>
            <w:r w:rsidRPr="008915D7">
              <w:rPr>
                <w:sz w:val="18"/>
                <w:szCs w:val="18"/>
              </w:rPr>
              <w:t>2 892,2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CE" w:rsidRPr="008915D7" w:rsidRDefault="00F130CE" w:rsidP="0088070E">
            <w:pPr>
              <w:jc w:val="right"/>
              <w:rPr>
                <w:b/>
                <w:bCs/>
                <w:sz w:val="18"/>
                <w:szCs w:val="18"/>
              </w:rPr>
            </w:pPr>
            <w:r w:rsidRPr="008915D7">
              <w:rPr>
                <w:b/>
                <w:bCs/>
                <w:sz w:val="18"/>
                <w:szCs w:val="18"/>
              </w:rPr>
              <w:t>95,1</w:t>
            </w:r>
          </w:p>
        </w:tc>
        <w:tc>
          <w:tcPr>
            <w:tcW w:w="211" w:type="dxa"/>
            <w:vAlign w:val="center"/>
            <w:hideMark/>
          </w:tcPr>
          <w:p w:rsidR="00F130CE" w:rsidRPr="008915D7" w:rsidRDefault="00F130CE" w:rsidP="0088070E">
            <w:pPr>
              <w:rPr>
                <w:sz w:val="20"/>
                <w:szCs w:val="20"/>
              </w:rPr>
            </w:pPr>
          </w:p>
        </w:tc>
      </w:tr>
    </w:tbl>
    <w:p w:rsidR="00F130CE" w:rsidRPr="00D61034" w:rsidRDefault="00F130CE" w:rsidP="00F130CE">
      <w:pPr>
        <w:autoSpaceDE w:val="0"/>
        <w:ind w:left="142"/>
        <w:jc w:val="both"/>
        <w:rPr>
          <w:b/>
        </w:rPr>
      </w:pPr>
    </w:p>
    <w:p w:rsidR="00F130CE" w:rsidRDefault="00F130CE" w:rsidP="005665D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130CE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CA4" w:rsidRDefault="00381CA4" w:rsidP="00A0410D">
      <w:pPr>
        <w:spacing w:after="0" w:line="240" w:lineRule="auto"/>
      </w:pPr>
      <w:r>
        <w:separator/>
      </w:r>
    </w:p>
  </w:endnote>
  <w:endnote w:type="continuationSeparator" w:id="1">
    <w:p w:rsidR="00381CA4" w:rsidRDefault="00381CA4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CA4" w:rsidRDefault="00381CA4" w:rsidP="00A0410D">
      <w:pPr>
        <w:spacing w:after="0" w:line="240" w:lineRule="auto"/>
      </w:pPr>
      <w:r>
        <w:separator/>
      </w:r>
    </w:p>
  </w:footnote>
  <w:footnote w:type="continuationSeparator" w:id="1">
    <w:p w:rsidR="00381CA4" w:rsidRDefault="00381CA4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2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71FC29BC"/>
    <w:multiLevelType w:val="hybridMultilevel"/>
    <w:tmpl w:val="78CE079A"/>
    <w:lvl w:ilvl="0" w:tplc="9468F4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3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8"/>
  </w:num>
  <w:num w:numId="2">
    <w:abstractNumId w:val="31"/>
  </w:num>
  <w:num w:numId="3">
    <w:abstractNumId w:val="19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11"/>
  </w:num>
  <w:num w:numId="10">
    <w:abstractNumId w:val="9"/>
  </w:num>
  <w:num w:numId="11">
    <w:abstractNumId w:val="1"/>
  </w:num>
  <w:num w:numId="12">
    <w:abstractNumId w:val="32"/>
  </w:num>
  <w:num w:numId="13">
    <w:abstractNumId w:val="33"/>
  </w:num>
  <w:num w:numId="14">
    <w:abstractNumId w:val="8"/>
  </w:num>
  <w:num w:numId="15">
    <w:abstractNumId w:val="13"/>
  </w:num>
  <w:num w:numId="16">
    <w:abstractNumId w:val="2"/>
  </w:num>
  <w:num w:numId="17">
    <w:abstractNumId w:val="7"/>
  </w:num>
  <w:num w:numId="18">
    <w:abstractNumId w:val="25"/>
  </w:num>
  <w:num w:numId="19">
    <w:abstractNumId w:val="17"/>
  </w:num>
  <w:num w:numId="20">
    <w:abstractNumId w:val="3"/>
  </w:num>
  <w:num w:numId="21">
    <w:abstractNumId w:val="18"/>
  </w:num>
  <w:num w:numId="22">
    <w:abstractNumId w:val="10"/>
  </w:num>
  <w:num w:numId="23">
    <w:abstractNumId w:val="24"/>
  </w:num>
  <w:num w:numId="24">
    <w:abstractNumId w:val="21"/>
  </w:num>
  <w:num w:numId="25">
    <w:abstractNumId w:val="27"/>
  </w:num>
  <w:num w:numId="26">
    <w:abstractNumId w:val="14"/>
  </w:num>
  <w:num w:numId="27">
    <w:abstractNumId w:val="12"/>
  </w:num>
  <w:num w:numId="28">
    <w:abstractNumId w:val="16"/>
  </w:num>
  <w:num w:numId="29">
    <w:abstractNumId w:val="5"/>
  </w:num>
  <w:num w:numId="30">
    <w:abstractNumId w:val="23"/>
  </w:num>
  <w:num w:numId="31">
    <w:abstractNumId w:val="4"/>
  </w:num>
  <w:num w:numId="32">
    <w:abstractNumId w:val="26"/>
  </w:num>
  <w:num w:numId="33">
    <w:abstractNumId w:val="15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237AE"/>
    <w:rsid w:val="002358E3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81CA4"/>
    <w:rsid w:val="00392A40"/>
    <w:rsid w:val="003A5AF2"/>
    <w:rsid w:val="003B49AE"/>
    <w:rsid w:val="003C7811"/>
    <w:rsid w:val="003D5172"/>
    <w:rsid w:val="00415FCA"/>
    <w:rsid w:val="004526A9"/>
    <w:rsid w:val="00477B4C"/>
    <w:rsid w:val="004C5A16"/>
    <w:rsid w:val="004D1D64"/>
    <w:rsid w:val="004E6DF9"/>
    <w:rsid w:val="004F415D"/>
    <w:rsid w:val="00531BF9"/>
    <w:rsid w:val="005554AE"/>
    <w:rsid w:val="00556FA2"/>
    <w:rsid w:val="005665DD"/>
    <w:rsid w:val="00570F59"/>
    <w:rsid w:val="005B6478"/>
    <w:rsid w:val="005D3BC6"/>
    <w:rsid w:val="006008F5"/>
    <w:rsid w:val="00606D69"/>
    <w:rsid w:val="00621F53"/>
    <w:rsid w:val="00651E29"/>
    <w:rsid w:val="00663126"/>
    <w:rsid w:val="00687438"/>
    <w:rsid w:val="006C743E"/>
    <w:rsid w:val="006D030B"/>
    <w:rsid w:val="00735A80"/>
    <w:rsid w:val="007372E2"/>
    <w:rsid w:val="00757887"/>
    <w:rsid w:val="007A5CBE"/>
    <w:rsid w:val="007A6BFC"/>
    <w:rsid w:val="007F2CB9"/>
    <w:rsid w:val="00805BD8"/>
    <w:rsid w:val="008526EE"/>
    <w:rsid w:val="00880097"/>
    <w:rsid w:val="00892B11"/>
    <w:rsid w:val="008B5957"/>
    <w:rsid w:val="008C3922"/>
    <w:rsid w:val="008E168A"/>
    <w:rsid w:val="009173A1"/>
    <w:rsid w:val="0094734B"/>
    <w:rsid w:val="00A0410D"/>
    <w:rsid w:val="00A07F5B"/>
    <w:rsid w:val="00A11E7A"/>
    <w:rsid w:val="00A17B72"/>
    <w:rsid w:val="00A4197B"/>
    <w:rsid w:val="00A452D9"/>
    <w:rsid w:val="00A728B9"/>
    <w:rsid w:val="00A85584"/>
    <w:rsid w:val="00AB0CB2"/>
    <w:rsid w:val="00AB5FCE"/>
    <w:rsid w:val="00AC2D8D"/>
    <w:rsid w:val="00AD6496"/>
    <w:rsid w:val="00AE3E73"/>
    <w:rsid w:val="00B425F0"/>
    <w:rsid w:val="00B654C5"/>
    <w:rsid w:val="00BC4F90"/>
    <w:rsid w:val="00BC7EB8"/>
    <w:rsid w:val="00BE05E5"/>
    <w:rsid w:val="00C00E81"/>
    <w:rsid w:val="00C57FAA"/>
    <w:rsid w:val="00C648E8"/>
    <w:rsid w:val="00CA138C"/>
    <w:rsid w:val="00CB4717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5702B"/>
    <w:rsid w:val="00D874D4"/>
    <w:rsid w:val="00E03840"/>
    <w:rsid w:val="00E07FC3"/>
    <w:rsid w:val="00E732CE"/>
    <w:rsid w:val="00E77202"/>
    <w:rsid w:val="00E82722"/>
    <w:rsid w:val="00EA5374"/>
    <w:rsid w:val="00EF18ED"/>
    <w:rsid w:val="00F130CE"/>
    <w:rsid w:val="00F27036"/>
    <w:rsid w:val="00F54EC2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99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A8558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1">
    <w:name w:val="Знак Знак"/>
    <w:basedOn w:val="a"/>
    <w:next w:val="a"/>
    <w:semiHidden/>
    <w:rsid w:val="00892B1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8">
    <w:name w:val=" Знак1 Знак Знак Знак Знак Знак Знак Знак Знак Знак"/>
    <w:basedOn w:val="a"/>
    <w:next w:val="a"/>
    <w:semiHidden/>
    <w:rsid w:val="00F130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7">
    <w:name w:val="xl67"/>
    <w:basedOn w:val="a"/>
    <w:rsid w:val="00F130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F130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F7EC-F830-4187-BD59-61B8D682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5064</Words>
  <Characters>28867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cp:lastPrinted>2021-06-29T11:48:00Z</cp:lastPrinted>
  <dcterms:created xsi:type="dcterms:W3CDTF">2022-06-02T06:18:00Z</dcterms:created>
  <dcterms:modified xsi:type="dcterms:W3CDTF">2023-03-23T05:46:00Z</dcterms:modified>
</cp:coreProperties>
</file>