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BD6" w:rsidRPr="00006BD6" w:rsidRDefault="00006BD6" w:rsidP="00006BD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6BD6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 Мордовия</w:t>
      </w:r>
    </w:p>
    <w:p w:rsidR="00006BD6" w:rsidRPr="00006BD6" w:rsidRDefault="00006BD6" w:rsidP="00006BD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6B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Совет депутатов Апраксинского сельского </w:t>
      </w:r>
    </w:p>
    <w:p w:rsidR="00006BD6" w:rsidRPr="00006BD6" w:rsidRDefault="00006BD6" w:rsidP="00006BD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6BD6">
        <w:rPr>
          <w:rFonts w:ascii="Times New Roman" w:eastAsia="Calibri" w:hAnsi="Times New Roman" w:cs="Times New Roman"/>
          <w:sz w:val="28"/>
          <w:szCs w:val="28"/>
          <w:lang w:eastAsia="en-US"/>
        </w:rPr>
        <w:t>поселения Чамзинского муниципального района</w:t>
      </w:r>
    </w:p>
    <w:p w:rsidR="00006BD6" w:rsidRPr="00006BD6" w:rsidRDefault="00006BD6" w:rsidP="00006BD6">
      <w:pPr>
        <w:rPr>
          <w:rFonts w:eastAsia="Times New Roman"/>
          <w:sz w:val="28"/>
          <w:szCs w:val="28"/>
        </w:rPr>
      </w:pPr>
    </w:p>
    <w:p w:rsidR="00006BD6" w:rsidRPr="00006BD6" w:rsidRDefault="00006BD6" w:rsidP="00006BD6">
      <w:pPr>
        <w:jc w:val="center"/>
        <w:rPr>
          <w:rFonts w:eastAsia="Times New Roman"/>
          <w:sz w:val="28"/>
          <w:szCs w:val="28"/>
        </w:rPr>
      </w:pPr>
      <w:r w:rsidRPr="00006BD6">
        <w:rPr>
          <w:rFonts w:eastAsia="Times New Roman"/>
          <w:sz w:val="28"/>
          <w:szCs w:val="28"/>
        </w:rPr>
        <w:t>РЕШЕНИЕ</w:t>
      </w:r>
    </w:p>
    <w:p w:rsidR="00006BD6" w:rsidRPr="00006BD6" w:rsidRDefault="00006BD6" w:rsidP="00006BD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06BD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006BD6">
        <w:rPr>
          <w:rFonts w:ascii="Times New Roman" w:eastAsia="Times New Roman" w:hAnsi="Times New Roman" w:cs="Times New Roman"/>
          <w:sz w:val="28"/>
          <w:szCs w:val="28"/>
          <w:lang w:val="en-US"/>
        </w:rPr>
        <w:t>XVII</w:t>
      </w:r>
      <w:r w:rsidRPr="00006BD6">
        <w:rPr>
          <w:rFonts w:ascii="Times New Roman" w:eastAsia="Times New Roman" w:hAnsi="Times New Roman" w:cs="Times New Roman"/>
          <w:sz w:val="28"/>
          <w:szCs w:val="28"/>
        </w:rPr>
        <w:t>-ой внеочередной сессии)</w:t>
      </w:r>
    </w:p>
    <w:p w:rsidR="00006BD6" w:rsidRPr="00006BD6" w:rsidRDefault="00006BD6" w:rsidP="00006BD6">
      <w:pPr>
        <w:jc w:val="center"/>
        <w:rPr>
          <w:rFonts w:eastAsia="Times New Roman"/>
          <w:sz w:val="28"/>
          <w:szCs w:val="28"/>
        </w:rPr>
      </w:pPr>
    </w:p>
    <w:p w:rsidR="00006BD6" w:rsidRPr="00006BD6" w:rsidRDefault="00006BD6" w:rsidP="00006BD6">
      <w:pPr>
        <w:spacing w:before="108" w:after="108"/>
        <w:ind w:firstLine="0"/>
        <w:outlineLvl w:val="0"/>
        <w:rPr>
          <w:rFonts w:eastAsia="Times New Roman"/>
          <w:bCs/>
          <w:color w:val="26282F"/>
          <w:sz w:val="28"/>
          <w:szCs w:val="28"/>
        </w:rPr>
      </w:pPr>
      <w:r w:rsidRPr="00006BD6">
        <w:rPr>
          <w:rFonts w:eastAsia="Times New Roman"/>
          <w:bCs/>
          <w:color w:val="26282F"/>
          <w:sz w:val="28"/>
          <w:szCs w:val="28"/>
        </w:rPr>
        <w:t>«16» февраля 2023 г.                                                                                № 5</w:t>
      </w:r>
      <w:r>
        <w:rPr>
          <w:rFonts w:eastAsia="Times New Roman"/>
          <w:bCs/>
          <w:color w:val="26282F"/>
          <w:sz w:val="28"/>
          <w:szCs w:val="28"/>
        </w:rPr>
        <w:t>4</w:t>
      </w:r>
    </w:p>
    <w:p w:rsidR="00006BD6" w:rsidRPr="00006BD6" w:rsidRDefault="00006BD6" w:rsidP="00006BD6">
      <w:pPr>
        <w:rPr>
          <w:rFonts w:eastAsia="Times New Roman"/>
        </w:rPr>
      </w:pPr>
    </w:p>
    <w:p w:rsidR="00006BD6" w:rsidRPr="00006BD6" w:rsidRDefault="00006BD6" w:rsidP="00006BD6">
      <w:pPr>
        <w:spacing w:before="108" w:after="108"/>
        <w:ind w:firstLine="0"/>
        <w:jc w:val="center"/>
        <w:outlineLvl w:val="0"/>
        <w:rPr>
          <w:rFonts w:eastAsia="Times New Roman"/>
          <w:bCs/>
          <w:color w:val="26282F"/>
          <w:sz w:val="28"/>
          <w:szCs w:val="28"/>
        </w:rPr>
      </w:pPr>
      <w:r w:rsidRPr="00006BD6">
        <w:rPr>
          <w:rFonts w:eastAsia="Times New Roman"/>
          <w:bCs/>
          <w:color w:val="26282F"/>
          <w:sz w:val="28"/>
          <w:szCs w:val="28"/>
        </w:rPr>
        <w:t>с. Апраксино</w:t>
      </w:r>
    </w:p>
    <w:p w:rsidR="00EC651E" w:rsidRPr="00EC651E" w:rsidRDefault="00EC651E" w:rsidP="00BF0951">
      <w:pPr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О внесении изменений в решение Совета депутатов </w:t>
      </w:r>
      <w:r w:rsidR="00006BD6">
        <w:rPr>
          <w:b/>
          <w:sz w:val="28"/>
          <w:szCs w:val="28"/>
        </w:rPr>
        <w:t xml:space="preserve">Апраксинского сельского поселения </w:t>
      </w:r>
      <w:r w:rsidRPr="00EC651E">
        <w:rPr>
          <w:b/>
          <w:sz w:val="28"/>
          <w:szCs w:val="28"/>
        </w:rPr>
        <w:t>Чамзинс</w:t>
      </w:r>
      <w:r>
        <w:rPr>
          <w:b/>
          <w:sz w:val="28"/>
          <w:szCs w:val="28"/>
        </w:rPr>
        <w:t>кого мун</w:t>
      </w:r>
      <w:r w:rsidR="00707D35">
        <w:rPr>
          <w:b/>
          <w:sz w:val="28"/>
          <w:szCs w:val="28"/>
        </w:rPr>
        <w:t>иципального района от 2</w:t>
      </w:r>
      <w:r w:rsidR="00006BD6">
        <w:rPr>
          <w:b/>
          <w:sz w:val="28"/>
          <w:szCs w:val="28"/>
        </w:rPr>
        <w:t>6</w:t>
      </w:r>
      <w:r w:rsidR="00707D35">
        <w:rPr>
          <w:b/>
          <w:sz w:val="28"/>
          <w:szCs w:val="28"/>
        </w:rPr>
        <w:t xml:space="preserve">.12.2016 </w:t>
      </w:r>
      <w:r w:rsidRPr="00EC651E">
        <w:rPr>
          <w:b/>
          <w:sz w:val="28"/>
          <w:szCs w:val="28"/>
        </w:rPr>
        <w:t>г</w:t>
      </w:r>
      <w:r w:rsidR="00707D35">
        <w:rPr>
          <w:b/>
          <w:sz w:val="28"/>
          <w:szCs w:val="28"/>
        </w:rPr>
        <w:t xml:space="preserve">. № </w:t>
      </w:r>
      <w:r w:rsidR="00006BD6">
        <w:rPr>
          <w:b/>
          <w:sz w:val="28"/>
          <w:szCs w:val="28"/>
        </w:rPr>
        <w:t>17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 </w:t>
      </w:r>
      <w:r w:rsidR="00006BD6">
        <w:rPr>
          <w:b/>
          <w:sz w:val="28"/>
          <w:szCs w:val="28"/>
        </w:rPr>
        <w:t>принятии</w:t>
      </w:r>
      <w:r>
        <w:rPr>
          <w:b/>
          <w:sz w:val="28"/>
          <w:szCs w:val="28"/>
        </w:rPr>
        <w:t xml:space="preserve"> осуществления части полномочий Чамзинского муниципального района сельским поселениям</w:t>
      </w:r>
      <w:r w:rsidR="00006BD6">
        <w:rPr>
          <w:b/>
          <w:sz w:val="28"/>
          <w:szCs w:val="28"/>
        </w:rPr>
        <w:t xml:space="preserve"> по участию в организации деятельности </w:t>
      </w:r>
      <w:r w:rsidR="00707D35">
        <w:rPr>
          <w:b/>
          <w:sz w:val="28"/>
          <w:szCs w:val="28"/>
        </w:rPr>
        <w:t>по сбору (в том числе раздельному сбору) и транспортированию твердых коммунальных отходов</w:t>
      </w:r>
      <w:r w:rsidRPr="00EC651E">
        <w:rPr>
          <w:b/>
          <w:sz w:val="28"/>
          <w:szCs w:val="28"/>
        </w:rPr>
        <w:t>»</w:t>
      </w:r>
      <w:r w:rsidR="00707D35">
        <w:rPr>
          <w:b/>
          <w:sz w:val="28"/>
          <w:szCs w:val="28"/>
        </w:rPr>
        <w:t>.</w:t>
      </w:r>
    </w:p>
    <w:p w:rsidR="00EC651E" w:rsidRPr="00EC651E" w:rsidRDefault="00EC651E" w:rsidP="00BF0951">
      <w:pPr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Совет депутатов </w:t>
      </w:r>
      <w:r w:rsidR="00BF0951">
        <w:rPr>
          <w:b/>
          <w:sz w:val="28"/>
          <w:szCs w:val="28"/>
        </w:rPr>
        <w:t>Апраксинского сельского поселения</w:t>
      </w:r>
      <w:r w:rsidRPr="00EC651E">
        <w:rPr>
          <w:b/>
          <w:sz w:val="28"/>
          <w:szCs w:val="28"/>
        </w:rPr>
        <w:t xml:space="preserve">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 w:rsidR="00346F3E">
        <w:rPr>
          <w:sz w:val="28"/>
          <w:szCs w:val="28"/>
        </w:rPr>
        <w:t>.Внести следующи</w:t>
      </w:r>
      <w:r>
        <w:rPr>
          <w:sz w:val="28"/>
          <w:szCs w:val="28"/>
        </w:rPr>
        <w:t>е изменение</w:t>
      </w:r>
      <w:r w:rsidRPr="00EC651E">
        <w:rPr>
          <w:sz w:val="28"/>
          <w:szCs w:val="28"/>
        </w:rPr>
        <w:t xml:space="preserve"> в решение Совета депутатов </w:t>
      </w:r>
      <w:r w:rsidR="00BF0951">
        <w:rPr>
          <w:sz w:val="28"/>
          <w:szCs w:val="28"/>
        </w:rPr>
        <w:t xml:space="preserve">Апраксинского сельского поселения </w:t>
      </w:r>
      <w:r w:rsidRPr="00EC651E">
        <w:rPr>
          <w:sz w:val="28"/>
          <w:szCs w:val="28"/>
        </w:rPr>
        <w:t>Чамзинского муниципального района</w:t>
      </w:r>
      <w:r w:rsidR="00707D35">
        <w:rPr>
          <w:sz w:val="28"/>
          <w:szCs w:val="28"/>
        </w:rPr>
        <w:t xml:space="preserve"> </w:t>
      </w:r>
      <w:r w:rsidR="00707D35" w:rsidRPr="00707D35">
        <w:rPr>
          <w:sz w:val="28"/>
          <w:szCs w:val="28"/>
        </w:rPr>
        <w:t>от 2</w:t>
      </w:r>
      <w:r w:rsidR="00BF0951">
        <w:rPr>
          <w:sz w:val="28"/>
          <w:szCs w:val="28"/>
        </w:rPr>
        <w:t>6</w:t>
      </w:r>
      <w:r w:rsidR="00707D35" w:rsidRPr="00707D35">
        <w:rPr>
          <w:sz w:val="28"/>
          <w:szCs w:val="28"/>
        </w:rPr>
        <w:t xml:space="preserve">.12.2016 г. № </w:t>
      </w:r>
      <w:r w:rsidR="00BF0951">
        <w:rPr>
          <w:sz w:val="28"/>
          <w:szCs w:val="28"/>
        </w:rPr>
        <w:t>17</w:t>
      </w:r>
      <w:r w:rsidR="00707D35" w:rsidRPr="00707D35">
        <w:rPr>
          <w:sz w:val="28"/>
          <w:szCs w:val="28"/>
        </w:rPr>
        <w:t xml:space="preserve"> «</w:t>
      </w:r>
      <w:r w:rsidR="00BF0951" w:rsidRPr="00BF0951">
        <w:rPr>
          <w:sz w:val="28"/>
          <w:szCs w:val="28"/>
        </w:rPr>
        <w:t>О принятии осуществления части полномочий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346F3E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55519" w:rsidP="00132682">
      <w:pPr>
        <w:ind w:left="284"/>
        <w:rPr>
          <w:sz w:val="28"/>
          <w:szCs w:val="28"/>
        </w:rPr>
      </w:pPr>
      <w:r w:rsidRPr="00055519">
        <w:rPr>
          <w:sz w:val="28"/>
          <w:szCs w:val="28"/>
        </w:rPr>
        <w:t>«Определить, что полномочия передаются на период со дня вступления в силу Соглашения о передаче полномочий по 31.12.2025 года»</w:t>
      </w:r>
    </w:p>
    <w:p w:rsid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</w:t>
      </w:r>
      <w:bookmarkStart w:id="2" w:name="_GoBack"/>
      <w:r w:rsidR="00EC651E" w:rsidRPr="00EC651E">
        <w:rPr>
          <w:sz w:val="28"/>
          <w:szCs w:val="28"/>
        </w:rPr>
        <w:t xml:space="preserve">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</w:t>
      </w:r>
      <w:r w:rsidR="00BF0951">
        <w:rPr>
          <w:sz w:val="28"/>
          <w:szCs w:val="28"/>
        </w:rPr>
        <w:t>Апраксинского сельского поселения</w:t>
      </w:r>
      <w:r w:rsidR="00346F3E">
        <w:rPr>
          <w:sz w:val="28"/>
          <w:szCs w:val="28"/>
        </w:rPr>
        <w:t xml:space="preserve"> и распространяет свое действие на правоотношения возникшие с 01.01.2023г.</w:t>
      </w:r>
    </w:p>
    <w:bookmarkEnd w:id="2"/>
    <w:p w:rsidR="00BF0951" w:rsidRDefault="00BF0951" w:rsidP="00EC651E">
      <w:pPr>
        <w:ind w:left="284"/>
        <w:rPr>
          <w:sz w:val="28"/>
          <w:szCs w:val="28"/>
        </w:rPr>
      </w:pPr>
    </w:p>
    <w:p w:rsidR="00BF0951" w:rsidRDefault="00BF0951" w:rsidP="00EC651E">
      <w:pPr>
        <w:ind w:left="284"/>
        <w:rPr>
          <w:sz w:val="28"/>
          <w:szCs w:val="28"/>
        </w:rPr>
      </w:pPr>
    </w:p>
    <w:p w:rsidR="00BF0951" w:rsidRDefault="00BF0951" w:rsidP="00EC651E">
      <w:pPr>
        <w:ind w:left="284"/>
        <w:rPr>
          <w:sz w:val="28"/>
          <w:szCs w:val="28"/>
        </w:rPr>
      </w:pPr>
    </w:p>
    <w:p w:rsidR="00BF0951" w:rsidRDefault="00BF0951" w:rsidP="00EC651E">
      <w:pPr>
        <w:ind w:left="284"/>
        <w:rPr>
          <w:sz w:val="28"/>
          <w:szCs w:val="28"/>
        </w:rPr>
      </w:pPr>
    </w:p>
    <w:p w:rsidR="00BF0951" w:rsidRDefault="00BF0951" w:rsidP="00EC651E">
      <w:pPr>
        <w:ind w:left="284"/>
        <w:rPr>
          <w:sz w:val="28"/>
          <w:szCs w:val="28"/>
        </w:rPr>
      </w:pPr>
    </w:p>
    <w:p w:rsidR="00BF0951" w:rsidRPr="00EC651E" w:rsidRDefault="00BF0951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Глава Апраксинского сельского поселения                           Ю.И.Алякина</w:t>
      </w:r>
      <w:bookmarkEnd w:id="1"/>
    </w:p>
    <w:sectPr w:rsidR="00BF0951" w:rsidRPr="00EC651E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8C5" w:rsidRDefault="004608C5" w:rsidP="00404A86">
      <w:r>
        <w:separator/>
      </w:r>
    </w:p>
  </w:endnote>
  <w:endnote w:type="continuationSeparator" w:id="0">
    <w:p w:rsidR="004608C5" w:rsidRDefault="004608C5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8C5" w:rsidRDefault="004608C5" w:rsidP="00404A86">
      <w:r>
        <w:separator/>
      </w:r>
    </w:p>
  </w:footnote>
  <w:footnote w:type="continuationSeparator" w:id="0">
    <w:p w:rsidR="004608C5" w:rsidRDefault="004608C5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06BD6"/>
    <w:rsid w:val="00055519"/>
    <w:rsid w:val="000A3603"/>
    <w:rsid w:val="000A5BC6"/>
    <w:rsid w:val="000C4EAC"/>
    <w:rsid w:val="00132682"/>
    <w:rsid w:val="00177C70"/>
    <w:rsid w:val="003133DC"/>
    <w:rsid w:val="00346F3E"/>
    <w:rsid w:val="00350060"/>
    <w:rsid w:val="00404A86"/>
    <w:rsid w:val="004608C5"/>
    <w:rsid w:val="00477132"/>
    <w:rsid w:val="004E2768"/>
    <w:rsid w:val="005A50E5"/>
    <w:rsid w:val="00707D35"/>
    <w:rsid w:val="00750F7A"/>
    <w:rsid w:val="009A073A"/>
    <w:rsid w:val="00A519A4"/>
    <w:rsid w:val="00AF0389"/>
    <w:rsid w:val="00B40E23"/>
    <w:rsid w:val="00BF0951"/>
    <w:rsid w:val="00EC651E"/>
    <w:rsid w:val="00EE63EF"/>
    <w:rsid w:val="00F548FB"/>
    <w:rsid w:val="00FB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C8171-BF83-4D03-9CB5-E21E7452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133DC"/>
    <w:pPr>
      <w:spacing w:line="274" w:lineRule="exact"/>
      <w:ind w:firstLine="0"/>
      <w:jc w:val="right"/>
    </w:pPr>
    <w:rPr>
      <w:rFonts w:ascii="Times New Roman" w:hAnsi="Times New Roman" w:cs="Times New Roman"/>
    </w:rPr>
  </w:style>
  <w:style w:type="paragraph" w:customStyle="1" w:styleId="Style2">
    <w:name w:val="Style2"/>
    <w:basedOn w:val="a"/>
    <w:uiPriority w:val="99"/>
    <w:rsid w:val="003133DC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3133DC"/>
    <w:pPr>
      <w:spacing w:line="322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4">
    <w:name w:val="Style4"/>
    <w:basedOn w:val="a"/>
    <w:uiPriority w:val="99"/>
    <w:rsid w:val="003133DC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5">
    <w:name w:val="Style5"/>
    <w:basedOn w:val="a"/>
    <w:uiPriority w:val="99"/>
    <w:rsid w:val="003133DC"/>
    <w:pPr>
      <w:spacing w:line="322" w:lineRule="exact"/>
      <w:ind w:firstLine="0"/>
      <w:jc w:val="left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3133DC"/>
    <w:pPr>
      <w:spacing w:line="322" w:lineRule="exact"/>
      <w:ind w:firstLine="701"/>
      <w:jc w:val="left"/>
    </w:pPr>
    <w:rPr>
      <w:rFonts w:ascii="Times New Roman" w:hAnsi="Times New Roman" w:cs="Times New Roman"/>
    </w:rPr>
  </w:style>
  <w:style w:type="character" w:customStyle="1" w:styleId="FontStyle11">
    <w:name w:val="Font Style11"/>
    <w:basedOn w:val="a0"/>
    <w:uiPriority w:val="99"/>
    <w:rsid w:val="003133DC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sid w:val="003133D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3133DC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BF095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F095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4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admin</cp:lastModifiedBy>
  <cp:revision>6</cp:revision>
  <cp:lastPrinted>2023-02-16T12:13:00Z</cp:lastPrinted>
  <dcterms:created xsi:type="dcterms:W3CDTF">2023-01-25T07:26:00Z</dcterms:created>
  <dcterms:modified xsi:type="dcterms:W3CDTF">2023-02-16T12:13:00Z</dcterms:modified>
</cp:coreProperties>
</file>