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864" w:rsidRDefault="002C4864" w:rsidP="002C486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 xml:space="preserve">Администрация </w:t>
      </w:r>
    </w:p>
    <w:p w:rsidR="002C4864" w:rsidRPr="000644E7" w:rsidRDefault="002C4864" w:rsidP="002C486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proofErr w:type="spellStart"/>
      <w:r w:rsidRPr="000644E7">
        <w:rPr>
          <w:sz w:val="28"/>
          <w:szCs w:val="28"/>
        </w:rPr>
        <w:t>Чамзинского</w:t>
      </w:r>
      <w:proofErr w:type="spellEnd"/>
      <w:r w:rsidRPr="000644E7">
        <w:rPr>
          <w:sz w:val="28"/>
          <w:szCs w:val="28"/>
        </w:rPr>
        <w:t xml:space="preserve"> муниципального района Республике Мордовия</w:t>
      </w: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ПОСТАНОВЛЕНИЕ</w:t>
      </w: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 xml:space="preserve">« </w:t>
      </w:r>
      <w:r>
        <w:rPr>
          <w:sz w:val="28"/>
          <w:szCs w:val="28"/>
        </w:rPr>
        <w:t>31</w:t>
      </w:r>
      <w:r w:rsidRPr="000644E7">
        <w:rPr>
          <w:sz w:val="28"/>
          <w:szCs w:val="28"/>
        </w:rPr>
        <w:t xml:space="preserve"> » </w:t>
      </w:r>
      <w:r>
        <w:rPr>
          <w:sz w:val="28"/>
          <w:szCs w:val="28"/>
        </w:rPr>
        <w:t xml:space="preserve">01. </w:t>
      </w:r>
      <w:r w:rsidRPr="000644E7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0644E7">
        <w:rPr>
          <w:sz w:val="28"/>
          <w:szCs w:val="28"/>
        </w:rPr>
        <w:t xml:space="preserve"> г.                  </w:t>
      </w:r>
      <w:r>
        <w:rPr>
          <w:sz w:val="28"/>
          <w:szCs w:val="28"/>
        </w:rPr>
        <w:t xml:space="preserve">                     </w:t>
      </w:r>
      <w:r w:rsidRPr="000644E7">
        <w:rPr>
          <w:sz w:val="28"/>
          <w:szCs w:val="28"/>
        </w:rPr>
        <w:t xml:space="preserve">                                       № </w:t>
      </w:r>
      <w:r>
        <w:rPr>
          <w:sz w:val="28"/>
          <w:szCs w:val="28"/>
        </w:rPr>
        <w:t>54</w:t>
      </w: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р.п</w:t>
      </w:r>
      <w:proofErr w:type="gramStart"/>
      <w:r w:rsidRPr="000644E7">
        <w:rPr>
          <w:sz w:val="28"/>
          <w:szCs w:val="28"/>
        </w:rPr>
        <w:t>.Ч</w:t>
      </w:r>
      <w:proofErr w:type="gramEnd"/>
      <w:r w:rsidRPr="000644E7">
        <w:rPr>
          <w:sz w:val="28"/>
          <w:szCs w:val="28"/>
        </w:rPr>
        <w:t>амзинка</w:t>
      </w:r>
    </w:p>
    <w:p w:rsidR="002C4864" w:rsidRPr="000644E7" w:rsidRDefault="002C4864" w:rsidP="002C4864">
      <w:pPr>
        <w:tabs>
          <w:tab w:val="left" w:pos="1276"/>
        </w:tabs>
        <w:ind w:left="-567" w:right="-285"/>
        <w:jc w:val="center"/>
        <w:rPr>
          <w:b/>
          <w:sz w:val="28"/>
          <w:szCs w:val="28"/>
        </w:rPr>
      </w:pPr>
    </w:p>
    <w:p w:rsidR="002C4864" w:rsidRPr="000644E7" w:rsidRDefault="002C4864" w:rsidP="002C4864">
      <w:pPr>
        <w:pStyle w:val="1"/>
        <w:ind w:left="-567" w:right="-285" w:firstLine="567"/>
        <w:textAlignment w:val="baseline"/>
        <w:rPr>
          <w:rFonts w:ascii="Times New Roman" w:hAnsi="Times New Roman"/>
          <w:sz w:val="28"/>
          <w:szCs w:val="28"/>
        </w:rPr>
      </w:pPr>
      <w:r w:rsidRPr="000644E7">
        <w:rPr>
          <w:rFonts w:ascii="Times New Roman" w:hAnsi="Times New Roman"/>
          <w:sz w:val="28"/>
          <w:szCs w:val="28"/>
        </w:rPr>
        <w:t xml:space="preserve">Об утверждении </w:t>
      </w:r>
      <w:r>
        <w:rPr>
          <w:rFonts w:ascii="Times New Roman" w:hAnsi="Times New Roman"/>
          <w:sz w:val="28"/>
          <w:szCs w:val="28"/>
        </w:rPr>
        <w:t xml:space="preserve">Программы </w:t>
      </w:r>
      <w:r w:rsidRPr="000644E7">
        <w:rPr>
          <w:rFonts w:ascii="Times New Roman" w:hAnsi="Times New Roman"/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муниципального </w:t>
      </w:r>
      <w:r w:rsidRPr="002F4FE7">
        <w:rPr>
          <w:rFonts w:ascii="Times New Roman" w:hAnsi="Times New Roman"/>
          <w:sz w:val="28"/>
          <w:szCs w:val="28"/>
        </w:rPr>
        <w:t xml:space="preserve">контроля 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  <w:proofErr w:type="spellStart"/>
      <w:r w:rsidRPr="002F4FE7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2F4FE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2C4864" w:rsidRPr="000644E7" w:rsidRDefault="002C4864" w:rsidP="002C4864">
      <w:pPr>
        <w:pStyle w:val="headertext"/>
        <w:shd w:val="clear" w:color="auto" w:fill="FFFFFF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br/>
        <w:t xml:space="preserve">       </w:t>
      </w:r>
      <w:r>
        <w:rPr>
          <w:spacing w:val="2"/>
          <w:sz w:val="28"/>
          <w:szCs w:val="28"/>
        </w:rPr>
        <w:t xml:space="preserve">    </w:t>
      </w:r>
      <w:r w:rsidRPr="000644E7">
        <w:rPr>
          <w:spacing w:val="2"/>
          <w:sz w:val="28"/>
          <w:szCs w:val="28"/>
        </w:rPr>
        <w:t xml:space="preserve">  </w:t>
      </w:r>
      <w:proofErr w:type="gramStart"/>
      <w:r w:rsidRPr="000644E7">
        <w:rPr>
          <w:spacing w:val="2"/>
          <w:sz w:val="28"/>
          <w:szCs w:val="28"/>
        </w:rPr>
        <w:t>В соответствии с</w:t>
      </w:r>
      <w:r>
        <w:rPr>
          <w:spacing w:val="2"/>
          <w:sz w:val="28"/>
          <w:szCs w:val="28"/>
        </w:rPr>
        <w:t>о ст. 44</w:t>
      </w:r>
      <w:r w:rsidRPr="000644E7">
        <w:rPr>
          <w:spacing w:val="2"/>
          <w:sz w:val="28"/>
          <w:szCs w:val="28"/>
        </w:rPr>
        <w:t xml:space="preserve"> Федеральн</w:t>
      </w:r>
      <w:r>
        <w:rPr>
          <w:spacing w:val="2"/>
          <w:sz w:val="28"/>
          <w:szCs w:val="28"/>
        </w:rPr>
        <w:t>ого</w:t>
      </w:r>
      <w:r w:rsidRPr="000644E7">
        <w:rPr>
          <w:spacing w:val="2"/>
          <w:sz w:val="28"/>
          <w:szCs w:val="28"/>
        </w:rPr>
        <w:t xml:space="preserve"> закон</w:t>
      </w:r>
      <w:r>
        <w:rPr>
          <w:spacing w:val="2"/>
          <w:sz w:val="28"/>
          <w:szCs w:val="28"/>
        </w:rPr>
        <w:t>а</w:t>
      </w:r>
      <w:r w:rsidRPr="000644E7">
        <w:rPr>
          <w:spacing w:val="2"/>
          <w:sz w:val="28"/>
          <w:szCs w:val="28"/>
        </w:rPr>
        <w:t xml:space="preserve"> от 31 июля 2020 г. N 248-ФЗ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"О государственном контроле (надзоре) и муниципальном контроле в Российской Федерации"</w:t>
      </w:r>
      <w:r>
        <w:rPr>
          <w:spacing w:val="2"/>
          <w:sz w:val="28"/>
          <w:szCs w:val="28"/>
        </w:rPr>
        <w:t xml:space="preserve">, </w:t>
      </w:r>
      <w:r w:rsidRPr="000644E7">
        <w:rPr>
          <w:spacing w:val="2"/>
          <w:sz w:val="28"/>
          <w:szCs w:val="28"/>
        </w:rPr>
        <w:t>Постановление</w:t>
      </w:r>
      <w:r>
        <w:rPr>
          <w:spacing w:val="2"/>
          <w:sz w:val="28"/>
          <w:szCs w:val="28"/>
        </w:rPr>
        <w:t>м</w:t>
      </w:r>
      <w:r w:rsidRPr="000644E7">
        <w:rPr>
          <w:spacing w:val="2"/>
          <w:sz w:val="28"/>
          <w:szCs w:val="28"/>
        </w:rPr>
        <w:t xml:space="preserve"> Правительства РФ от 25 июня 2021 г. N 990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spacing w:val="2"/>
          <w:sz w:val="28"/>
          <w:szCs w:val="28"/>
        </w:rPr>
        <w:t>, А</w:t>
      </w:r>
      <w:r w:rsidRPr="000644E7">
        <w:rPr>
          <w:spacing w:val="2"/>
          <w:sz w:val="28"/>
          <w:szCs w:val="28"/>
        </w:rPr>
        <w:t xml:space="preserve">дминистрация </w:t>
      </w:r>
      <w:proofErr w:type="spellStart"/>
      <w:r w:rsidRPr="000644E7">
        <w:rPr>
          <w:spacing w:val="2"/>
          <w:sz w:val="28"/>
          <w:szCs w:val="28"/>
        </w:rPr>
        <w:t>Чамзинского</w:t>
      </w:r>
      <w:proofErr w:type="spellEnd"/>
      <w:r w:rsidRPr="000644E7">
        <w:rPr>
          <w:spacing w:val="2"/>
          <w:sz w:val="28"/>
          <w:szCs w:val="28"/>
        </w:rPr>
        <w:t xml:space="preserve"> муниципального района </w:t>
      </w:r>
      <w:r>
        <w:rPr>
          <w:spacing w:val="2"/>
          <w:sz w:val="28"/>
          <w:szCs w:val="28"/>
        </w:rPr>
        <w:t>ПОСТАНОВЛЯЕТ</w:t>
      </w:r>
      <w:r w:rsidRPr="000644E7">
        <w:rPr>
          <w:spacing w:val="2"/>
          <w:sz w:val="28"/>
          <w:szCs w:val="28"/>
        </w:rPr>
        <w:t>:</w:t>
      </w:r>
      <w:proofErr w:type="gramEnd"/>
    </w:p>
    <w:p w:rsidR="002C4864" w:rsidRPr="000644E7" w:rsidRDefault="002C4864" w:rsidP="002C4864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</w:t>
      </w:r>
      <w:r w:rsidRPr="000644E7">
        <w:rPr>
          <w:spacing w:val="2"/>
          <w:sz w:val="28"/>
          <w:szCs w:val="28"/>
        </w:rPr>
        <w:t xml:space="preserve">1. Утвердить </w:t>
      </w:r>
      <w:r>
        <w:rPr>
          <w:spacing w:val="2"/>
          <w:sz w:val="28"/>
          <w:szCs w:val="28"/>
        </w:rPr>
        <w:t>П</w:t>
      </w:r>
      <w:r w:rsidRPr="000644E7">
        <w:rPr>
          <w:spacing w:val="2"/>
          <w:sz w:val="28"/>
          <w:szCs w:val="28"/>
        </w:rPr>
        <w:t xml:space="preserve">рограмму профилактики </w:t>
      </w:r>
      <w:r w:rsidRPr="009A29E8">
        <w:rPr>
          <w:spacing w:val="2"/>
          <w:sz w:val="28"/>
          <w:szCs w:val="28"/>
        </w:rPr>
        <w:t xml:space="preserve">рисков причинения вреда (ущерба) охраняемым законом ценностям при осуществлении муниципального контроля </w:t>
      </w:r>
      <w:r w:rsidRPr="002F4FE7">
        <w:rPr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  <w:proofErr w:type="spellStart"/>
      <w:r w:rsidRPr="002F4FE7">
        <w:rPr>
          <w:sz w:val="28"/>
          <w:szCs w:val="28"/>
        </w:rPr>
        <w:t>Чамзинского</w:t>
      </w:r>
      <w:proofErr w:type="spellEnd"/>
      <w:r w:rsidRPr="002F4FE7">
        <w:rPr>
          <w:sz w:val="28"/>
          <w:szCs w:val="28"/>
        </w:rPr>
        <w:t xml:space="preserve"> муниципального района Республики Мордовия</w:t>
      </w:r>
      <w:r w:rsidRPr="009A29E8"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на 202</w:t>
      </w:r>
      <w:r>
        <w:rPr>
          <w:spacing w:val="2"/>
          <w:sz w:val="28"/>
          <w:szCs w:val="28"/>
        </w:rPr>
        <w:t>2</w:t>
      </w:r>
      <w:r w:rsidRPr="000644E7">
        <w:rPr>
          <w:spacing w:val="2"/>
          <w:sz w:val="28"/>
          <w:szCs w:val="28"/>
        </w:rPr>
        <w:t xml:space="preserve"> год на территории </w:t>
      </w:r>
      <w:proofErr w:type="spellStart"/>
      <w:r w:rsidRPr="000644E7">
        <w:rPr>
          <w:spacing w:val="2"/>
          <w:sz w:val="28"/>
          <w:szCs w:val="28"/>
        </w:rPr>
        <w:t>Чамзинского</w:t>
      </w:r>
      <w:proofErr w:type="spellEnd"/>
      <w:r w:rsidRPr="000644E7">
        <w:rPr>
          <w:spacing w:val="2"/>
          <w:sz w:val="28"/>
          <w:szCs w:val="28"/>
        </w:rPr>
        <w:t xml:space="preserve"> муниципального района, согласно приложению.</w:t>
      </w:r>
    </w:p>
    <w:p w:rsidR="002C4864" w:rsidRPr="000644E7" w:rsidRDefault="002C4864" w:rsidP="002C4864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</w:t>
      </w:r>
      <w:r w:rsidRPr="000644E7">
        <w:rPr>
          <w:spacing w:val="2"/>
          <w:sz w:val="28"/>
          <w:szCs w:val="28"/>
        </w:rPr>
        <w:t xml:space="preserve">2. Настоящее постановление вступает в законную силу после его официального опубликования в информационном бюллетене </w:t>
      </w:r>
      <w:proofErr w:type="spellStart"/>
      <w:r w:rsidRPr="000644E7">
        <w:rPr>
          <w:spacing w:val="2"/>
          <w:sz w:val="28"/>
          <w:szCs w:val="28"/>
        </w:rPr>
        <w:t>Чамзинского</w:t>
      </w:r>
      <w:proofErr w:type="spellEnd"/>
      <w:r w:rsidRPr="000644E7">
        <w:rPr>
          <w:spacing w:val="2"/>
          <w:sz w:val="28"/>
          <w:szCs w:val="28"/>
        </w:rPr>
        <w:t xml:space="preserve"> муниципального района. </w:t>
      </w:r>
    </w:p>
    <w:p w:rsidR="002C4864" w:rsidRDefault="002C4864" w:rsidP="002C4864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</w:t>
      </w:r>
      <w:r w:rsidRPr="000644E7">
        <w:rPr>
          <w:spacing w:val="2"/>
          <w:sz w:val="28"/>
          <w:szCs w:val="28"/>
        </w:rPr>
        <w:t xml:space="preserve">3. </w:t>
      </w:r>
      <w:proofErr w:type="gramStart"/>
      <w:r w:rsidRPr="000644E7">
        <w:rPr>
          <w:spacing w:val="2"/>
          <w:sz w:val="28"/>
          <w:szCs w:val="28"/>
        </w:rPr>
        <w:t>Контроль за</w:t>
      </w:r>
      <w:proofErr w:type="gramEnd"/>
      <w:r w:rsidRPr="000644E7">
        <w:rPr>
          <w:spacing w:val="2"/>
          <w:sz w:val="28"/>
          <w:szCs w:val="28"/>
        </w:rPr>
        <w:t xml:space="preserve"> исполнением настоящего постановления возложить на </w:t>
      </w:r>
      <w:r>
        <w:rPr>
          <w:spacing w:val="2"/>
          <w:sz w:val="28"/>
          <w:szCs w:val="28"/>
        </w:rPr>
        <w:t xml:space="preserve">заместителя Главы </w:t>
      </w:r>
      <w:proofErr w:type="spellStart"/>
      <w:r w:rsidRPr="000644E7">
        <w:rPr>
          <w:spacing w:val="2"/>
          <w:sz w:val="28"/>
          <w:szCs w:val="28"/>
        </w:rPr>
        <w:t>Чамзинского</w:t>
      </w:r>
      <w:proofErr w:type="spellEnd"/>
      <w:r w:rsidRPr="000644E7">
        <w:rPr>
          <w:spacing w:val="2"/>
          <w:sz w:val="28"/>
          <w:szCs w:val="28"/>
        </w:rPr>
        <w:t xml:space="preserve"> муниципального района Республики Мордовия </w:t>
      </w:r>
      <w:r>
        <w:rPr>
          <w:spacing w:val="2"/>
          <w:sz w:val="28"/>
          <w:szCs w:val="28"/>
        </w:rPr>
        <w:t xml:space="preserve">по </w:t>
      </w:r>
      <w:r w:rsidRPr="00EE4C88">
        <w:rPr>
          <w:spacing w:val="2"/>
          <w:sz w:val="28"/>
          <w:szCs w:val="28"/>
        </w:rPr>
        <w:t>промышленности, строительству, транспорту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Тюрякина</w:t>
      </w:r>
      <w:proofErr w:type="spellEnd"/>
      <w:r>
        <w:rPr>
          <w:spacing w:val="2"/>
          <w:sz w:val="28"/>
          <w:szCs w:val="28"/>
        </w:rPr>
        <w:t xml:space="preserve"> А.Ю. </w:t>
      </w:r>
    </w:p>
    <w:p w:rsidR="002C4864" w:rsidRDefault="002C4864" w:rsidP="002C4864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</w:p>
    <w:p w:rsidR="002C4864" w:rsidRPr="000644E7" w:rsidRDefault="002C4864" w:rsidP="002C4864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</w:p>
    <w:p w:rsidR="002C4864" w:rsidRPr="000644E7" w:rsidRDefault="002C4864" w:rsidP="002C4864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</w:p>
    <w:p w:rsidR="002C4864" w:rsidRPr="000644E7" w:rsidRDefault="002C4864" w:rsidP="002C4864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</w:p>
    <w:p w:rsidR="002C4864" w:rsidRDefault="002C4864" w:rsidP="002C4864">
      <w:pPr>
        <w:pStyle w:val="headertext"/>
        <w:shd w:val="clear" w:color="auto" w:fill="FFFFFF"/>
        <w:spacing w:before="0" w:beforeAutospacing="0" w:after="0" w:afterAutospacing="0"/>
        <w:ind w:left="-567" w:right="-285"/>
        <w:jc w:val="both"/>
        <w:textAlignment w:val="baseline"/>
        <w:rPr>
          <w:spacing w:val="2"/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Врио</w:t>
      </w:r>
      <w:proofErr w:type="spellEnd"/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Глав</w:t>
      </w:r>
      <w:r>
        <w:rPr>
          <w:spacing w:val="2"/>
          <w:sz w:val="28"/>
          <w:szCs w:val="28"/>
        </w:rPr>
        <w:t>ы</w:t>
      </w:r>
      <w:r w:rsidRPr="000644E7">
        <w:rPr>
          <w:spacing w:val="2"/>
          <w:sz w:val="28"/>
          <w:szCs w:val="28"/>
        </w:rPr>
        <w:t xml:space="preserve"> </w:t>
      </w:r>
      <w:proofErr w:type="spellStart"/>
      <w:r w:rsidRPr="000644E7">
        <w:rPr>
          <w:spacing w:val="2"/>
          <w:sz w:val="28"/>
          <w:szCs w:val="28"/>
        </w:rPr>
        <w:t>Чамзинского</w:t>
      </w:r>
      <w:proofErr w:type="spellEnd"/>
      <w:r w:rsidRPr="000644E7">
        <w:rPr>
          <w:spacing w:val="2"/>
          <w:sz w:val="28"/>
          <w:szCs w:val="28"/>
        </w:rPr>
        <w:t xml:space="preserve"> </w:t>
      </w:r>
    </w:p>
    <w:p w:rsidR="002C4864" w:rsidRDefault="002C4864" w:rsidP="002C4864">
      <w:pPr>
        <w:pStyle w:val="headertext"/>
        <w:shd w:val="clear" w:color="auto" w:fill="FFFFFF"/>
        <w:spacing w:before="0" w:beforeAutospacing="0" w:after="0" w:afterAutospacing="0"/>
        <w:ind w:left="-567" w:right="-285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>муниципального района</w:t>
      </w:r>
      <w:r>
        <w:rPr>
          <w:spacing w:val="2"/>
          <w:sz w:val="28"/>
          <w:szCs w:val="28"/>
        </w:rPr>
        <w:t xml:space="preserve">                                          </w:t>
      </w:r>
      <w:r w:rsidRPr="000644E7">
        <w:rPr>
          <w:spacing w:val="2"/>
          <w:sz w:val="28"/>
          <w:szCs w:val="28"/>
        </w:rPr>
        <w:t xml:space="preserve">               </w:t>
      </w:r>
      <w:r>
        <w:rPr>
          <w:spacing w:val="2"/>
          <w:sz w:val="28"/>
          <w:szCs w:val="28"/>
        </w:rPr>
        <w:t xml:space="preserve">        </w:t>
      </w:r>
      <w:r w:rsidRPr="000644E7">
        <w:rPr>
          <w:spacing w:val="2"/>
          <w:sz w:val="28"/>
          <w:szCs w:val="28"/>
        </w:rPr>
        <w:t xml:space="preserve">   </w:t>
      </w:r>
      <w:r>
        <w:rPr>
          <w:spacing w:val="2"/>
          <w:sz w:val="28"/>
          <w:szCs w:val="28"/>
        </w:rPr>
        <w:t xml:space="preserve">Р.А. </w:t>
      </w:r>
      <w:proofErr w:type="spellStart"/>
      <w:r>
        <w:rPr>
          <w:spacing w:val="2"/>
          <w:sz w:val="28"/>
          <w:szCs w:val="28"/>
        </w:rPr>
        <w:t>Батеряков</w:t>
      </w:r>
      <w:proofErr w:type="spellEnd"/>
      <w:r>
        <w:rPr>
          <w:spacing w:val="2"/>
          <w:sz w:val="28"/>
          <w:szCs w:val="28"/>
        </w:rPr>
        <w:t xml:space="preserve"> </w:t>
      </w:r>
    </w:p>
    <w:p w:rsidR="002C4864" w:rsidRDefault="002C4864" w:rsidP="002C4864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</w:p>
    <w:p w:rsidR="002C4864" w:rsidRPr="000644E7" w:rsidRDefault="002C4864" w:rsidP="002C4864">
      <w:pPr>
        <w:pStyle w:val="headertext"/>
        <w:shd w:val="clear" w:color="auto" w:fill="FFFFFF"/>
        <w:spacing w:before="0" w:beforeAutospacing="0" w:after="0" w:afterAutospacing="0"/>
        <w:ind w:left="-567" w:right="-285" w:firstLine="283"/>
        <w:jc w:val="both"/>
        <w:textAlignment w:val="baseline"/>
        <w:rPr>
          <w:spacing w:val="2"/>
          <w:sz w:val="28"/>
          <w:szCs w:val="28"/>
        </w:rPr>
      </w:pPr>
    </w:p>
    <w:p w:rsidR="002C4864" w:rsidRPr="000644E7" w:rsidRDefault="002C4864" w:rsidP="002C4864">
      <w:pPr>
        <w:pStyle w:val="headertext"/>
        <w:shd w:val="clear" w:color="auto" w:fill="FFFFFF"/>
        <w:spacing w:before="0" w:beforeAutospacing="0" w:after="0" w:afterAutospacing="0"/>
        <w:ind w:left="-567" w:right="-285"/>
        <w:jc w:val="both"/>
        <w:textAlignment w:val="baseline"/>
        <w:rPr>
          <w:spacing w:val="2"/>
          <w:sz w:val="28"/>
          <w:szCs w:val="28"/>
        </w:rPr>
      </w:pPr>
    </w:p>
    <w:p w:rsidR="002C4864" w:rsidRDefault="002C4864" w:rsidP="002C4864">
      <w:pPr>
        <w:pStyle w:val="ConsPlusNormal"/>
        <w:ind w:left="-567" w:right="-285"/>
        <w:jc w:val="right"/>
        <w:rPr>
          <w:szCs w:val="24"/>
        </w:rPr>
      </w:pPr>
    </w:p>
    <w:p w:rsidR="002C4864" w:rsidRDefault="002C4864" w:rsidP="002C4864">
      <w:pPr>
        <w:pStyle w:val="ConsPlusNormal"/>
        <w:ind w:left="-567" w:right="-285"/>
        <w:jc w:val="right"/>
        <w:rPr>
          <w:szCs w:val="24"/>
        </w:rPr>
      </w:pPr>
    </w:p>
    <w:p w:rsidR="002C4864" w:rsidRDefault="002C4864" w:rsidP="002C4864">
      <w:pPr>
        <w:pStyle w:val="ConsPlusNormal"/>
        <w:ind w:left="-567" w:right="-285"/>
        <w:jc w:val="right"/>
        <w:rPr>
          <w:szCs w:val="24"/>
        </w:rPr>
      </w:pPr>
      <w:r>
        <w:rPr>
          <w:szCs w:val="24"/>
        </w:rPr>
        <w:t>Утверждено</w:t>
      </w:r>
    </w:p>
    <w:p w:rsidR="002C4864" w:rsidRDefault="002C4864" w:rsidP="002C4864">
      <w:pPr>
        <w:pStyle w:val="ConsPlusNormal"/>
        <w:ind w:left="-567" w:right="-285"/>
        <w:jc w:val="right"/>
        <w:rPr>
          <w:szCs w:val="24"/>
        </w:rPr>
      </w:pPr>
      <w:r>
        <w:rPr>
          <w:szCs w:val="24"/>
        </w:rPr>
        <w:t>постановлением</w:t>
      </w:r>
    </w:p>
    <w:p w:rsidR="002C4864" w:rsidRDefault="002C4864" w:rsidP="002C4864">
      <w:pPr>
        <w:pStyle w:val="ConsPlusNormal"/>
        <w:ind w:left="-567" w:right="-285"/>
        <w:jc w:val="right"/>
        <w:rPr>
          <w:szCs w:val="24"/>
        </w:rPr>
      </w:pPr>
      <w:r>
        <w:rPr>
          <w:szCs w:val="24"/>
        </w:rPr>
        <w:t xml:space="preserve">Администрации </w:t>
      </w:r>
      <w:proofErr w:type="spellStart"/>
      <w:r>
        <w:rPr>
          <w:szCs w:val="24"/>
        </w:rPr>
        <w:t>Чамзинского</w:t>
      </w:r>
      <w:proofErr w:type="spellEnd"/>
    </w:p>
    <w:p w:rsidR="002C4864" w:rsidRDefault="002C4864" w:rsidP="002C4864">
      <w:pPr>
        <w:pStyle w:val="ConsPlusNormal"/>
        <w:ind w:left="-567" w:right="-285"/>
        <w:jc w:val="right"/>
        <w:rPr>
          <w:szCs w:val="24"/>
        </w:rPr>
      </w:pPr>
      <w:r>
        <w:rPr>
          <w:szCs w:val="24"/>
        </w:rPr>
        <w:lastRenderedPageBreak/>
        <w:t xml:space="preserve"> муниципального района </w:t>
      </w:r>
    </w:p>
    <w:p w:rsidR="002C4864" w:rsidRDefault="002C4864" w:rsidP="002C4864">
      <w:pPr>
        <w:pStyle w:val="ConsPlusNormal"/>
        <w:ind w:left="-567" w:right="-285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31.01.2022 г.N54           </w:t>
      </w:r>
    </w:p>
    <w:p w:rsidR="002C4864" w:rsidRDefault="002C4864" w:rsidP="002C4864">
      <w:pPr>
        <w:pStyle w:val="ConsPlusNormal"/>
        <w:ind w:left="-567" w:right="-285"/>
        <w:jc w:val="right"/>
        <w:rPr>
          <w:szCs w:val="24"/>
        </w:rPr>
      </w:pPr>
    </w:p>
    <w:p w:rsidR="002C4864" w:rsidRDefault="002C4864" w:rsidP="002C4864">
      <w:pPr>
        <w:pStyle w:val="ConsPlusNormal"/>
        <w:ind w:left="-567" w:right="-285"/>
        <w:jc w:val="right"/>
        <w:rPr>
          <w:szCs w:val="24"/>
        </w:rPr>
      </w:pPr>
    </w:p>
    <w:p w:rsidR="002C4864" w:rsidRPr="00EE4C88" w:rsidRDefault="002C4864" w:rsidP="002C4864">
      <w:pPr>
        <w:pStyle w:val="ConsPlusNormal"/>
        <w:ind w:left="-567" w:right="-285"/>
        <w:jc w:val="center"/>
        <w:rPr>
          <w:sz w:val="28"/>
          <w:szCs w:val="28"/>
        </w:rPr>
      </w:pPr>
      <w:r w:rsidRPr="00EE4C88">
        <w:rPr>
          <w:sz w:val="28"/>
          <w:szCs w:val="28"/>
        </w:rPr>
        <w:t>Программа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</w:t>
      </w:r>
      <w:r w:rsidRPr="002F4FE7">
        <w:rPr>
          <w:sz w:val="28"/>
          <w:szCs w:val="28"/>
        </w:rPr>
        <w:t xml:space="preserve">вне границ населенных пунктов в границах </w:t>
      </w:r>
      <w:proofErr w:type="spellStart"/>
      <w:r w:rsidRPr="002F4FE7">
        <w:rPr>
          <w:sz w:val="28"/>
          <w:szCs w:val="28"/>
        </w:rPr>
        <w:t>Чамзинского</w:t>
      </w:r>
      <w:proofErr w:type="spellEnd"/>
      <w:r w:rsidRPr="002F4FE7">
        <w:rPr>
          <w:sz w:val="28"/>
          <w:szCs w:val="28"/>
        </w:rPr>
        <w:t xml:space="preserve"> муниципального района Республики Мордовия</w:t>
      </w:r>
      <w:r w:rsidRPr="009A29E8">
        <w:rPr>
          <w:spacing w:val="2"/>
          <w:sz w:val="28"/>
          <w:szCs w:val="28"/>
        </w:rPr>
        <w:t xml:space="preserve"> </w:t>
      </w:r>
      <w:r w:rsidRPr="00EE4C88">
        <w:rPr>
          <w:spacing w:val="2"/>
          <w:sz w:val="28"/>
          <w:szCs w:val="28"/>
        </w:rPr>
        <w:t>на 2022 год</w:t>
      </w:r>
      <w:r w:rsidRPr="00EE4C88">
        <w:rPr>
          <w:sz w:val="28"/>
          <w:szCs w:val="28"/>
        </w:rPr>
        <w:t xml:space="preserve"> </w:t>
      </w:r>
    </w:p>
    <w:p w:rsidR="002C4864" w:rsidRPr="00EE4C88" w:rsidRDefault="002C4864" w:rsidP="002C4864">
      <w:pPr>
        <w:pStyle w:val="ConsPlusNormal"/>
        <w:ind w:left="-567" w:right="-285"/>
        <w:jc w:val="right"/>
        <w:rPr>
          <w:sz w:val="28"/>
          <w:szCs w:val="28"/>
        </w:rPr>
      </w:pP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proofErr w:type="gramStart"/>
      <w:r w:rsidRPr="00EE4C88">
        <w:rPr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</w:t>
      </w:r>
      <w:r w:rsidRPr="002F4FE7">
        <w:rPr>
          <w:sz w:val="28"/>
          <w:szCs w:val="28"/>
        </w:rPr>
        <w:t xml:space="preserve">вне границ населенных пунктов в границах </w:t>
      </w:r>
      <w:proofErr w:type="spellStart"/>
      <w:r w:rsidRPr="002F4FE7">
        <w:rPr>
          <w:sz w:val="28"/>
          <w:szCs w:val="28"/>
        </w:rPr>
        <w:t>Чамзинского</w:t>
      </w:r>
      <w:proofErr w:type="spellEnd"/>
      <w:r w:rsidRPr="002F4FE7">
        <w:rPr>
          <w:sz w:val="28"/>
          <w:szCs w:val="28"/>
        </w:rPr>
        <w:t xml:space="preserve"> муниципального района Республики Мордовия</w:t>
      </w:r>
      <w:r w:rsidRPr="009A29E8">
        <w:rPr>
          <w:spacing w:val="2"/>
          <w:sz w:val="28"/>
          <w:szCs w:val="28"/>
        </w:rPr>
        <w:t xml:space="preserve"> </w:t>
      </w:r>
      <w:r w:rsidRPr="005C612D">
        <w:rPr>
          <w:spacing w:val="2"/>
          <w:sz w:val="28"/>
          <w:szCs w:val="28"/>
        </w:rPr>
        <w:t>на 2022 год</w:t>
      </w:r>
      <w:r>
        <w:rPr>
          <w:spacing w:val="2"/>
          <w:sz w:val="28"/>
          <w:szCs w:val="28"/>
        </w:rPr>
        <w:t xml:space="preserve"> </w:t>
      </w:r>
      <w:r w:rsidRPr="00EE4C88">
        <w:rPr>
          <w:sz w:val="28"/>
          <w:szCs w:val="28"/>
        </w:rPr>
        <w:t>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</w:t>
      </w:r>
      <w:proofErr w:type="gramEnd"/>
      <w:r w:rsidRPr="00EE4C88">
        <w:rPr>
          <w:sz w:val="28"/>
          <w:szCs w:val="28"/>
        </w:rPr>
        <w:t xml:space="preserve"> осуществления муниципального контроля на автомобильном транспорте, городском наземном электрическом транспорте и в дорожном хозяйстве (далее – муниципальный контроль).</w:t>
      </w:r>
    </w:p>
    <w:p w:rsidR="002C4864" w:rsidRPr="00EE4C88" w:rsidRDefault="002C4864" w:rsidP="002C4864">
      <w:pPr>
        <w:pStyle w:val="ConsPlusNormal"/>
        <w:ind w:left="-567" w:right="-285"/>
        <w:rPr>
          <w:sz w:val="28"/>
          <w:szCs w:val="28"/>
        </w:rPr>
      </w:pPr>
    </w:p>
    <w:p w:rsidR="002C4864" w:rsidRPr="00EE4C88" w:rsidRDefault="002C4864" w:rsidP="002C4864">
      <w:pPr>
        <w:pStyle w:val="ConsPlusNormal"/>
        <w:ind w:left="-567" w:right="-2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EE4C88">
        <w:rPr>
          <w:b/>
          <w:sz w:val="28"/>
          <w:szCs w:val="28"/>
          <w:lang w:val="en-US"/>
        </w:rPr>
        <w:t>I</w:t>
      </w:r>
      <w:r w:rsidRPr="00EE4C88">
        <w:rPr>
          <w:b/>
          <w:sz w:val="28"/>
          <w:szCs w:val="28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 w:rsidRPr="00EE4C88">
        <w:rPr>
          <w:b/>
          <w:sz w:val="28"/>
          <w:szCs w:val="28"/>
        </w:rPr>
        <w:t>, характеристика проблем, на решение которых направлена Программа</w:t>
      </w:r>
    </w:p>
    <w:p w:rsidR="002C4864" w:rsidRPr="00EE4C88" w:rsidRDefault="002C4864" w:rsidP="002C4864">
      <w:pPr>
        <w:pStyle w:val="ConsPlusNormal"/>
        <w:ind w:left="-567" w:right="-285"/>
        <w:jc w:val="both"/>
        <w:rPr>
          <w:b/>
          <w:sz w:val="28"/>
          <w:szCs w:val="28"/>
        </w:rPr>
      </w:pP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1.1.  Предметом муниципального контроля является соблюдение юридическими лицами, индивидуальными предпринимателями и физическими лицами (далее – контролируемые лица) обязательных требований: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1) в области автомобильных дорог и дорожной деятельности, установленных в отношении автомобильных дорог: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bCs/>
          <w:sz w:val="28"/>
          <w:szCs w:val="28"/>
        </w:rPr>
      </w:pPr>
      <w:r w:rsidRPr="00EE4C88">
        <w:rPr>
          <w:bCs/>
          <w:sz w:val="28"/>
          <w:szCs w:val="28"/>
        </w:rPr>
        <w:t xml:space="preserve">а) к эксплуатации объектов дорожного сервиса, размещенных </w:t>
      </w:r>
      <w:r w:rsidRPr="00EE4C88">
        <w:rPr>
          <w:bCs/>
          <w:sz w:val="28"/>
          <w:szCs w:val="28"/>
        </w:rPr>
        <w:br/>
        <w:t>в полосах отвода и (или) придорожных полосах автомобильных дорог общего пользования;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bCs/>
          <w:sz w:val="28"/>
          <w:szCs w:val="28"/>
        </w:rPr>
      </w:pPr>
      <w:r w:rsidRPr="00EE4C88">
        <w:rPr>
          <w:bCs/>
          <w:sz w:val="28"/>
          <w:szCs w:val="28"/>
        </w:rPr>
        <w:t xml:space="preserve">б) к осуществлению работ по капитальному ремонту, ремонту </w:t>
      </w:r>
      <w:r w:rsidRPr="00EE4C88">
        <w:rPr>
          <w:bCs/>
          <w:sz w:val="28"/>
          <w:szCs w:val="28"/>
        </w:rPr>
        <w:br/>
        <w:t>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2C4864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1.2. Объектами муниципального контроля (далее – объект контроля) являются: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b/>
          <w:sz w:val="28"/>
          <w:szCs w:val="28"/>
        </w:rPr>
      </w:pPr>
      <w:r w:rsidRPr="00EE4C88">
        <w:rPr>
          <w:sz w:val="28"/>
          <w:szCs w:val="28"/>
        </w:rPr>
        <w:t>1.2.1. деятельность, действия (бездействие) контролируемых лиц на автомобильном транспорте, городском наземном электрическом транспорте и в дорожном хозяйстве,</w:t>
      </w:r>
      <w:r w:rsidRPr="00EE4C88">
        <w:rPr>
          <w:i/>
          <w:sz w:val="28"/>
          <w:szCs w:val="28"/>
        </w:rPr>
        <w:t xml:space="preserve"> </w:t>
      </w:r>
      <w:r w:rsidRPr="00EE4C88">
        <w:rPr>
          <w:sz w:val="28"/>
          <w:szCs w:val="28"/>
        </w:rPr>
        <w:t xml:space="preserve">в </w:t>
      </w:r>
      <w:proofErr w:type="gramStart"/>
      <w:r w:rsidRPr="00EE4C88">
        <w:rPr>
          <w:sz w:val="28"/>
          <w:szCs w:val="28"/>
        </w:rPr>
        <w:t>рамках</w:t>
      </w:r>
      <w:proofErr w:type="gramEnd"/>
      <w:r w:rsidRPr="00EE4C88">
        <w:rPr>
          <w:sz w:val="28"/>
          <w:szCs w:val="28"/>
        </w:rPr>
        <w:t xml:space="preserve">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 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lastRenderedPageBreak/>
        <w:t>1.2.2. результаты деятельности контролируемых лиц, в том числе работы и услуги, к которым предъявляются обязательные требования;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1.2.3. здания,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требования.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1.3. Главной задачей </w:t>
      </w:r>
      <w:r>
        <w:rPr>
          <w:sz w:val="28"/>
          <w:szCs w:val="28"/>
        </w:rPr>
        <w:t>А</w:t>
      </w:r>
      <w:r w:rsidRPr="00EE4C88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EE4C88">
        <w:rPr>
          <w:sz w:val="28"/>
          <w:szCs w:val="28"/>
        </w:rPr>
        <w:t xml:space="preserve">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1.4. Анализ ситуации</w:t>
      </w:r>
      <w:r>
        <w:rPr>
          <w:sz w:val="28"/>
          <w:szCs w:val="28"/>
        </w:rPr>
        <w:t>.</w:t>
      </w:r>
      <w:r w:rsidRPr="00EE4C88">
        <w:rPr>
          <w:sz w:val="28"/>
          <w:szCs w:val="28"/>
        </w:rPr>
        <w:t xml:space="preserve"> Характеристика проблем. </w:t>
      </w:r>
      <w:r>
        <w:rPr>
          <w:sz w:val="28"/>
          <w:szCs w:val="28"/>
        </w:rPr>
        <w:t xml:space="preserve">Количество </w:t>
      </w:r>
      <w:r w:rsidRPr="00EE4C88">
        <w:rPr>
          <w:sz w:val="28"/>
          <w:szCs w:val="28"/>
        </w:rPr>
        <w:t>публикаций</w:t>
      </w:r>
      <w:r>
        <w:rPr>
          <w:sz w:val="28"/>
          <w:szCs w:val="28"/>
        </w:rPr>
        <w:t>, о</w:t>
      </w:r>
      <w:r w:rsidRPr="00EE4C88">
        <w:rPr>
          <w:sz w:val="28"/>
          <w:szCs w:val="28"/>
        </w:rPr>
        <w:t>бследований</w:t>
      </w:r>
      <w:r>
        <w:rPr>
          <w:sz w:val="28"/>
          <w:szCs w:val="28"/>
        </w:rPr>
        <w:t>, н</w:t>
      </w:r>
      <w:r w:rsidRPr="00EE4C88">
        <w:rPr>
          <w:sz w:val="28"/>
          <w:szCs w:val="28"/>
        </w:rPr>
        <w:t>арушений и т.д.</w:t>
      </w:r>
    </w:p>
    <w:p w:rsidR="002C4864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1.5. Программа профилактики направлена на информирование контролируемых лиц и иных заинтересованных лиц по вопросам соблюдения обязательных требований.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</w:p>
    <w:p w:rsidR="002C4864" w:rsidRDefault="002C4864" w:rsidP="002C4864">
      <w:pPr>
        <w:pStyle w:val="ConsPlusNormal"/>
        <w:ind w:left="-567" w:right="-285"/>
        <w:jc w:val="center"/>
        <w:rPr>
          <w:b/>
          <w:sz w:val="28"/>
          <w:szCs w:val="28"/>
        </w:rPr>
      </w:pPr>
      <w:r w:rsidRPr="00EE4C88">
        <w:rPr>
          <w:b/>
          <w:sz w:val="28"/>
          <w:szCs w:val="28"/>
          <w:lang w:val="en-US"/>
        </w:rPr>
        <w:t>II</w:t>
      </w:r>
      <w:r w:rsidRPr="00EE4C88">
        <w:rPr>
          <w:b/>
          <w:sz w:val="28"/>
          <w:szCs w:val="28"/>
        </w:rPr>
        <w:t>. Цели и задачи реализации Программы</w:t>
      </w:r>
    </w:p>
    <w:p w:rsidR="002C4864" w:rsidRPr="00EE4C88" w:rsidRDefault="002C4864" w:rsidP="002C4864">
      <w:pPr>
        <w:pStyle w:val="ConsPlusNormal"/>
        <w:ind w:left="-567" w:right="-285"/>
        <w:jc w:val="center"/>
        <w:rPr>
          <w:sz w:val="28"/>
          <w:szCs w:val="28"/>
        </w:rPr>
      </w:pP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E4C88">
        <w:rPr>
          <w:sz w:val="28"/>
          <w:szCs w:val="28"/>
        </w:rPr>
        <w:t>.1.  Целями реализации Программы являются: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предупреждение нарушений обязательных требований в сфере</w:t>
      </w:r>
      <w:r w:rsidRPr="00EE4C88">
        <w:rPr>
          <w:rFonts w:eastAsia="Calibri"/>
          <w:sz w:val="28"/>
          <w:szCs w:val="28"/>
          <w:lang w:eastAsia="en-US"/>
        </w:rPr>
        <w:t xml:space="preserve"> </w:t>
      </w:r>
      <w:r w:rsidRPr="00EE4C88">
        <w:rPr>
          <w:sz w:val="28"/>
          <w:szCs w:val="28"/>
        </w:rPr>
        <w:t xml:space="preserve">автомобильного транспорта, городского наземного электрического транспорта и в дорожном хозяйстве </w:t>
      </w:r>
      <w:r w:rsidRPr="002F4FE7">
        <w:rPr>
          <w:sz w:val="28"/>
          <w:szCs w:val="28"/>
        </w:rPr>
        <w:t xml:space="preserve">вне границ населенных пунктов в границах </w:t>
      </w:r>
      <w:proofErr w:type="spellStart"/>
      <w:r w:rsidRPr="002F4FE7">
        <w:rPr>
          <w:sz w:val="28"/>
          <w:szCs w:val="28"/>
        </w:rPr>
        <w:t>Чамзинского</w:t>
      </w:r>
      <w:proofErr w:type="spellEnd"/>
      <w:r w:rsidRPr="002F4FE7">
        <w:rPr>
          <w:sz w:val="28"/>
          <w:szCs w:val="28"/>
        </w:rPr>
        <w:t xml:space="preserve"> муниципального района Республики Мордовия</w:t>
      </w:r>
      <w:r w:rsidRPr="00EE4C88">
        <w:rPr>
          <w:sz w:val="28"/>
          <w:szCs w:val="28"/>
        </w:rPr>
        <w:t>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предотвращение угрозы причинения, либо причинения вреда вследствие нарушений обязательных требований;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повышение прозрачности системы контрольно-надзорной деятельности.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E4C88">
        <w:rPr>
          <w:sz w:val="28"/>
          <w:szCs w:val="28"/>
        </w:rPr>
        <w:t>.2. Задачами реализации Программы являются: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оценка возможной угрозы причинения, либо причинения вреда (ущерба), выработка и реализация профилактических мер, способствующих ее снижению;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2C4864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создание условий для изменения ценностного отношения</w:t>
      </w:r>
      <w:r>
        <w:rPr>
          <w:sz w:val="28"/>
          <w:szCs w:val="28"/>
        </w:rPr>
        <w:t xml:space="preserve"> </w:t>
      </w:r>
      <w:r w:rsidRPr="00EE4C88">
        <w:rPr>
          <w:sz w:val="28"/>
          <w:szCs w:val="28"/>
        </w:rPr>
        <w:t xml:space="preserve">контролируемых </w:t>
      </w:r>
    </w:p>
    <w:p w:rsidR="002C4864" w:rsidRDefault="002C4864" w:rsidP="002C4864">
      <w:pPr>
        <w:pStyle w:val="ConsPlusNormal"/>
        <w:ind w:left="-567" w:right="-285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2C4864" w:rsidRPr="00EE4C88" w:rsidRDefault="002C4864" w:rsidP="002C4864">
      <w:pPr>
        <w:pStyle w:val="ConsPlusNormal"/>
        <w:ind w:left="-567" w:right="-285"/>
        <w:jc w:val="both"/>
        <w:rPr>
          <w:b/>
          <w:bCs/>
          <w:sz w:val="28"/>
          <w:szCs w:val="28"/>
        </w:rPr>
      </w:pPr>
    </w:p>
    <w:p w:rsidR="002C4864" w:rsidRPr="00EE4C88" w:rsidRDefault="002C4864" w:rsidP="002C4864">
      <w:pPr>
        <w:pStyle w:val="ConsPlusNormal"/>
        <w:ind w:left="-567" w:right="-28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EE4C88">
        <w:rPr>
          <w:b/>
          <w:bCs/>
          <w:sz w:val="28"/>
          <w:szCs w:val="28"/>
        </w:rPr>
        <w:t>III. Перечень профилактических мероприятий, сроки (периодичность) их проведения</w:t>
      </w:r>
    </w:p>
    <w:p w:rsidR="002C4864" w:rsidRPr="00EE4C88" w:rsidRDefault="002C4864" w:rsidP="002C4864">
      <w:pPr>
        <w:pStyle w:val="ConsPlusNormal"/>
        <w:ind w:left="-567" w:right="-285"/>
        <w:jc w:val="both"/>
        <w:rPr>
          <w:b/>
          <w:bCs/>
          <w:sz w:val="28"/>
          <w:szCs w:val="28"/>
        </w:rPr>
      </w:pP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E4C88">
        <w:rPr>
          <w:sz w:val="28"/>
          <w:szCs w:val="28"/>
        </w:rPr>
        <w:t xml:space="preserve">.1.  В соответствии с положением о муниципальном контроле на автомобильном транспорте, городском наземном электрическом транспорте и в дорожном хозяйстве </w:t>
      </w:r>
      <w:r w:rsidRPr="002F4FE7">
        <w:rPr>
          <w:sz w:val="28"/>
          <w:szCs w:val="28"/>
        </w:rPr>
        <w:t xml:space="preserve">вне границ населенных пунктов в границах </w:t>
      </w:r>
      <w:proofErr w:type="spellStart"/>
      <w:r w:rsidRPr="002F4FE7">
        <w:rPr>
          <w:sz w:val="28"/>
          <w:szCs w:val="28"/>
        </w:rPr>
        <w:t>Чамзинского</w:t>
      </w:r>
      <w:proofErr w:type="spellEnd"/>
      <w:r w:rsidRPr="002F4FE7">
        <w:rPr>
          <w:sz w:val="28"/>
          <w:szCs w:val="28"/>
        </w:rPr>
        <w:t xml:space="preserve"> муниципального района Республики Мордовия</w:t>
      </w:r>
      <w:r w:rsidRPr="00EE4C88">
        <w:rPr>
          <w:sz w:val="28"/>
          <w:szCs w:val="28"/>
        </w:rPr>
        <w:t xml:space="preserve">, проводятся следующие профилактические мероприятия: </w:t>
      </w:r>
    </w:p>
    <w:p w:rsidR="002C4864" w:rsidRPr="00683940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>а) информирование;</w:t>
      </w:r>
    </w:p>
    <w:p w:rsidR="002C4864" w:rsidRPr="00683940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 xml:space="preserve">б) обобщение правоприменительной практики; </w:t>
      </w:r>
    </w:p>
    <w:p w:rsidR="002C4864" w:rsidRPr="00683940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>в)</w:t>
      </w:r>
      <w:r>
        <w:rPr>
          <w:sz w:val="28"/>
          <w:szCs w:val="28"/>
        </w:rPr>
        <w:t xml:space="preserve"> </w:t>
      </w:r>
      <w:r w:rsidRPr="00683940">
        <w:rPr>
          <w:sz w:val="28"/>
          <w:szCs w:val="28"/>
        </w:rPr>
        <w:t>консультирование;</w:t>
      </w:r>
    </w:p>
    <w:p w:rsidR="002C4864" w:rsidRPr="00683940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>г) профилактический визит.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>3</w:t>
      </w:r>
      <w:r w:rsidRPr="00EE4C88">
        <w:rPr>
          <w:sz w:val="28"/>
          <w:szCs w:val="28"/>
        </w:rPr>
        <w:t>.2. 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2C4864" w:rsidRPr="00EE4C88" w:rsidRDefault="002C4864" w:rsidP="002C4864">
      <w:pPr>
        <w:pStyle w:val="ConsPlusNormal"/>
        <w:ind w:left="-567" w:right="-285"/>
        <w:jc w:val="center"/>
        <w:rPr>
          <w:sz w:val="28"/>
          <w:szCs w:val="28"/>
        </w:rPr>
      </w:pPr>
      <w:r w:rsidRPr="00EE4C88">
        <w:rPr>
          <w:b/>
          <w:sz w:val="28"/>
          <w:szCs w:val="28"/>
        </w:rPr>
        <w:t>IV. Показатели результативности и эффективности Программы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</w:t>
      </w:r>
      <w:r w:rsidRPr="00EE4C88">
        <w:rPr>
          <w:iCs/>
          <w:sz w:val="28"/>
          <w:szCs w:val="28"/>
        </w:rPr>
        <w:t>.1.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1) количество контрольных мероприятий, проведенных в рамках муниципального контроля;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2) количество контрольных мероприятий, проведенных в рамках муниципального  контроля, без выявленных нарушений;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3) количество осуществленных профилактических мероприятий в форме информирования;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4) количество осуществленных профилактических мероприятий в форме консультирования.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E4C88">
        <w:rPr>
          <w:sz w:val="28"/>
          <w:szCs w:val="28"/>
        </w:rPr>
        <w:t xml:space="preserve">.2. Сведения о достижении показателей результативности и эффективности Программы включаются </w:t>
      </w:r>
      <w:r>
        <w:rPr>
          <w:sz w:val="28"/>
          <w:szCs w:val="28"/>
        </w:rPr>
        <w:t>А</w:t>
      </w:r>
      <w:r w:rsidRPr="00EE4C88">
        <w:rPr>
          <w:sz w:val="28"/>
          <w:szCs w:val="28"/>
        </w:rPr>
        <w:t xml:space="preserve">дминистрацией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EE4C88">
        <w:rPr>
          <w:sz w:val="28"/>
          <w:szCs w:val="28"/>
        </w:rPr>
        <w:t xml:space="preserve">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2C4864" w:rsidRPr="00EE4C88" w:rsidRDefault="002C4864" w:rsidP="002C4864">
      <w:pPr>
        <w:pStyle w:val="ConsPlusNormal"/>
        <w:ind w:left="-567" w:right="-285" w:firstLine="567"/>
        <w:jc w:val="both"/>
        <w:rPr>
          <w:sz w:val="28"/>
          <w:szCs w:val="28"/>
        </w:rPr>
      </w:pPr>
    </w:p>
    <w:p w:rsidR="002C4864" w:rsidRPr="00EE4C88" w:rsidRDefault="002C4864" w:rsidP="002C4864">
      <w:pPr>
        <w:pStyle w:val="ConsPlusNormal"/>
        <w:ind w:left="-567" w:right="-285"/>
        <w:rPr>
          <w:sz w:val="28"/>
          <w:szCs w:val="28"/>
        </w:rPr>
      </w:pPr>
    </w:p>
    <w:p w:rsidR="002C4864" w:rsidRPr="00683940" w:rsidRDefault="002C4864" w:rsidP="002C4864">
      <w:pPr>
        <w:pStyle w:val="ConsPlusNormal"/>
        <w:ind w:left="-567" w:right="-285"/>
        <w:jc w:val="right"/>
        <w:rPr>
          <w:bCs/>
          <w:szCs w:val="24"/>
        </w:rPr>
      </w:pPr>
      <w:r w:rsidRPr="00683940">
        <w:rPr>
          <w:bCs/>
          <w:szCs w:val="24"/>
        </w:rPr>
        <w:t>Приложение к Программе</w:t>
      </w:r>
      <w:r w:rsidRPr="00683940">
        <w:rPr>
          <w:szCs w:val="24"/>
        </w:rPr>
        <w:t xml:space="preserve"> </w:t>
      </w:r>
      <w:r w:rsidRPr="00683940">
        <w:rPr>
          <w:bCs/>
          <w:szCs w:val="24"/>
        </w:rPr>
        <w:t xml:space="preserve">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</w:t>
      </w:r>
      <w:r w:rsidRPr="00683940">
        <w:rPr>
          <w:szCs w:val="24"/>
        </w:rPr>
        <w:t xml:space="preserve">вне границ населенных пунктов в границах </w:t>
      </w:r>
      <w:proofErr w:type="spellStart"/>
      <w:r w:rsidRPr="00683940">
        <w:rPr>
          <w:szCs w:val="24"/>
        </w:rPr>
        <w:t>Чамзинского</w:t>
      </w:r>
      <w:proofErr w:type="spellEnd"/>
      <w:r w:rsidRPr="00683940">
        <w:rPr>
          <w:szCs w:val="24"/>
        </w:rPr>
        <w:t xml:space="preserve"> муниципального района Республики Мордовия</w:t>
      </w:r>
      <w:r w:rsidRPr="00683940">
        <w:rPr>
          <w:spacing w:val="2"/>
          <w:szCs w:val="24"/>
        </w:rPr>
        <w:t xml:space="preserve"> на 2022 год</w:t>
      </w:r>
      <w:r w:rsidRPr="00683940">
        <w:rPr>
          <w:bCs/>
          <w:szCs w:val="24"/>
        </w:rPr>
        <w:t xml:space="preserve"> </w:t>
      </w:r>
    </w:p>
    <w:p w:rsidR="002C4864" w:rsidRPr="00EE4C88" w:rsidRDefault="002C4864" w:rsidP="002C4864">
      <w:pPr>
        <w:pStyle w:val="ConsPlusNormal"/>
        <w:ind w:left="-567" w:right="-285"/>
        <w:rPr>
          <w:bCs/>
          <w:sz w:val="28"/>
          <w:szCs w:val="28"/>
        </w:rPr>
      </w:pPr>
    </w:p>
    <w:p w:rsidR="002C4864" w:rsidRPr="00EE4C88" w:rsidRDefault="002C4864" w:rsidP="002C4864">
      <w:pPr>
        <w:pStyle w:val="ConsPlusNormal"/>
        <w:ind w:left="-567" w:right="-285"/>
        <w:jc w:val="both"/>
        <w:rPr>
          <w:b/>
          <w:bCs/>
          <w:sz w:val="28"/>
          <w:szCs w:val="28"/>
        </w:rPr>
      </w:pPr>
    </w:p>
    <w:p w:rsidR="002C4864" w:rsidRPr="00EE4C88" w:rsidRDefault="002C4864" w:rsidP="002C4864">
      <w:pPr>
        <w:pStyle w:val="ConsPlusNormal"/>
        <w:ind w:left="-567" w:right="-285"/>
        <w:jc w:val="center"/>
        <w:rPr>
          <w:b/>
          <w:bCs/>
          <w:sz w:val="28"/>
          <w:szCs w:val="28"/>
        </w:rPr>
      </w:pPr>
      <w:r w:rsidRPr="00EE4C88">
        <w:rPr>
          <w:b/>
          <w:bCs/>
          <w:sz w:val="28"/>
          <w:szCs w:val="28"/>
        </w:rPr>
        <w:t>Перечень профилактических мероприятий,</w:t>
      </w:r>
    </w:p>
    <w:p w:rsidR="002C4864" w:rsidRPr="00EE4C88" w:rsidRDefault="002C4864" w:rsidP="002C4864">
      <w:pPr>
        <w:pStyle w:val="ConsPlusNormal"/>
        <w:ind w:left="-567" w:right="-285"/>
        <w:jc w:val="center"/>
        <w:rPr>
          <w:b/>
          <w:bCs/>
          <w:sz w:val="28"/>
          <w:szCs w:val="28"/>
        </w:rPr>
      </w:pPr>
      <w:r w:rsidRPr="00EE4C88">
        <w:rPr>
          <w:b/>
          <w:bCs/>
          <w:sz w:val="28"/>
          <w:szCs w:val="28"/>
        </w:rPr>
        <w:t>сроки (периодичность) их проведения</w:t>
      </w:r>
    </w:p>
    <w:p w:rsidR="002C4864" w:rsidRPr="00EE4C88" w:rsidRDefault="002C4864" w:rsidP="002C4864">
      <w:pPr>
        <w:pStyle w:val="ConsPlusNormal"/>
        <w:ind w:left="-567" w:right="-285"/>
        <w:jc w:val="center"/>
        <w:rPr>
          <w:b/>
          <w:bCs/>
          <w:sz w:val="28"/>
          <w:szCs w:val="28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127"/>
        <w:gridCol w:w="3403"/>
        <w:gridCol w:w="2978"/>
        <w:gridCol w:w="989"/>
      </w:tblGrid>
      <w:tr w:rsidR="002C4864" w:rsidRPr="00E34879" w:rsidTr="0088300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b/>
                <w:bCs/>
                <w:sz w:val="22"/>
                <w:szCs w:val="22"/>
                <w:lang w:eastAsia="en-US"/>
              </w:rPr>
              <w:t>Вид мероприятия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b/>
                <w:bCs/>
                <w:sz w:val="22"/>
                <w:szCs w:val="22"/>
                <w:lang w:eastAsia="en-US"/>
              </w:rPr>
              <w:t>Форма мероприятия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jc w:val="both"/>
              <w:rPr>
                <w:b/>
                <w:sz w:val="22"/>
                <w:szCs w:val="22"/>
                <w:lang w:eastAsia="en-US"/>
              </w:rPr>
            </w:pPr>
            <w:r w:rsidRPr="00E34879">
              <w:rPr>
                <w:b/>
                <w:sz w:val="22"/>
                <w:szCs w:val="22"/>
                <w:lang w:eastAsia="en-US"/>
              </w:rPr>
              <w:t>Должностные лица администрации, ответственные за реализацию мероприятия</w:t>
            </w:r>
          </w:p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b/>
                <w:bCs/>
                <w:sz w:val="22"/>
                <w:szCs w:val="22"/>
                <w:lang w:eastAsia="en-US"/>
              </w:rPr>
              <w:t>Сроки (периодичность) их проведения</w:t>
            </w:r>
          </w:p>
        </w:tc>
      </w:tr>
      <w:tr w:rsidR="002C4864" w:rsidRPr="00E34879" w:rsidTr="00883002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Информирование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 xml:space="preserve">Начальник отдела промышленности, транспорта, строительства и архитектуры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По мере необходимости в течение года;</w:t>
            </w:r>
          </w:p>
        </w:tc>
      </w:tr>
      <w:tr w:rsidR="002C4864" w:rsidRPr="00E34879" w:rsidTr="00883002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883002">
            <w:pPr>
              <w:ind w:left="-567" w:right="-285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883002">
            <w:pPr>
              <w:ind w:left="-567" w:right="-285"/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 xml:space="preserve">Публикация на сайте руководств по </w:t>
            </w:r>
            <w:r w:rsidRPr="00E34879">
              <w:rPr>
                <w:sz w:val="22"/>
                <w:szCs w:val="22"/>
                <w:lang w:eastAsia="en-US"/>
              </w:rPr>
              <w:lastRenderedPageBreak/>
              <w:t>соблюдению обязательных требований при направлении их в адрес местной администрации уполномоченным федеральным органом исполнительной власти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lastRenderedPageBreak/>
              <w:t xml:space="preserve">Начальник отдела промышленности, </w:t>
            </w:r>
            <w:r w:rsidRPr="00E34879">
              <w:rPr>
                <w:sz w:val="22"/>
                <w:szCs w:val="22"/>
                <w:lang w:eastAsia="en-US"/>
              </w:rPr>
              <w:lastRenderedPageBreak/>
              <w:t>транспорта, строительства и архитектуры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lastRenderedPageBreak/>
              <w:t xml:space="preserve">По мере </w:t>
            </w:r>
            <w:r w:rsidRPr="00E34879">
              <w:rPr>
                <w:sz w:val="22"/>
                <w:szCs w:val="22"/>
                <w:lang w:eastAsia="en-US"/>
              </w:rPr>
              <w:lastRenderedPageBreak/>
              <w:t>поступления</w:t>
            </w:r>
          </w:p>
        </w:tc>
      </w:tr>
      <w:tr w:rsidR="002C4864" w:rsidRPr="00E34879" w:rsidTr="00883002">
        <w:trPr>
          <w:trHeight w:val="177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883002">
            <w:pPr>
              <w:ind w:left="-567" w:right="-285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883002">
            <w:pPr>
              <w:ind w:left="-567" w:right="-285"/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Размещение и поддержание в актуальном состоянии на официальном сайте в сети "Интернет" информации, перечень которой предусмотрен частью 3 статьи 46 Федерального</w:t>
            </w:r>
          </w:p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 xml:space="preserve">закона № 248-ФЗ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</w:p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Начальник отдела промышленности, транспорта, строительства и архитектуры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ind w:left="-567" w:right="-285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По мере обновления</w:t>
            </w:r>
          </w:p>
        </w:tc>
      </w:tr>
      <w:tr w:rsidR="002C4864" w:rsidRPr="00E34879" w:rsidTr="00883002">
        <w:trPr>
          <w:trHeight w:val="51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Обобщение правоприменительной практики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Обобщение и анализ правоприменительной практики контрольно-надзорной деятельности 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в срок, не превышающий 5 рабочих дней со дня утверждения доклада.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Начальник отдела промышленности, транспорта, строительства и архитектуры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Ежегодно (не позднее 30 января года, следующего за годом обобщения правоприменительной практики)</w:t>
            </w:r>
          </w:p>
        </w:tc>
      </w:tr>
      <w:tr w:rsidR="002C4864" w:rsidRPr="00E34879" w:rsidTr="00883002">
        <w:trPr>
          <w:trHeight w:val="7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Консультирование</w:t>
            </w:r>
            <w:r w:rsidRPr="00E34879">
              <w:rPr>
                <w:sz w:val="22"/>
                <w:szCs w:val="22"/>
              </w:rPr>
              <w:t xml:space="preserve"> </w:t>
            </w:r>
            <w:r w:rsidRPr="00E34879">
              <w:rPr>
                <w:sz w:val="22"/>
                <w:szCs w:val="22"/>
                <w:lang w:eastAsia="en-US"/>
              </w:rPr>
              <w:t xml:space="preserve">по телефону, посредством </w:t>
            </w:r>
            <w:proofErr w:type="spellStart"/>
            <w:r w:rsidRPr="00E34879">
              <w:rPr>
                <w:sz w:val="22"/>
                <w:szCs w:val="22"/>
                <w:lang w:eastAsia="en-US"/>
              </w:rPr>
              <w:t>видео-конференц-связи</w:t>
            </w:r>
            <w:proofErr w:type="spellEnd"/>
            <w:r w:rsidRPr="00E34879">
              <w:rPr>
                <w:sz w:val="22"/>
                <w:szCs w:val="22"/>
                <w:lang w:eastAsia="en-US"/>
              </w:rPr>
              <w:t>, на личном приеме либо в ходе проведения профилактического мероприятия, контрольного мероприятия.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Проведение должностными лицами консультаций по вопросам, связанным с организацией и осуществлением муниципального контроля:</w:t>
            </w:r>
          </w:p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1) порядка проведения контрольных мероприятий;</w:t>
            </w:r>
          </w:p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2) периодичности проведения контрольных мероприятий;</w:t>
            </w:r>
          </w:p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3) порядка принятия решений по итогам контрольных мероприятий;</w:t>
            </w:r>
          </w:p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4) порядка обжалования решений Контрольного органа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 xml:space="preserve">Начальник отдела промышленности, транспорта, строительства и архитектуры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В течение года (при наличии оснований)</w:t>
            </w:r>
          </w:p>
        </w:tc>
      </w:tr>
      <w:tr w:rsidR="002C4864" w:rsidRPr="00E34879" w:rsidTr="0088300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Профилактический визит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E34879">
              <w:rPr>
                <w:sz w:val="22"/>
                <w:szCs w:val="22"/>
                <w:lang w:eastAsia="en-US"/>
              </w:rPr>
              <w:t xml:space="preserve"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</w:t>
            </w:r>
            <w:r w:rsidRPr="00E34879">
              <w:rPr>
                <w:sz w:val="22"/>
                <w:szCs w:val="22"/>
                <w:lang w:eastAsia="en-US"/>
              </w:rPr>
              <w:lastRenderedPageBreak/>
              <w:t>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Обязательные профилактические визиты проводятся для лиц, указанных в пункте 3.4.2. Положения о виде контроля.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64" w:rsidRPr="00E34879" w:rsidRDefault="002C4864" w:rsidP="00883002">
            <w:pPr>
              <w:pStyle w:val="ConsPlusNormal"/>
              <w:spacing w:line="256" w:lineRule="auto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lastRenderedPageBreak/>
              <w:t xml:space="preserve">Начальник отдела промышленности, транспорта, строительства и архитектуры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864" w:rsidRPr="00E34879" w:rsidRDefault="002C4864" w:rsidP="00883002">
            <w:pPr>
              <w:pStyle w:val="ConsPlusNormal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 xml:space="preserve">Профилактические визиты подлежат проведению 1 раз в квартал (при наличии </w:t>
            </w:r>
            <w:r w:rsidRPr="00E34879">
              <w:rPr>
                <w:sz w:val="22"/>
                <w:szCs w:val="22"/>
                <w:lang w:eastAsia="en-US"/>
              </w:rPr>
              <w:lastRenderedPageBreak/>
              <w:t>оснований)</w:t>
            </w:r>
          </w:p>
          <w:p w:rsidR="002C4864" w:rsidRPr="00E34879" w:rsidRDefault="002C4864" w:rsidP="00883002">
            <w:pPr>
              <w:pStyle w:val="ConsPlusNormal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2C4864" w:rsidRPr="00E34879" w:rsidRDefault="002C4864" w:rsidP="002C4864">
      <w:pPr>
        <w:pStyle w:val="ConsPlusNormal"/>
        <w:rPr>
          <w:sz w:val="22"/>
          <w:szCs w:val="22"/>
        </w:rPr>
      </w:pPr>
    </w:p>
    <w:p w:rsidR="002C4864" w:rsidRPr="00EE4C88" w:rsidRDefault="002C4864" w:rsidP="002C4864">
      <w:pPr>
        <w:pStyle w:val="ConsPlusNormal"/>
        <w:jc w:val="both"/>
        <w:rPr>
          <w:sz w:val="28"/>
          <w:szCs w:val="28"/>
        </w:rPr>
      </w:pPr>
    </w:p>
    <w:p w:rsidR="002B758C" w:rsidRPr="002C4864" w:rsidRDefault="002B758C" w:rsidP="002C4864"/>
    <w:sectPr w:rsidR="002B758C" w:rsidRPr="002C4864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72E"/>
    <w:rsid w:val="00015552"/>
    <w:rsid w:val="000D2CC6"/>
    <w:rsid w:val="000F0E5B"/>
    <w:rsid w:val="00195AA3"/>
    <w:rsid w:val="001D4B50"/>
    <w:rsid w:val="00202694"/>
    <w:rsid w:val="00237FBB"/>
    <w:rsid w:val="00254899"/>
    <w:rsid w:val="0026121B"/>
    <w:rsid w:val="002A102C"/>
    <w:rsid w:val="002A14B9"/>
    <w:rsid w:val="002B758C"/>
    <w:rsid w:val="002C4864"/>
    <w:rsid w:val="002C7358"/>
    <w:rsid w:val="002F3D69"/>
    <w:rsid w:val="00331ADC"/>
    <w:rsid w:val="003553B2"/>
    <w:rsid w:val="00383DEA"/>
    <w:rsid w:val="00391C50"/>
    <w:rsid w:val="0041025D"/>
    <w:rsid w:val="004A40EE"/>
    <w:rsid w:val="004C7E96"/>
    <w:rsid w:val="004D769B"/>
    <w:rsid w:val="00534564"/>
    <w:rsid w:val="005428B7"/>
    <w:rsid w:val="005D650C"/>
    <w:rsid w:val="00665F2E"/>
    <w:rsid w:val="006F1560"/>
    <w:rsid w:val="007B2302"/>
    <w:rsid w:val="0087776B"/>
    <w:rsid w:val="0088213A"/>
    <w:rsid w:val="00A03557"/>
    <w:rsid w:val="00A3072E"/>
    <w:rsid w:val="00AB2C8F"/>
    <w:rsid w:val="00AB308B"/>
    <w:rsid w:val="00AC6582"/>
    <w:rsid w:val="00B034A2"/>
    <w:rsid w:val="00B10C1C"/>
    <w:rsid w:val="00B35715"/>
    <w:rsid w:val="00B50DD9"/>
    <w:rsid w:val="00B60A44"/>
    <w:rsid w:val="00BB6638"/>
    <w:rsid w:val="00C41444"/>
    <w:rsid w:val="00C41718"/>
    <w:rsid w:val="00C4673A"/>
    <w:rsid w:val="00C55747"/>
    <w:rsid w:val="00C755AA"/>
    <w:rsid w:val="00CE1A99"/>
    <w:rsid w:val="00CE39E3"/>
    <w:rsid w:val="00D80B9F"/>
    <w:rsid w:val="00D955D8"/>
    <w:rsid w:val="00DB55E1"/>
    <w:rsid w:val="00E05589"/>
    <w:rsid w:val="00E57318"/>
    <w:rsid w:val="00EF357D"/>
    <w:rsid w:val="00F27709"/>
    <w:rsid w:val="00F5529C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9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CE39E3"/>
    <w:rPr>
      <w:b/>
      <w:bCs/>
      <w:color w:val="26282F"/>
    </w:rPr>
  </w:style>
  <w:style w:type="character" w:customStyle="1" w:styleId="a6">
    <w:name w:val="Гипертекстовая ссылка"/>
    <w:uiPriority w:val="99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uiPriority w:val="99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3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1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uiPriority w:val="99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2C486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headertext">
    <w:name w:val="headertext"/>
    <w:basedOn w:val="a"/>
    <w:rsid w:val="002C486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F5047-054E-42C2-8845-01B722A65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1902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29</cp:revision>
  <dcterms:created xsi:type="dcterms:W3CDTF">2021-11-15T13:04:00Z</dcterms:created>
  <dcterms:modified xsi:type="dcterms:W3CDTF">2022-02-03T11:40:00Z</dcterms:modified>
</cp:coreProperties>
</file>