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586B09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86B09">
        <w:rPr>
          <w:rFonts w:ascii="Times New Roman" w:eastAsia="Times New Roman" w:hAnsi="Times New Roman" w:cs="Times New Roman"/>
          <w:sz w:val="24"/>
          <w:szCs w:val="24"/>
        </w:rPr>
        <w:t>ИНФОРМАЦИОННЫЙ БЮЛЛЕТЕНЬ</w:t>
      </w:r>
    </w:p>
    <w:p w:rsidR="00EF2F14" w:rsidRPr="00586B09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86B09">
        <w:rPr>
          <w:rFonts w:ascii="Times New Roman" w:eastAsia="Times New Roman" w:hAnsi="Times New Roman" w:cs="Times New Roman"/>
          <w:sz w:val="24"/>
          <w:szCs w:val="24"/>
        </w:rPr>
        <w:t>«ВЕСТИ»</w:t>
      </w:r>
    </w:p>
    <w:p w:rsidR="00EF2F14" w:rsidRPr="00586B09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86B09">
        <w:rPr>
          <w:rFonts w:ascii="Times New Roman" w:eastAsia="Times New Roman" w:hAnsi="Times New Roman" w:cs="Times New Roman"/>
          <w:i/>
          <w:sz w:val="24"/>
          <w:szCs w:val="24"/>
        </w:rPr>
        <w:t>Медаевского сельского поселения</w:t>
      </w:r>
    </w:p>
    <w:p w:rsidR="00EF2F14" w:rsidRPr="00586B09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86B09">
        <w:rPr>
          <w:rFonts w:ascii="Times New Roman" w:eastAsia="Times New Roman" w:hAnsi="Times New Roman" w:cs="Times New Roman"/>
          <w:i/>
          <w:sz w:val="24"/>
          <w:szCs w:val="24"/>
        </w:rPr>
        <w:t>Чамзинского муниципального района</w:t>
      </w:r>
    </w:p>
    <w:p w:rsidR="00EF2F14" w:rsidRPr="00586B09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86B09">
        <w:rPr>
          <w:rFonts w:ascii="Times New Roman" w:eastAsia="Times New Roman" w:hAnsi="Times New Roman" w:cs="Times New Roman"/>
          <w:i/>
          <w:sz w:val="24"/>
          <w:szCs w:val="24"/>
        </w:rPr>
        <w:t>Республики Мордовия</w:t>
      </w:r>
    </w:p>
    <w:p w:rsidR="00EF2F14" w:rsidRPr="00586B09" w:rsidRDefault="00EF2F14" w:rsidP="0078540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86B09">
        <w:rPr>
          <w:rFonts w:ascii="Times New Roman" w:eastAsia="Times New Roman" w:hAnsi="Times New Roman" w:cs="Times New Roman"/>
          <w:sz w:val="24"/>
          <w:szCs w:val="24"/>
        </w:rPr>
        <w:t>Является официальным изданием Медаевского сельского поселения</w:t>
      </w:r>
    </w:p>
    <w:p w:rsidR="00565263" w:rsidRDefault="00586B09" w:rsidP="0078540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86B09">
        <w:rPr>
          <w:rFonts w:ascii="Times New Roman" w:eastAsia="Times New Roman" w:hAnsi="Times New Roman" w:cs="Times New Roman"/>
          <w:sz w:val="24"/>
          <w:szCs w:val="24"/>
        </w:rPr>
        <w:t>05 декабря 2022 года № 88</w:t>
      </w:r>
    </w:p>
    <w:p w:rsidR="00586B09" w:rsidRPr="00586B09" w:rsidRDefault="00586B09" w:rsidP="0078540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6B09" w:rsidRPr="00586B09" w:rsidRDefault="00586B09" w:rsidP="00586B09">
      <w:pPr>
        <w:jc w:val="center"/>
        <w:rPr>
          <w:b/>
          <w:sz w:val="24"/>
          <w:szCs w:val="24"/>
        </w:rPr>
      </w:pPr>
      <w:r w:rsidRPr="00586B09">
        <w:rPr>
          <w:b/>
          <w:sz w:val="24"/>
          <w:szCs w:val="24"/>
        </w:rPr>
        <w:t>Итоговый   документ</w:t>
      </w:r>
    </w:p>
    <w:p w:rsidR="00586B09" w:rsidRPr="00586B09" w:rsidRDefault="00586B09" w:rsidP="00586B09">
      <w:pPr>
        <w:shd w:val="clear" w:color="auto" w:fill="FFFFFF"/>
        <w:spacing w:line="317" w:lineRule="exact"/>
        <w:ind w:right="122"/>
        <w:jc w:val="center"/>
        <w:rPr>
          <w:b/>
          <w:color w:val="000000"/>
          <w:spacing w:val="1"/>
          <w:sz w:val="24"/>
          <w:szCs w:val="24"/>
        </w:rPr>
      </w:pPr>
      <w:r w:rsidRPr="00586B09">
        <w:rPr>
          <w:b/>
          <w:sz w:val="24"/>
          <w:szCs w:val="24"/>
        </w:rPr>
        <w:t xml:space="preserve">публичных  слушаний  по  проекту решения Совета депутатов Медаевского сельского поселения </w:t>
      </w:r>
      <w:r w:rsidRPr="00586B09">
        <w:rPr>
          <w:b/>
          <w:sz w:val="24"/>
          <w:szCs w:val="24"/>
          <w:lang/>
        </w:rPr>
        <w:t>«</w:t>
      </w:r>
      <w:r w:rsidRPr="00586B09">
        <w:rPr>
          <w:b/>
          <w:sz w:val="24"/>
          <w:szCs w:val="24"/>
        </w:rPr>
        <w:t>О внесении изменений в Правила землепользования и застройки Медаевского  сельского поселения Чамзинского муниципального района Республики Мордовия»</w:t>
      </w:r>
    </w:p>
    <w:p w:rsidR="00586B09" w:rsidRPr="00586B09" w:rsidRDefault="00586B09" w:rsidP="00586B09">
      <w:pPr>
        <w:jc w:val="right"/>
        <w:rPr>
          <w:b/>
          <w:sz w:val="24"/>
          <w:szCs w:val="24"/>
        </w:rPr>
      </w:pPr>
      <w:r w:rsidRPr="00586B09">
        <w:rPr>
          <w:b/>
          <w:sz w:val="24"/>
          <w:szCs w:val="24"/>
        </w:rPr>
        <w:t>с. Медаево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>Публичные  слушания  назначены  постановлением главы Медаевского    сельского  поселения  № 46  от 03.10.2022 года «</w:t>
      </w:r>
      <w:r w:rsidRPr="00586B09">
        <w:rPr>
          <w:sz w:val="24"/>
          <w:szCs w:val="24"/>
          <w:lang/>
        </w:rPr>
        <w:t>О проведении публичных слушаний по проекту «</w:t>
      </w:r>
      <w:r w:rsidRPr="00586B09">
        <w:rPr>
          <w:sz w:val="24"/>
          <w:szCs w:val="24"/>
        </w:rPr>
        <w:t>О внесении изменений в решение Совета депутатов Медаевского сельского поселения от 23.03.2017 г. № 28 «Об утверждении Правил землепользования и застройки Медаевского сельского поселения Чамзинского муниципального района Республики Мордовия» опубликованном в  информационном бюллетене « Вести»  Медаевского сельского поселения  от 03.10.2022 г.  № 64.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Тема  публичных  слушаний: «О внесении изменений в Правила землепользования и застройки Медаевского сельского поселения Чамзинского муниципального района Республики Мордовия».  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Дата проведения: 05.12.2022 г.  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>Время   проведения: 10.00 ч.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Место  проведения: </w:t>
      </w:r>
      <w:r w:rsidRPr="00586B09">
        <w:rPr>
          <w:sz w:val="24"/>
          <w:szCs w:val="24"/>
          <w:lang/>
        </w:rPr>
        <w:t>с. Медаево, ул. Гагарина, д.1А</w:t>
      </w:r>
    </w:p>
    <w:p w:rsidR="00586B09" w:rsidRPr="00586B09" w:rsidRDefault="00586B09" w:rsidP="00586B09">
      <w:pPr>
        <w:ind w:firstLine="708"/>
        <w:rPr>
          <w:sz w:val="24"/>
          <w:szCs w:val="24"/>
        </w:rPr>
      </w:pPr>
      <w:r w:rsidRPr="00586B09">
        <w:rPr>
          <w:sz w:val="24"/>
          <w:szCs w:val="24"/>
        </w:rPr>
        <w:t xml:space="preserve">Председатель </w:t>
      </w:r>
      <w:r w:rsidRPr="00586B09">
        <w:rPr>
          <w:sz w:val="24"/>
          <w:szCs w:val="24"/>
          <w:lang/>
        </w:rPr>
        <w:t>–</w:t>
      </w:r>
      <w:r w:rsidRPr="00586B09">
        <w:rPr>
          <w:sz w:val="24"/>
          <w:szCs w:val="24"/>
        </w:rPr>
        <w:t xml:space="preserve"> Голубева Е.Н. (Глава Медаевского  сельского поселения);</w:t>
      </w:r>
    </w:p>
    <w:p w:rsidR="00586B09" w:rsidRPr="00586B09" w:rsidRDefault="00586B09" w:rsidP="00586B09">
      <w:pPr>
        <w:jc w:val="both"/>
        <w:rPr>
          <w:sz w:val="24"/>
          <w:szCs w:val="24"/>
          <w:lang/>
        </w:rPr>
      </w:pPr>
      <w:r w:rsidRPr="00586B09">
        <w:rPr>
          <w:sz w:val="24"/>
          <w:szCs w:val="24"/>
        </w:rPr>
        <w:t xml:space="preserve">Заместитель председателя рабочей группы </w:t>
      </w:r>
      <w:r w:rsidRPr="00586B09">
        <w:rPr>
          <w:sz w:val="24"/>
          <w:szCs w:val="24"/>
          <w:lang/>
        </w:rPr>
        <w:t xml:space="preserve">– </w:t>
      </w:r>
      <w:r w:rsidRPr="00586B09">
        <w:rPr>
          <w:sz w:val="24"/>
          <w:szCs w:val="24"/>
        </w:rPr>
        <w:t xml:space="preserve">Зудина Н.Б. (заместитель  председателя Совета депутатов Медаевского сельского поселения Чамзинского муниципального района </w:t>
      </w:r>
      <w:r w:rsidRPr="00586B09">
        <w:rPr>
          <w:sz w:val="24"/>
          <w:szCs w:val="24"/>
          <w:lang w:val="en-US"/>
        </w:rPr>
        <w:t>VII</w:t>
      </w:r>
      <w:r w:rsidRPr="00586B09">
        <w:rPr>
          <w:sz w:val="24"/>
          <w:szCs w:val="24"/>
        </w:rPr>
        <w:t xml:space="preserve"> созыва)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Секретарь </w:t>
      </w:r>
      <w:r w:rsidRPr="00586B09">
        <w:rPr>
          <w:sz w:val="24"/>
          <w:szCs w:val="24"/>
          <w:lang/>
        </w:rPr>
        <w:t>–</w:t>
      </w:r>
      <w:r w:rsidRPr="00586B09">
        <w:rPr>
          <w:sz w:val="24"/>
          <w:szCs w:val="24"/>
        </w:rPr>
        <w:t xml:space="preserve"> Долгачева О.А. (заместитель Главы Медаевского сельского поселения)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Члены рабочей группы: </w:t>
      </w:r>
    </w:p>
    <w:p w:rsidR="00586B09" w:rsidRPr="00586B09" w:rsidRDefault="00586B09" w:rsidP="00586B09">
      <w:pPr>
        <w:ind w:firstLine="720"/>
        <w:jc w:val="both"/>
        <w:rPr>
          <w:sz w:val="24"/>
          <w:szCs w:val="24"/>
          <w:lang/>
        </w:rPr>
      </w:pPr>
      <w:r w:rsidRPr="00586B09">
        <w:rPr>
          <w:sz w:val="24"/>
          <w:szCs w:val="24"/>
        </w:rPr>
        <w:t>Андряшин О.В. – начальник отдела промышленности, транспорта, строительства и архитектуры администрации Чамзинского муниципального района;</w:t>
      </w:r>
    </w:p>
    <w:p w:rsidR="00586B09" w:rsidRPr="00586B09" w:rsidRDefault="00586B09" w:rsidP="00586B09">
      <w:pPr>
        <w:jc w:val="both"/>
        <w:rPr>
          <w:sz w:val="24"/>
          <w:szCs w:val="24"/>
        </w:rPr>
      </w:pPr>
      <w:r w:rsidRPr="00586B09">
        <w:rPr>
          <w:sz w:val="24"/>
          <w:szCs w:val="24"/>
          <w:lang/>
        </w:rPr>
        <w:tab/>
        <w:t xml:space="preserve">Синичкина О.А. – </w:t>
      </w:r>
      <w:r w:rsidRPr="00586B09">
        <w:rPr>
          <w:sz w:val="24"/>
          <w:szCs w:val="24"/>
        </w:rPr>
        <w:t>Зав. Медаевской сельской библиотекой</w:t>
      </w:r>
    </w:p>
    <w:p w:rsidR="00586B09" w:rsidRPr="00586B09" w:rsidRDefault="00586B09" w:rsidP="00586B09">
      <w:pPr>
        <w:rPr>
          <w:sz w:val="24"/>
          <w:szCs w:val="24"/>
        </w:rPr>
      </w:pPr>
      <w:r w:rsidRPr="00586B09">
        <w:rPr>
          <w:sz w:val="24"/>
          <w:szCs w:val="24"/>
        </w:rPr>
        <w:lastRenderedPageBreak/>
        <w:t xml:space="preserve"> 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В соответствии со </w:t>
      </w:r>
      <w:hyperlink r:id="rId8" w:history="1">
        <w:r w:rsidRPr="00586B09">
          <w:rPr>
            <w:rStyle w:val="a3"/>
            <w:sz w:val="24"/>
            <w:szCs w:val="24"/>
          </w:rPr>
          <w:t>статьей 28</w:t>
        </w:r>
      </w:hyperlink>
      <w:r w:rsidRPr="00586B09">
        <w:rPr>
          <w:sz w:val="24"/>
          <w:szCs w:val="24"/>
        </w:rPr>
        <w:t xml:space="preserve"> Федерального закона от 6 октября 2003 г. N 131-ФЗ "Об общих принципах организации местного самоуправления в Российской Федерации", согласно </w:t>
      </w:r>
      <w:hyperlink r:id="rId9" w:history="1">
        <w:r w:rsidRPr="00586B09">
          <w:rPr>
            <w:rStyle w:val="a3"/>
            <w:sz w:val="24"/>
            <w:szCs w:val="24"/>
          </w:rPr>
          <w:t>статье 28</w:t>
        </w:r>
      </w:hyperlink>
      <w:r w:rsidRPr="00586B09">
        <w:rPr>
          <w:sz w:val="24"/>
          <w:szCs w:val="24"/>
        </w:rPr>
        <w:t xml:space="preserve"> Градостроительного кодекса Российской Федерации, Положению о публичных слушаниях,  поступил проект решения Совета депутатов Медаевского сельского поселения </w:t>
      </w:r>
      <w:r w:rsidRPr="00586B09">
        <w:rPr>
          <w:color w:val="000000"/>
          <w:spacing w:val="1"/>
          <w:sz w:val="24"/>
          <w:szCs w:val="24"/>
        </w:rPr>
        <w:t>«</w:t>
      </w:r>
      <w:r w:rsidRPr="00586B09">
        <w:rPr>
          <w:sz w:val="24"/>
          <w:szCs w:val="24"/>
        </w:rPr>
        <w:t>О внесении изменений в Правила землепользования и застройки Медаевского сельского поселения Чамзинского муниципального района Республики Мордовия</w:t>
      </w:r>
      <w:r w:rsidRPr="00586B09">
        <w:rPr>
          <w:color w:val="000000"/>
          <w:spacing w:val="1"/>
          <w:sz w:val="24"/>
          <w:szCs w:val="24"/>
        </w:rPr>
        <w:t>»</w:t>
      </w:r>
      <w:r w:rsidRPr="00586B09">
        <w:rPr>
          <w:sz w:val="24"/>
          <w:szCs w:val="24"/>
        </w:rPr>
        <w:t>.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Предложений  и замечаний по  проекту  решения Совета депутатов Медаевского сельского поселения </w:t>
      </w:r>
      <w:r w:rsidRPr="00586B09">
        <w:rPr>
          <w:color w:val="000000"/>
          <w:spacing w:val="1"/>
          <w:sz w:val="24"/>
          <w:szCs w:val="24"/>
        </w:rPr>
        <w:t>«</w:t>
      </w:r>
      <w:r w:rsidRPr="00586B09">
        <w:rPr>
          <w:sz w:val="24"/>
          <w:szCs w:val="24"/>
        </w:rPr>
        <w:t>О внесении изменений в Правила землепользования и застройки Медаевского сельского поселения Чамзинского муниципального района Республики Мордовия</w:t>
      </w:r>
      <w:r w:rsidRPr="00586B09">
        <w:rPr>
          <w:color w:val="000000"/>
          <w:spacing w:val="1"/>
          <w:sz w:val="24"/>
          <w:szCs w:val="24"/>
        </w:rPr>
        <w:t>»</w:t>
      </w:r>
      <w:r w:rsidRPr="00586B09">
        <w:rPr>
          <w:sz w:val="24"/>
          <w:szCs w:val="24"/>
        </w:rPr>
        <w:t xml:space="preserve"> со стороны жителей не поступило. 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По результатам публичных слушаний рабочей группой 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b/>
          <w:sz w:val="24"/>
          <w:szCs w:val="24"/>
        </w:rPr>
        <w:t>Принято решение</w:t>
      </w:r>
      <w:r w:rsidRPr="00586B09">
        <w:rPr>
          <w:sz w:val="24"/>
          <w:szCs w:val="24"/>
        </w:rPr>
        <w:t xml:space="preserve">: </w:t>
      </w:r>
    </w:p>
    <w:p w:rsidR="00586B09" w:rsidRPr="00586B09" w:rsidRDefault="00586B09" w:rsidP="00586B09">
      <w:pPr>
        <w:ind w:firstLine="708"/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Рекомендовать Совету депутатов Медаевского сельского поселения принять решение об утверждении решения Совета депутатов Медаевского сельского поселения </w:t>
      </w:r>
      <w:r w:rsidRPr="00586B09">
        <w:rPr>
          <w:color w:val="000000"/>
          <w:spacing w:val="1"/>
          <w:sz w:val="24"/>
          <w:szCs w:val="24"/>
        </w:rPr>
        <w:t>«</w:t>
      </w:r>
      <w:r w:rsidRPr="00586B09">
        <w:rPr>
          <w:sz w:val="24"/>
          <w:szCs w:val="24"/>
        </w:rPr>
        <w:t>О внесении изменений в Правила землепользования и застройки Медаевского сельского поселения Чамзинского муниципального района Республики Мордовия</w:t>
      </w:r>
      <w:r w:rsidRPr="00586B09">
        <w:rPr>
          <w:color w:val="000000"/>
          <w:spacing w:val="1"/>
          <w:sz w:val="24"/>
          <w:szCs w:val="24"/>
        </w:rPr>
        <w:t>».</w:t>
      </w:r>
    </w:p>
    <w:p w:rsidR="00586B09" w:rsidRPr="00586B09" w:rsidRDefault="00586B09" w:rsidP="00586B09">
      <w:pPr>
        <w:jc w:val="both"/>
        <w:rPr>
          <w:sz w:val="24"/>
          <w:szCs w:val="24"/>
        </w:rPr>
      </w:pPr>
      <w:r w:rsidRPr="00586B09">
        <w:rPr>
          <w:sz w:val="24"/>
          <w:szCs w:val="24"/>
        </w:rPr>
        <w:t xml:space="preserve">         Публичные  слушания  по  проекту решения Совета депутатов Медаевского сельского поселения </w:t>
      </w:r>
      <w:r w:rsidRPr="00586B09">
        <w:rPr>
          <w:color w:val="000000"/>
          <w:spacing w:val="1"/>
          <w:sz w:val="24"/>
          <w:szCs w:val="24"/>
        </w:rPr>
        <w:t>«</w:t>
      </w:r>
      <w:r w:rsidRPr="00586B09">
        <w:rPr>
          <w:sz w:val="24"/>
          <w:szCs w:val="24"/>
        </w:rPr>
        <w:t>О внесении изменений в Правила землепользования и застройки Медаевского  сельского поселения Чамзинского муниципального района Республики Мордовия</w:t>
      </w:r>
      <w:r w:rsidRPr="00586B09">
        <w:rPr>
          <w:color w:val="000000"/>
          <w:spacing w:val="1"/>
          <w:sz w:val="24"/>
          <w:szCs w:val="24"/>
        </w:rPr>
        <w:t xml:space="preserve">» </w:t>
      </w:r>
      <w:r w:rsidRPr="00586B09">
        <w:rPr>
          <w:sz w:val="24"/>
          <w:szCs w:val="24"/>
        </w:rPr>
        <w:t>проведены  по  форме  и  в  сроки,  определенные  в  постановлении  об  их  назначении.</w:t>
      </w:r>
    </w:p>
    <w:p w:rsidR="00586B09" w:rsidRPr="00586B09" w:rsidRDefault="00586B09" w:rsidP="00586B09">
      <w:pPr>
        <w:tabs>
          <w:tab w:val="center" w:pos="4676"/>
        </w:tabs>
        <w:rPr>
          <w:sz w:val="24"/>
          <w:szCs w:val="24"/>
        </w:rPr>
      </w:pPr>
      <w:r w:rsidRPr="00586B09">
        <w:rPr>
          <w:sz w:val="24"/>
          <w:szCs w:val="24"/>
        </w:rPr>
        <w:t>Председатель рабочей группы</w:t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  <w:t>Е.Н.Голубева</w:t>
      </w:r>
    </w:p>
    <w:p w:rsidR="00586B09" w:rsidRPr="00586B09" w:rsidRDefault="00586B09" w:rsidP="00586B09">
      <w:pPr>
        <w:tabs>
          <w:tab w:val="left" w:pos="300"/>
          <w:tab w:val="center" w:pos="4676"/>
        </w:tabs>
        <w:rPr>
          <w:sz w:val="24"/>
          <w:szCs w:val="24"/>
        </w:rPr>
      </w:pPr>
      <w:r w:rsidRPr="00586B09">
        <w:rPr>
          <w:sz w:val="24"/>
          <w:szCs w:val="24"/>
        </w:rPr>
        <w:t>Заместитель председателя рабочей группы</w:t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  <w:t>Н.Б.Зудина</w:t>
      </w:r>
    </w:p>
    <w:p w:rsidR="00586B09" w:rsidRPr="00586B09" w:rsidRDefault="00586B09" w:rsidP="00586B09">
      <w:pPr>
        <w:tabs>
          <w:tab w:val="center" w:pos="4676"/>
        </w:tabs>
        <w:rPr>
          <w:sz w:val="24"/>
          <w:szCs w:val="24"/>
        </w:rPr>
      </w:pPr>
      <w:r w:rsidRPr="00586B09">
        <w:rPr>
          <w:sz w:val="24"/>
          <w:szCs w:val="24"/>
        </w:rPr>
        <w:t>Секретарь рабочей группы</w:t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  <w:t>О.А.Долгачева</w:t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                 </w:t>
      </w:r>
      <w:r w:rsidRPr="00586B09">
        <w:rPr>
          <w:sz w:val="24"/>
          <w:szCs w:val="24"/>
        </w:rPr>
        <w:t>О.В.Андряшин</w:t>
      </w:r>
    </w:p>
    <w:p w:rsidR="00586B09" w:rsidRPr="00586B09" w:rsidRDefault="00586B09" w:rsidP="00586B09">
      <w:pPr>
        <w:tabs>
          <w:tab w:val="center" w:pos="4676"/>
        </w:tabs>
        <w:rPr>
          <w:sz w:val="24"/>
          <w:szCs w:val="24"/>
        </w:rPr>
      </w:pPr>
      <w:r w:rsidRPr="00586B09">
        <w:rPr>
          <w:sz w:val="24"/>
          <w:szCs w:val="24"/>
        </w:rPr>
        <w:t>Члены рабочей группы:</w:t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</w:t>
      </w:r>
      <w:r w:rsidRPr="00586B09">
        <w:rPr>
          <w:sz w:val="24"/>
          <w:szCs w:val="24"/>
        </w:rPr>
        <w:t>О.А.Синичкина</w:t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  <w:r w:rsidRPr="00586B09">
        <w:rPr>
          <w:sz w:val="24"/>
          <w:szCs w:val="24"/>
        </w:rPr>
        <w:tab/>
      </w:r>
    </w:p>
    <w:p w:rsidR="00785409" w:rsidRDefault="00785409" w:rsidP="00785409">
      <w:pPr>
        <w:jc w:val="center"/>
      </w:pPr>
      <w:r>
        <w:rPr>
          <w:sz w:val="26"/>
          <w:szCs w:val="26"/>
        </w:rPr>
        <w:t xml:space="preserve">        </w:t>
      </w:r>
    </w:p>
    <w:p w:rsidR="00785409" w:rsidRDefault="00785409" w:rsidP="0078540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785409" w:rsidRDefault="00785409" w:rsidP="0078540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785409" w:rsidRDefault="00785409" w:rsidP="0078540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</w:t>
      </w:r>
      <w:r w:rsidR="00C31385">
        <w:rPr>
          <w:rFonts w:ascii="Times New Roman" w:eastAsia="Times New Roman" w:hAnsi="Times New Roman" w:cs="Times New Roman"/>
          <w:sz w:val="20"/>
          <w:szCs w:val="20"/>
        </w:rPr>
        <w:t xml:space="preserve">Глава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785409" w:rsidRDefault="00785409" w:rsidP="00785409"/>
    <w:p w:rsidR="00565263" w:rsidRPr="00042FCD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16"/>
          <w:szCs w:val="16"/>
        </w:rPr>
      </w:pPr>
    </w:p>
    <w:sectPr w:rsidR="00565263" w:rsidRPr="00042FCD" w:rsidSect="00785409">
      <w:headerReference w:type="even" r:id="rId10"/>
      <w:headerReference w:type="default" r:id="rId11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764" w:rsidRDefault="00E17764" w:rsidP="005B20D8">
      <w:pPr>
        <w:spacing w:after="0" w:line="240" w:lineRule="auto"/>
      </w:pPr>
      <w:r>
        <w:separator/>
      </w:r>
    </w:p>
  </w:endnote>
  <w:endnote w:type="continuationSeparator" w:id="1">
    <w:p w:rsidR="00E17764" w:rsidRDefault="00E17764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764" w:rsidRDefault="00E17764" w:rsidP="005B20D8">
      <w:pPr>
        <w:spacing w:after="0" w:line="240" w:lineRule="auto"/>
      </w:pPr>
      <w:r>
        <w:separator/>
      </w:r>
    </w:p>
  </w:footnote>
  <w:footnote w:type="continuationSeparator" w:id="1">
    <w:p w:rsidR="00E17764" w:rsidRDefault="00E17764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184ADD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E17764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E17764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42FCD"/>
    <w:rsid w:val="000D2159"/>
    <w:rsid w:val="00184ADD"/>
    <w:rsid w:val="001D2E81"/>
    <w:rsid w:val="00236979"/>
    <w:rsid w:val="002A11A1"/>
    <w:rsid w:val="002F5361"/>
    <w:rsid w:val="00396378"/>
    <w:rsid w:val="0049499C"/>
    <w:rsid w:val="00565263"/>
    <w:rsid w:val="00586B09"/>
    <w:rsid w:val="005B20D8"/>
    <w:rsid w:val="006422C6"/>
    <w:rsid w:val="00785409"/>
    <w:rsid w:val="007964E4"/>
    <w:rsid w:val="007E1016"/>
    <w:rsid w:val="0093178F"/>
    <w:rsid w:val="00BB3874"/>
    <w:rsid w:val="00BF7699"/>
    <w:rsid w:val="00C3115E"/>
    <w:rsid w:val="00C31385"/>
    <w:rsid w:val="00DE7513"/>
    <w:rsid w:val="00E17764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2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38258.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603</Words>
  <Characters>3438</Characters>
  <Application>Microsoft Office Word</Application>
  <DocSecurity>0</DocSecurity>
  <Lines>28</Lines>
  <Paragraphs>8</Paragraphs>
  <ScaleCrop>false</ScaleCrop>
  <Company/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15</cp:revision>
  <dcterms:created xsi:type="dcterms:W3CDTF">2022-01-13T09:30:00Z</dcterms:created>
  <dcterms:modified xsi:type="dcterms:W3CDTF">2022-12-06T06:40:00Z</dcterms:modified>
</cp:coreProperties>
</file>