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Республика   Мордовия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Чамзинский  муниципальный   район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Совет депутатов   Апраксинского  сельского поселения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РЕШЕНИЕ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  X-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ой очередной сессии)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15.09.2022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№ 29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 продлении полномочий Исполняющего обязанности главы администрации Апраксинского сельского поселения Глебовой Т.А. на период проведения конкурса по отбору кандидатур на замещение должности главы администрации Апраксинского сельского поселения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Руководствуясь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Федеральным законом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от 6 октября 2003г. N 131-ФЗ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Уставом Апраксинского сельского поселения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Чамзинского муниципального района Республики Мордовия,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Совет депутатов Апраксинского сельского поселения 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РЕШИЛ: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Продлить полномочия Исполняющего обязанности главы администрации Апраксинского сельского поселения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Глебовой Т.А. на период проведения конкурса  по отбору кандидатур на замещение должности главы администрации Апраксинского сельского поселения.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Настоящее решение вступает в силу со дня его принятия.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tbl>
      <w:tblPr>
        <w:tblInd w:w="108" w:type="dxa"/>
      </w:tblPr>
      <w:tblGrid>
        <w:gridCol w:w="6260"/>
        <w:gridCol w:w="3203"/>
      </w:tblGrid>
      <w:tr>
        <w:trPr>
          <w:trHeight w:val="1" w:hRule="atLeast"/>
          <w:jc w:val="left"/>
        </w:trPr>
        <w:tc>
          <w:tcPr>
            <w:tcW w:w="62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Глава</w:t>
              <w:br/>
              <w:t xml:space="preserve">Апраксинского сельского поселения</w:t>
            </w:r>
          </w:p>
        </w:tc>
        <w:tc>
          <w:tcPr>
            <w:tcW w:w="320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Ю.И.Алякина</w:t>
            </w:r>
          </w:p>
        </w:tc>
      </w:tr>
    </w:tbl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garantf1://86367.0/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