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459" w:rsidRPr="00FE7A94" w:rsidRDefault="00945459" w:rsidP="00945459">
      <w:pPr>
        <w:jc w:val="center"/>
        <w:rPr>
          <w:sz w:val="24"/>
          <w:szCs w:val="24"/>
        </w:rPr>
      </w:pPr>
      <w:r w:rsidRPr="00FE7A94">
        <w:rPr>
          <w:noProof/>
          <w:sz w:val="24"/>
          <w:szCs w:val="24"/>
        </w:rPr>
        <w:drawing>
          <wp:inline distT="0" distB="0" distL="0" distR="0" wp14:anchorId="5EECD873" wp14:editId="3F38AD3D">
            <wp:extent cx="762000" cy="800100"/>
            <wp:effectExtent l="0" t="0" r="0" b="0"/>
            <wp:docPr id="3" name="Рисунок 3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titled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ФИНАНСОВОЕ</w:t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УПРАВЛЕНИЕ</w:t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АДМИНИСТРАЦИИ</w:t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</w:p>
    <w:p w:rsidR="00945459" w:rsidRPr="00FE7A94" w:rsidRDefault="00945459" w:rsidP="00945459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7A94">
        <w:rPr>
          <w:rFonts w:ascii="Times New Roman" w:hAnsi="Times New Roman" w:cs="Times New Roman"/>
          <w:b/>
          <w:bCs/>
          <w:sz w:val="24"/>
          <w:szCs w:val="24"/>
        </w:rPr>
        <w:t>РАЙОНА РЕСПУБЛИКИ МОРДОВИЯ</w:t>
      </w:r>
    </w:p>
    <w:p w:rsidR="00945459" w:rsidRPr="00FE7A94" w:rsidRDefault="00945459" w:rsidP="00945459">
      <w:pPr>
        <w:jc w:val="center"/>
        <w:rPr>
          <w:b/>
          <w:sz w:val="24"/>
          <w:szCs w:val="24"/>
        </w:rPr>
      </w:pPr>
    </w:p>
    <w:p w:rsidR="00945459" w:rsidRPr="00FE7A94" w:rsidRDefault="00945459" w:rsidP="00945459">
      <w:pPr>
        <w:jc w:val="center"/>
        <w:rPr>
          <w:b/>
          <w:sz w:val="24"/>
          <w:szCs w:val="24"/>
        </w:rPr>
      </w:pPr>
      <w:r w:rsidRPr="00FE7A94">
        <w:rPr>
          <w:b/>
          <w:sz w:val="24"/>
          <w:szCs w:val="24"/>
        </w:rPr>
        <w:t>ПРИКАЗ</w:t>
      </w:r>
    </w:p>
    <w:p w:rsidR="00945459" w:rsidRPr="00FE7A94" w:rsidRDefault="00945459" w:rsidP="00945459">
      <w:pPr>
        <w:jc w:val="center"/>
        <w:rPr>
          <w:b/>
          <w:sz w:val="24"/>
          <w:szCs w:val="24"/>
        </w:rPr>
      </w:pPr>
    </w:p>
    <w:p w:rsidR="00945459" w:rsidRPr="00FE7A94" w:rsidRDefault="00945459" w:rsidP="00945459">
      <w:pPr>
        <w:jc w:val="center"/>
        <w:rPr>
          <w:sz w:val="24"/>
          <w:szCs w:val="24"/>
        </w:rPr>
      </w:pPr>
      <w:r w:rsidRPr="00FE7A94">
        <w:rPr>
          <w:sz w:val="24"/>
          <w:szCs w:val="24"/>
        </w:rPr>
        <w:t xml:space="preserve">от </w:t>
      </w:r>
      <w:r w:rsidR="00911D90">
        <w:rPr>
          <w:sz w:val="24"/>
          <w:szCs w:val="24"/>
        </w:rPr>
        <w:t>25</w:t>
      </w:r>
      <w:r w:rsidR="00D84F3A" w:rsidRPr="00FE7A94">
        <w:rPr>
          <w:sz w:val="24"/>
          <w:szCs w:val="24"/>
        </w:rPr>
        <w:t>.</w:t>
      </w:r>
      <w:r w:rsidR="008A77CE" w:rsidRPr="00FE7A94">
        <w:rPr>
          <w:sz w:val="24"/>
          <w:szCs w:val="24"/>
        </w:rPr>
        <w:t>08</w:t>
      </w:r>
      <w:r w:rsidR="00D84F3A" w:rsidRPr="00FE7A94">
        <w:rPr>
          <w:sz w:val="24"/>
          <w:szCs w:val="24"/>
        </w:rPr>
        <w:t>.</w:t>
      </w:r>
      <w:r w:rsidRPr="00FE7A94">
        <w:rPr>
          <w:sz w:val="24"/>
          <w:szCs w:val="24"/>
        </w:rPr>
        <w:t>20</w:t>
      </w:r>
      <w:r w:rsidR="008A77CE" w:rsidRPr="00FE7A94">
        <w:rPr>
          <w:sz w:val="24"/>
          <w:szCs w:val="24"/>
        </w:rPr>
        <w:t>22</w:t>
      </w:r>
      <w:r w:rsidRPr="00FE7A94">
        <w:rPr>
          <w:sz w:val="24"/>
          <w:szCs w:val="24"/>
        </w:rPr>
        <w:t xml:space="preserve">г.                                                              № </w:t>
      </w:r>
      <w:r w:rsidR="008A77CE" w:rsidRPr="00FE7A94">
        <w:rPr>
          <w:sz w:val="24"/>
          <w:szCs w:val="24"/>
        </w:rPr>
        <w:t>7</w:t>
      </w:r>
      <w:r w:rsidR="001B7C82">
        <w:rPr>
          <w:sz w:val="24"/>
          <w:szCs w:val="24"/>
        </w:rPr>
        <w:t>7</w:t>
      </w:r>
      <w:bookmarkStart w:id="0" w:name="_GoBack"/>
      <w:bookmarkEnd w:id="0"/>
      <w:r w:rsidR="00D84F3A" w:rsidRPr="00FE7A94">
        <w:rPr>
          <w:sz w:val="24"/>
          <w:szCs w:val="24"/>
        </w:rPr>
        <w:t xml:space="preserve"> </w:t>
      </w:r>
      <w:r w:rsidRPr="00FE7A94">
        <w:rPr>
          <w:sz w:val="24"/>
          <w:szCs w:val="24"/>
        </w:rPr>
        <w:t>- «В»</w:t>
      </w:r>
    </w:p>
    <w:p w:rsidR="00945459" w:rsidRPr="00FE7A94" w:rsidRDefault="00945459" w:rsidP="00945459">
      <w:pPr>
        <w:contextualSpacing/>
        <w:jc w:val="center"/>
        <w:rPr>
          <w:sz w:val="24"/>
          <w:szCs w:val="24"/>
        </w:rPr>
      </w:pPr>
    </w:p>
    <w:p w:rsidR="00C50E96" w:rsidRPr="00FE7A94" w:rsidRDefault="00C50E96" w:rsidP="00945459">
      <w:pPr>
        <w:contextualSpacing/>
        <w:jc w:val="center"/>
        <w:rPr>
          <w:sz w:val="24"/>
          <w:szCs w:val="24"/>
        </w:rPr>
      </w:pPr>
    </w:p>
    <w:p w:rsidR="00956027" w:rsidRPr="00FE7A94" w:rsidRDefault="00856565" w:rsidP="00945459">
      <w:pPr>
        <w:shd w:val="clear" w:color="auto" w:fill="FFFFFF"/>
        <w:jc w:val="center"/>
        <w:rPr>
          <w:rFonts w:eastAsia="Times New Roman"/>
          <w:sz w:val="24"/>
          <w:szCs w:val="24"/>
        </w:rPr>
      </w:pPr>
      <w:r w:rsidRPr="00FE7A94">
        <w:rPr>
          <w:rFonts w:eastAsia="Times New Roman"/>
          <w:b/>
          <w:sz w:val="24"/>
          <w:szCs w:val="24"/>
        </w:rPr>
        <w:t xml:space="preserve">О внесении изменений в </w:t>
      </w:r>
      <w:r w:rsidR="00945459" w:rsidRPr="00FE7A94">
        <w:rPr>
          <w:rFonts w:eastAsia="Times New Roman"/>
          <w:b/>
          <w:sz w:val="24"/>
          <w:szCs w:val="24"/>
        </w:rPr>
        <w:t xml:space="preserve">приказ от </w:t>
      </w:r>
      <w:r w:rsidR="008A77CE" w:rsidRPr="00FE7A94">
        <w:rPr>
          <w:rFonts w:eastAsia="Times New Roman"/>
          <w:b/>
          <w:sz w:val="24"/>
          <w:szCs w:val="24"/>
        </w:rPr>
        <w:t xml:space="preserve">07.12.2021 </w:t>
      </w:r>
      <w:r w:rsidR="00945459" w:rsidRPr="00FE7A94">
        <w:rPr>
          <w:rFonts w:eastAsia="Times New Roman"/>
          <w:b/>
          <w:sz w:val="24"/>
          <w:szCs w:val="24"/>
        </w:rPr>
        <w:t>года №</w:t>
      </w:r>
      <w:r w:rsidR="008A77CE" w:rsidRPr="00FE7A94">
        <w:rPr>
          <w:rFonts w:eastAsia="Times New Roman"/>
          <w:b/>
          <w:sz w:val="24"/>
          <w:szCs w:val="24"/>
        </w:rPr>
        <w:t>82</w:t>
      </w:r>
      <w:r w:rsidR="00945459" w:rsidRPr="00FE7A94">
        <w:rPr>
          <w:rFonts w:eastAsia="Times New Roman"/>
          <w:b/>
          <w:sz w:val="24"/>
          <w:szCs w:val="24"/>
        </w:rPr>
        <w:t>-«В» «О</w:t>
      </w:r>
      <w:r w:rsidR="008A77CE" w:rsidRPr="00FE7A94">
        <w:rPr>
          <w:rFonts w:eastAsia="Times New Roman"/>
          <w:b/>
          <w:sz w:val="24"/>
          <w:szCs w:val="24"/>
        </w:rPr>
        <w:t xml:space="preserve">б </w:t>
      </w:r>
      <w:proofErr w:type="gramStart"/>
      <w:r w:rsidR="008A77CE" w:rsidRPr="00FE7A94">
        <w:rPr>
          <w:rFonts w:eastAsia="Times New Roman"/>
          <w:b/>
          <w:sz w:val="24"/>
          <w:szCs w:val="24"/>
        </w:rPr>
        <w:t>утверждении  П</w:t>
      </w:r>
      <w:r w:rsidR="00945459" w:rsidRPr="00FE7A94">
        <w:rPr>
          <w:rFonts w:eastAsia="Times New Roman"/>
          <w:b/>
          <w:sz w:val="24"/>
          <w:szCs w:val="24"/>
        </w:rPr>
        <w:t>орядк</w:t>
      </w:r>
      <w:r w:rsidR="008A77CE" w:rsidRPr="00FE7A94">
        <w:rPr>
          <w:rFonts w:eastAsia="Times New Roman"/>
          <w:b/>
          <w:sz w:val="24"/>
          <w:szCs w:val="24"/>
        </w:rPr>
        <w:t>а</w:t>
      </w:r>
      <w:proofErr w:type="gramEnd"/>
      <w:r w:rsidR="00945459" w:rsidRPr="00FE7A94">
        <w:rPr>
          <w:rFonts w:eastAsia="Times New Roman"/>
          <w:b/>
          <w:sz w:val="24"/>
          <w:szCs w:val="24"/>
        </w:rPr>
        <w:t xml:space="preserve"> учета бюджетных и денежных обязательств получателей средств районного бюджета Чамзинского муниципального района Республики Мордовия»</w:t>
      </w:r>
    </w:p>
    <w:p w:rsidR="00EF50AB" w:rsidRPr="00FE7A94" w:rsidRDefault="00EF50AB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</w:p>
    <w:p w:rsidR="00CE0066" w:rsidRPr="00FE7A94" w:rsidRDefault="004A7E8A" w:rsidP="00AD05BA">
      <w:pPr>
        <w:shd w:val="clear" w:color="auto" w:fill="FFFFFF"/>
        <w:ind w:firstLine="709"/>
        <w:jc w:val="both"/>
        <w:rPr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 xml:space="preserve">Руководствуясь статьей 219 Бюджетного кодекса Российской Федерации, </w:t>
      </w:r>
      <w:r w:rsidR="00945459" w:rsidRPr="00FE7A94">
        <w:rPr>
          <w:rFonts w:eastAsia="Times New Roman"/>
          <w:b/>
          <w:bCs/>
          <w:spacing w:val="66"/>
          <w:sz w:val="24"/>
          <w:szCs w:val="24"/>
        </w:rPr>
        <w:t>приказываю</w:t>
      </w:r>
      <w:r w:rsidRPr="00FE7A94">
        <w:rPr>
          <w:rFonts w:eastAsia="Times New Roman"/>
          <w:b/>
          <w:bCs/>
          <w:spacing w:val="66"/>
          <w:sz w:val="24"/>
          <w:szCs w:val="24"/>
        </w:rPr>
        <w:t>:</w:t>
      </w:r>
    </w:p>
    <w:p w:rsidR="00CE0066" w:rsidRPr="00FE7A94" w:rsidRDefault="004A7E8A" w:rsidP="00AD05BA">
      <w:pPr>
        <w:shd w:val="clear" w:color="auto" w:fill="FFFFFF"/>
        <w:ind w:firstLine="709"/>
        <w:jc w:val="both"/>
        <w:rPr>
          <w:sz w:val="24"/>
          <w:szCs w:val="24"/>
        </w:rPr>
      </w:pPr>
      <w:r w:rsidRPr="00FE7A94">
        <w:rPr>
          <w:sz w:val="24"/>
          <w:szCs w:val="24"/>
        </w:rPr>
        <w:t xml:space="preserve">1. </w:t>
      </w:r>
      <w:r w:rsidRPr="00FE7A94">
        <w:rPr>
          <w:rFonts w:eastAsia="Times New Roman"/>
          <w:sz w:val="24"/>
          <w:szCs w:val="24"/>
        </w:rPr>
        <w:t xml:space="preserve">Внести в </w:t>
      </w:r>
      <w:r w:rsidR="00EF50AB" w:rsidRPr="00FE7A94">
        <w:rPr>
          <w:rFonts w:eastAsia="Times New Roman"/>
          <w:sz w:val="24"/>
          <w:szCs w:val="24"/>
        </w:rPr>
        <w:t>Порядок учета бюджетных и денежных обязательств получателей средств</w:t>
      </w:r>
      <w:r w:rsidRPr="00FE7A94">
        <w:rPr>
          <w:rFonts w:eastAsia="Times New Roman"/>
          <w:sz w:val="24"/>
          <w:szCs w:val="24"/>
        </w:rPr>
        <w:t xml:space="preserve"> </w:t>
      </w:r>
      <w:r w:rsidR="00945459" w:rsidRPr="00FE7A94">
        <w:rPr>
          <w:rFonts w:eastAsia="Times New Roman"/>
          <w:sz w:val="24"/>
          <w:szCs w:val="24"/>
        </w:rPr>
        <w:t xml:space="preserve">районного </w:t>
      </w:r>
      <w:r w:rsidRPr="00FE7A94">
        <w:rPr>
          <w:rFonts w:eastAsia="Times New Roman"/>
          <w:sz w:val="24"/>
          <w:szCs w:val="24"/>
        </w:rPr>
        <w:t xml:space="preserve">бюджета </w:t>
      </w:r>
      <w:r w:rsidR="00F80639" w:rsidRPr="00FE7A94">
        <w:rPr>
          <w:rFonts w:eastAsia="Times New Roman"/>
          <w:sz w:val="24"/>
          <w:szCs w:val="24"/>
        </w:rPr>
        <w:t>Чамзинского</w:t>
      </w:r>
      <w:r w:rsidR="003325EE" w:rsidRPr="00FE7A94">
        <w:rPr>
          <w:rFonts w:eastAsia="Times New Roman"/>
          <w:sz w:val="24"/>
          <w:szCs w:val="24"/>
        </w:rPr>
        <w:t xml:space="preserve"> муниципального района </w:t>
      </w:r>
      <w:r w:rsidRPr="00FE7A94">
        <w:rPr>
          <w:rFonts w:eastAsia="Times New Roman"/>
          <w:sz w:val="24"/>
          <w:szCs w:val="24"/>
        </w:rPr>
        <w:t xml:space="preserve">Республики Мордовия, утвержденный </w:t>
      </w:r>
      <w:r w:rsidR="00945459" w:rsidRPr="00FE7A94">
        <w:rPr>
          <w:rFonts w:eastAsia="Times New Roman"/>
          <w:sz w:val="24"/>
          <w:szCs w:val="24"/>
        </w:rPr>
        <w:t>Приказом</w:t>
      </w:r>
      <w:r w:rsidR="003325EE" w:rsidRPr="00FE7A94">
        <w:rPr>
          <w:rFonts w:eastAsia="Times New Roman"/>
          <w:sz w:val="24"/>
          <w:szCs w:val="24"/>
        </w:rPr>
        <w:t xml:space="preserve"> </w:t>
      </w:r>
      <w:r w:rsidR="00945459" w:rsidRPr="00FE7A94">
        <w:rPr>
          <w:rFonts w:eastAsia="Times New Roman"/>
          <w:sz w:val="24"/>
          <w:szCs w:val="24"/>
        </w:rPr>
        <w:t>Финансового управления а</w:t>
      </w:r>
      <w:r w:rsidR="003325EE" w:rsidRPr="00FE7A94">
        <w:rPr>
          <w:rFonts w:eastAsia="Times New Roman"/>
          <w:sz w:val="24"/>
          <w:szCs w:val="24"/>
        </w:rPr>
        <w:t xml:space="preserve">дминистрации </w:t>
      </w:r>
      <w:r w:rsidR="00F80639" w:rsidRPr="00FE7A94">
        <w:rPr>
          <w:rFonts w:eastAsia="Times New Roman"/>
          <w:sz w:val="24"/>
          <w:szCs w:val="24"/>
        </w:rPr>
        <w:t>Чамзинского муниципального района Республики Мордовия</w:t>
      </w:r>
      <w:r w:rsidRPr="00FE7A94">
        <w:rPr>
          <w:rFonts w:eastAsia="Times New Roman"/>
          <w:sz w:val="24"/>
          <w:szCs w:val="24"/>
        </w:rPr>
        <w:t xml:space="preserve"> от </w:t>
      </w:r>
      <w:r w:rsidR="008A77CE" w:rsidRPr="00FE7A94">
        <w:rPr>
          <w:rFonts w:eastAsia="Times New Roman"/>
          <w:sz w:val="24"/>
          <w:szCs w:val="24"/>
        </w:rPr>
        <w:t>07.12.2021</w:t>
      </w:r>
      <w:r w:rsidRPr="00FE7A94">
        <w:rPr>
          <w:rFonts w:eastAsia="Times New Roman"/>
          <w:sz w:val="24"/>
          <w:szCs w:val="24"/>
        </w:rPr>
        <w:t xml:space="preserve"> г. № </w:t>
      </w:r>
      <w:r w:rsidR="008A77CE" w:rsidRPr="00FE7A94">
        <w:rPr>
          <w:rFonts w:eastAsia="Times New Roman"/>
          <w:sz w:val="24"/>
          <w:szCs w:val="24"/>
        </w:rPr>
        <w:t>82</w:t>
      </w:r>
      <w:r w:rsidR="00945459" w:rsidRPr="00FE7A94">
        <w:rPr>
          <w:rFonts w:eastAsia="Times New Roman"/>
          <w:sz w:val="24"/>
          <w:szCs w:val="24"/>
        </w:rPr>
        <w:t>-«В»</w:t>
      </w:r>
      <w:r w:rsidRPr="00FE7A94">
        <w:rPr>
          <w:rFonts w:eastAsia="Times New Roman"/>
          <w:sz w:val="24"/>
          <w:szCs w:val="24"/>
        </w:rPr>
        <w:t>, следующие изменения:</w:t>
      </w:r>
    </w:p>
    <w:p w:rsidR="00EB6CC2" w:rsidRPr="00FE7A94" w:rsidRDefault="00B630B8" w:rsidP="008A77CE">
      <w:pPr>
        <w:shd w:val="clear" w:color="auto" w:fill="FFFFFF"/>
        <w:ind w:firstLine="709"/>
        <w:jc w:val="both"/>
        <w:rPr>
          <w:sz w:val="24"/>
          <w:szCs w:val="24"/>
        </w:rPr>
      </w:pPr>
      <w:r w:rsidRPr="00FE7A94">
        <w:rPr>
          <w:sz w:val="24"/>
          <w:szCs w:val="24"/>
        </w:rPr>
        <w:t>1)</w:t>
      </w:r>
      <w:r w:rsidR="00D84F3A" w:rsidRPr="00FE7A94">
        <w:rPr>
          <w:sz w:val="24"/>
          <w:szCs w:val="24"/>
        </w:rPr>
        <w:t xml:space="preserve"> </w:t>
      </w:r>
      <w:r w:rsidR="008A77CE" w:rsidRPr="00FE7A94">
        <w:rPr>
          <w:sz w:val="24"/>
          <w:szCs w:val="24"/>
        </w:rPr>
        <w:t xml:space="preserve">в пункте 2 после слов "Постановка на </w:t>
      </w:r>
      <w:r w:rsidR="008A77CE" w:rsidRPr="00FE7A94">
        <w:rPr>
          <w:rStyle w:val="a9"/>
          <w:i w:val="0"/>
          <w:iCs w:val="0"/>
          <w:sz w:val="24"/>
          <w:szCs w:val="24"/>
        </w:rPr>
        <w:t>учет</w:t>
      </w:r>
      <w:r w:rsidR="008A77CE" w:rsidRPr="00FE7A94">
        <w:rPr>
          <w:i/>
          <w:iCs/>
          <w:sz w:val="24"/>
          <w:szCs w:val="24"/>
        </w:rPr>
        <w:t xml:space="preserve"> </w:t>
      </w:r>
      <w:r w:rsidR="008A77CE" w:rsidRPr="00FE7A94">
        <w:rPr>
          <w:rStyle w:val="a9"/>
          <w:i w:val="0"/>
          <w:iCs w:val="0"/>
          <w:sz w:val="24"/>
          <w:szCs w:val="24"/>
        </w:rPr>
        <w:t>бюджетных</w:t>
      </w:r>
      <w:r w:rsidR="008A77CE" w:rsidRPr="00FE7A94">
        <w:rPr>
          <w:i/>
          <w:iCs/>
          <w:sz w:val="24"/>
          <w:szCs w:val="24"/>
        </w:rPr>
        <w:t xml:space="preserve"> </w:t>
      </w:r>
      <w:r w:rsidR="008A77CE" w:rsidRPr="00FE7A94">
        <w:rPr>
          <w:sz w:val="24"/>
          <w:szCs w:val="24"/>
        </w:rPr>
        <w:t>и</w:t>
      </w:r>
      <w:r w:rsidR="008A77CE" w:rsidRPr="00FE7A94">
        <w:rPr>
          <w:i/>
          <w:iCs/>
          <w:sz w:val="24"/>
          <w:szCs w:val="24"/>
        </w:rPr>
        <w:t xml:space="preserve"> </w:t>
      </w:r>
      <w:r w:rsidR="008A77CE" w:rsidRPr="00FE7A94">
        <w:rPr>
          <w:rStyle w:val="a9"/>
          <w:i w:val="0"/>
          <w:iCs w:val="0"/>
          <w:sz w:val="24"/>
          <w:szCs w:val="24"/>
        </w:rPr>
        <w:t>денежных</w:t>
      </w:r>
      <w:r w:rsidR="008A77CE" w:rsidRPr="00FE7A94">
        <w:rPr>
          <w:i/>
          <w:iCs/>
          <w:sz w:val="24"/>
          <w:szCs w:val="24"/>
        </w:rPr>
        <w:t xml:space="preserve"> </w:t>
      </w:r>
      <w:r w:rsidR="008A77CE" w:rsidRPr="00FE7A94">
        <w:rPr>
          <w:rStyle w:val="a9"/>
          <w:i w:val="0"/>
          <w:iCs w:val="0"/>
          <w:sz w:val="24"/>
          <w:szCs w:val="24"/>
        </w:rPr>
        <w:t>обязательств</w:t>
      </w:r>
      <w:r w:rsidR="008A77CE" w:rsidRPr="00FE7A94">
        <w:rPr>
          <w:i/>
          <w:iCs/>
          <w:sz w:val="24"/>
          <w:szCs w:val="24"/>
        </w:rPr>
        <w:t xml:space="preserve">" </w:t>
      </w:r>
      <w:r w:rsidR="008A77CE" w:rsidRPr="00FE7A94">
        <w:rPr>
          <w:sz w:val="24"/>
          <w:szCs w:val="24"/>
        </w:rPr>
        <w:t>дополнить словами "и внесение в них изменений";</w:t>
      </w:r>
    </w:p>
    <w:p w:rsidR="00FE7A94" w:rsidRDefault="008A77CE" w:rsidP="00FE7A94">
      <w:pPr>
        <w:shd w:val="clear" w:color="auto" w:fill="FFFFFF"/>
        <w:ind w:firstLine="709"/>
        <w:jc w:val="both"/>
        <w:rPr>
          <w:sz w:val="24"/>
          <w:szCs w:val="24"/>
        </w:rPr>
      </w:pPr>
      <w:r w:rsidRPr="00FE7A94">
        <w:rPr>
          <w:sz w:val="24"/>
          <w:szCs w:val="24"/>
        </w:rPr>
        <w:t xml:space="preserve">2) в части первой пункта 3 после слов "от имени </w:t>
      </w:r>
      <w:r w:rsidRPr="00FE7A94">
        <w:rPr>
          <w:rStyle w:val="a9"/>
          <w:i w:val="0"/>
          <w:iCs w:val="0"/>
          <w:sz w:val="24"/>
          <w:szCs w:val="24"/>
        </w:rPr>
        <w:t>получателя</w:t>
      </w:r>
      <w:r w:rsidRPr="00FE7A94">
        <w:rPr>
          <w:i/>
          <w:iCs/>
          <w:sz w:val="24"/>
          <w:szCs w:val="24"/>
        </w:rPr>
        <w:t xml:space="preserve"> </w:t>
      </w:r>
      <w:r w:rsidRPr="00FE7A94">
        <w:rPr>
          <w:rStyle w:val="a9"/>
          <w:i w:val="0"/>
          <w:iCs w:val="0"/>
          <w:sz w:val="24"/>
          <w:szCs w:val="24"/>
        </w:rPr>
        <w:t>средств</w:t>
      </w:r>
      <w:r w:rsidRPr="00FE7A94">
        <w:rPr>
          <w:i/>
          <w:iCs/>
          <w:sz w:val="24"/>
          <w:szCs w:val="24"/>
        </w:rPr>
        <w:t xml:space="preserve"> </w:t>
      </w:r>
      <w:r w:rsidRPr="00FE7A94">
        <w:rPr>
          <w:rStyle w:val="a9"/>
          <w:i w:val="0"/>
          <w:iCs w:val="0"/>
          <w:sz w:val="24"/>
          <w:szCs w:val="24"/>
        </w:rPr>
        <w:t>районного</w:t>
      </w:r>
      <w:r w:rsidRPr="00FE7A94">
        <w:rPr>
          <w:i/>
          <w:iCs/>
          <w:sz w:val="24"/>
          <w:szCs w:val="24"/>
        </w:rPr>
        <w:t xml:space="preserve"> </w:t>
      </w:r>
      <w:r w:rsidRPr="00FE7A94">
        <w:rPr>
          <w:rStyle w:val="a9"/>
          <w:i w:val="0"/>
          <w:iCs w:val="0"/>
          <w:sz w:val="24"/>
          <w:szCs w:val="24"/>
        </w:rPr>
        <w:t>бюджета</w:t>
      </w:r>
      <w:r w:rsidRPr="00FE7A94">
        <w:rPr>
          <w:i/>
          <w:iCs/>
          <w:sz w:val="24"/>
          <w:szCs w:val="24"/>
        </w:rPr>
        <w:t xml:space="preserve"> </w:t>
      </w:r>
      <w:r w:rsidRPr="00FE7A94">
        <w:rPr>
          <w:sz w:val="24"/>
          <w:szCs w:val="24"/>
        </w:rPr>
        <w:t>или" дополнить словами "в случаях, предусмотренных настоящим Порядком,";</w:t>
      </w:r>
    </w:p>
    <w:p w:rsidR="00FE7A94" w:rsidRPr="00FE7A94" w:rsidRDefault="00FE7A94" w:rsidP="00FE7A94">
      <w:pPr>
        <w:shd w:val="clear" w:color="auto" w:fill="FFFFFF"/>
        <w:ind w:firstLine="709"/>
        <w:jc w:val="both"/>
        <w:rPr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3)</w:t>
      </w:r>
      <w:r>
        <w:rPr>
          <w:rFonts w:eastAsia="Times New Roman"/>
          <w:sz w:val="24"/>
          <w:szCs w:val="24"/>
        </w:rPr>
        <w:t xml:space="preserve"> абзацы третий</w:t>
      </w:r>
      <w:r w:rsidRPr="00FE7A94"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sz w:val="24"/>
          <w:szCs w:val="24"/>
        </w:rPr>
        <w:t>четвертый подпункта «а» пункта 8</w:t>
      </w:r>
      <w:r w:rsidRPr="00FE7A94">
        <w:rPr>
          <w:rFonts w:eastAsia="Times New Roman"/>
          <w:sz w:val="24"/>
          <w:szCs w:val="24"/>
        </w:rPr>
        <w:t xml:space="preserve"> изложить в следующей редакции:</w:t>
      </w:r>
    </w:p>
    <w:p w:rsidR="00FE7A94" w:rsidRPr="00FE7A94" w:rsidRDefault="00FE7A94" w:rsidP="00FE7A94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"пунктами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утвержденными постановлением Правительства Российской Федерации от 6 августа 2020 г. N 1193 "О порядке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и об изменении и признании утратившими силу некоторых актов Правительства Российской Федерации";";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4) в</w:t>
      </w:r>
      <w:r>
        <w:rPr>
          <w:rFonts w:eastAsia="Times New Roman"/>
          <w:sz w:val="24"/>
          <w:szCs w:val="24"/>
        </w:rPr>
        <w:t xml:space="preserve"> пункте 9 п</w:t>
      </w:r>
      <w:r w:rsidRPr="00FE7A94">
        <w:rPr>
          <w:rFonts w:eastAsia="Times New Roman"/>
          <w:sz w:val="24"/>
          <w:szCs w:val="24"/>
        </w:rPr>
        <w:t>осле слов "поставленное на учет бюджетное обязательство" дополнить словами "(аннулирования неисполненной части бюджетного обязательства)";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5) в</w:t>
      </w:r>
      <w:r>
        <w:rPr>
          <w:rFonts w:eastAsia="Times New Roman"/>
          <w:sz w:val="24"/>
          <w:szCs w:val="24"/>
        </w:rPr>
        <w:t xml:space="preserve"> пункте 11:</w:t>
      </w:r>
      <w:r w:rsidRPr="00FE7A94">
        <w:rPr>
          <w:rFonts w:eastAsia="Times New Roman"/>
          <w:sz w:val="24"/>
          <w:szCs w:val="24"/>
        </w:rPr>
        <w:t xml:space="preserve"> </w:t>
      </w:r>
    </w:p>
    <w:p w:rsidR="00FE7A94" w:rsidRPr="00FE7A94" w:rsidRDefault="003A5E68" w:rsidP="003A5E68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абзац шестой части первой </w:t>
      </w:r>
      <w:r w:rsidR="00FE7A94" w:rsidRPr="00FE7A94">
        <w:rPr>
          <w:rFonts w:eastAsia="Times New Roman"/>
          <w:sz w:val="24"/>
          <w:szCs w:val="24"/>
        </w:rPr>
        <w:t>изложить в следующей редакции:</w:t>
      </w:r>
    </w:p>
    <w:p w:rsidR="00FE7A94" w:rsidRPr="00FE7A94" w:rsidRDefault="00FE7A94" w:rsidP="00FE7A94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lastRenderedPageBreak/>
        <w:t xml:space="preserve">"наличие в Сведениях о бюджетном обязательстве идентификатора </w:t>
      </w:r>
      <w:r w:rsidR="00405B99">
        <w:rPr>
          <w:rFonts w:eastAsia="Times New Roman"/>
          <w:sz w:val="24"/>
          <w:szCs w:val="24"/>
        </w:rPr>
        <w:t xml:space="preserve">муниципального </w:t>
      </w:r>
      <w:r w:rsidRPr="00FE7A94">
        <w:rPr>
          <w:rFonts w:eastAsia="Times New Roman"/>
          <w:sz w:val="24"/>
          <w:szCs w:val="24"/>
        </w:rPr>
        <w:t xml:space="preserve">контракта (контракта, договора, соглашения), сформированного в соответствии с Порядком формирования идентификатора </w:t>
      </w:r>
      <w:r w:rsidR="00405B99">
        <w:rPr>
          <w:rFonts w:eastAsia="Times New Roman"/>
          <w:sz w:val="24"/>
          <w:szCs w:val="24"/>
        </w:rPr>
        <w:t>муниципального</w:t>
      </w:r>
      <w:r w:rsidRPr="00FE7A94">
        <w:rPr>
          <w:rFonts w:eastAsia="Times New Roman"/>
          <w:sz w:val="24"/>
          <w:szCs w:val="24"/>
        </w:rPr>
        <w:t xml:space="preserve">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 г. N 205н "Об утверждении Порядка формирования идентификатора государственного контракта, договора (соглашения) при казначейском сопровождении средств", (далее - идентификатор государственного контракта (контракта, договора, соглашения)), в случае, если по </w:t>
      </w:r>
      <w:r w:rsidR="00405B99">
        <w:rPr>
          <w:rFonts w:eastAsia="Times New Roman"/>
          <w:sz w:val="24"/>
          <w:szCs w:val="24"/>
        </w:rPr>
        <w:t>муниципальному</w:t>
      </w:r>
      <w:r w:rsidRPr="00FE7A94">
        <w:rPr>
          <w:rFonts w:eastAsia="Times New Roman"/>
          <w:sz w:val="24"/>
          <w:szCs w:val="24"/>
        </w:rPr>
        <w:t xml:space="preserve">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период;";</w:t>
      </w:r>
    </w:p>
    <w:p w:rsidR="00FE7A94" w:rsidRPr="00FE7A94" w:rsidRDefault="003A5E68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часть третью </w:t>
      </w:r>
      <w:r w:rsidR="00FE7A94" w:rsidRPr="00FE7A94">
        <w:rPr>
          <w:rFonts w:eastAsia="Times New Roman"/>
          <w:sz w:val="24"/>
          <w:szCs w:val="24"/>
        </w:rPr>
        <w:t>признать утратившей силу;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6) в</w:t>
      </w:r>
      <w:r w:rsidR="003A5E68" w:rsidRPr="00CB208C">
        <w:rPr>
          <w:rFonts w:eastAsia="Times New Roman"/>
          <w:sz w:val="24"/>
          <w:szCs w:val="24"/>
        </w:rPr>
        <w:t xml:space="preserve"> части первой пункта 12</w:t>
      </w:r>
      <w:r w:rsidRPr="00FE7A94">
        <w:rPr>
          <w:rFonts w:eastAsia="Times New Roman"/>
          <w:sz w:val="24"/>
          <w:szCs w:val="24"/>
        </w:rPr>
        <w:t xml:space="preserve"> после слов "в части первой пункта 11 настоящего Порядка, и" дополнить словами "не позднее рабочего дня, следующего за днем постановки на учет бюджетного обязательства (внесения изменений в бюджетное обязательство),";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7) в</w:t>
      </w:r>
      <w:r w:rsidR="003A5E68">
        <w:rPr>
          <w:rFonts w:eastAsia="Times New Roman"/>
          <w:sz w:val="24"/>
          <w:szCs w:val="24"/>
        </w:rPr>
        <w:t xml:space="preserve"> абзаце втором части первой пункта 14</w:t>
      </w:r>
      <w:r w:rsidRPr="00FE7A94">
        <w:rPr>
          <w:rFonts w:eastAsia="Times New Roman"/>
          <w:sz w:val="24"/>
          <w:szCs w:val="24"/>
        </w:rPr>
        <w:t xml:space="preserve"> слова ", части третьей" исключить;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8) в</w:t>
      </w:r>
      <w:r w:rsidR="003A5E68">
        <w:rPr>
          <w:rFonts w:eastAsia="Times New Roman"/>
          <w:sz w:val="24"/>
          <w:szCs w:val="24"/>
        </w:rPr>
        <w:t xml:space="preserve"> абзаце пятом пункта 15</w:t>
      </w:r>
      <w:r w:rsidRPr="00FE7A94">
        <w:rPr>
          <w:rFonts w:eastAsia="Times New Roman"/>
          <w:sz w:val="24"/>
          <w:szCs w:val="24"/>
        </w:rPr>
        <w:t xml:space="preserve"> слова "в день постановки на учет" заменить словами "и не позднее рабочего дня, следующего за днем постановки на учет";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9) в</w:t>
      </w:r>
      <w:r w:rsidR="003A5E68">
        <w:rPr>
          <w:rFonts w:eastAsia="Times New Roman"/>
          <w:sz w:val="24"/>
          <w:szCs w:val="24"/>
        </w:rPr>
        <w:t xml:space="preserve"> пункте 16:</w:t>
      </w:r>
    </w:p>
    <w:p w:rsidR="003A5E68" w:rsidRDefault="003A5E68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части первой: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в</w:t>
      </w:r>
      <w:r w:rsidR="003A5E68">
        <w:rPr>
          <w:rFonts w:eastAsia="Times New Roman"/>
          <w:sz w:val="24"/>
          <w:szCs w:val="24"/>
        </w:rPr>
        <w:t xml:space="preserve"> абзаце втором</w:t>
      </w:r>
      <w:r w:rsidRPr="00FE7A94">
        <w:rPr>
          <w:rFonts w:eastAsia="Times New Roman"/>
          <w:sz w:val="24"/>
          <w:szCs w:val="24"/>
        </w:rPr>
        <w:t xml:space="preserve"> цифры "8, 9," исключить;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в</w:t>
      </w:r>
      <w:r w:rsidR="003A5E68">
        <w:rPr>
          <w:rFonts w:eastAsia="Times New Roman"/>
          <w:sz w:val="24"/>
          <w:szCs w:val="24"/>
        </w:rPr>
        <w:t xml:space="preserve"> абзаце третьем</w:t>
      </w:r>
      <w:r w:rsidRPr="00FE7A94">
        <w:rPr>
          <w:rFonts w:eastAsia="Times New Roman"/>
          <w:sz w:val="24"/>
          <w:szCs w:val="24"/>
        </w:rPr>
        <w:t xml:space="preserve"> слова "пунктами 5 - 7 графы 2 Перечня" заменить словами "пунктами 5 - 9 графы 2 Перечня (за исключением соглашений о предоставлении субсидий на финансовое обеспечение выполнения </w:t>
      </w:r>
      <w:r w:rsidR="00CB208C">
        <w:rPr>
          <w:rFonts w:eastAsia="Times New Roman"/>
          <w:sz w:val="24"/>
          <w:szCs w:val="24"/>
        </w:rPr>
        <w:t>муниципального</w:t>
      </w:r>
      <w:r w:rsidRPr="00FE7A94">
        <w:rPr>
          <w:rFonts w:eastAsia="Times New Roman"/>
          <w:sz w:val="24"/>
          <w:szCs w:val="24"/>
        </w:rPr>
        <w:t xml:space="preserve"> задания на оказание </w:t>
      </w:r>
      <w:r w:rsidR="00CB208C">
        <w:rPr>
          <w:rFonts w:eastAsia="Times New Roman"/>
          <w:sz w:val="24"/>
          <w:szCs w:val="24"/>
        </w:rPr>
        <w:t>муниципальных</w:t>
      </w:r>
      <w:r w:rsidRPr="00FE7A94">
        <w:rPr>
          <w:rFonts w:eastAsia="Times New Roman"/>
          <w:sz w:val="24"/>
          <w:szCs w:val="24"/>
        </w:rPr>
        <w:t xml:space="preserve"> услуг (выполнение работ))";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в</w:t>
      </w:r>
      <w:r w:rsidR="003A5E68">
        <w:rPr>
          <w:rFonts w:eastAsia="Times New Roman"/>
          <w:sz w:val="24"/>
          <w:szCs w:val="24"/>
        </w:rPr>
        <w:t xml:space="preserve"> части четвертой</w:t>
      </w:r>
      <w:r w:rsidRPr="00FE7A94">
        <w:rPr>
          <w:rFonts w:eastAsia="Times New Roman"/>
          <w:sz w:val="24"/>
          <w:szCs w:val="24"/>
        </w:rPr>
        <w:t xml:space="preserve"> слова "абзацев третьего и" заменить словом "абзаца";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 xml:space="preserve">10) </w:t>
      </w:r>
      <w:r w:rsidR="003A5E68">
        <w:rPr>
          <w:rFonts w:eastAsia="Times New Roman"/>
          <w:sz w:val="24"/>
          <w:szCs w:val="24"/>
        </w:rPr>
        <w:t xml:space="preserve">абзац первый части второй пункта 20 </w:t>
      </w:r>
      <w:r w:rsidRPr="00FE7A94">
        <w:rPr>
          <w:rFonts w:eastAsia="Times New Roman"/>
          <w:sz w:val="24"/>
          <w:szCs w:val="24"/>
        </w:rPr>
        <w:t>изложить в следующей редакции:</w:t>
      </w:r>
    </w:p>
    <w:p w:rsidR="00FE7A94" w:rsidRPr="00FE7A94" w:rsidRDefault="00FE7A94" w:rsidP="00FE7A94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 xml:space="preserve">"Сведения о денежных обязательствах, не содержащие сведения, составляющие государственную тайну, формируются получателем средств </w:t>
      </w:r>
      <w:r w:rsidR="003A5E68">
        <w:rPr>
          <w:rFonts w:eastAsia="Times New Roman"/>
          <w:sz w:val="24"/>
          <w:szCs w:val="24"/>
        </w:rPr>
        <w:t>районного</w:t>
      </w:r>
      <w:r w:rsidRPr="00FE7A94">
        <w:rPr>
          <w:rFonts w:eastAsia="Times New Roman"/>
          <w:sz w:val="24"/>
          <w:szCs w:val="24"/>
        </w:rPr>
        <w:t xml:space="preserve"> бюджета в течение трех рабочих дней со дня, следующего за днем возникновения денежного обязательства, в случае:";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11) в</w:t>
      </w:r>
      <w:r w:rsidR="00E74966">
        <w:rPr>
          <w:rFonts w:eastAsia="Times New Roman"/>
          <w:sz w:val="24"/>
          <w:szCs w:val="24"/>
        </w:rPr>
        <w:t xml:space="preserve"> </w:t>
      </w:r>
      <w:r w:rsidR="003A5E68">
        <w:rPr>
          <w:rFonts w:eastAsia="Times New Roman"/>
          <w:sz w:val="24"/>
          <w:szCs w:val="24"/>
        </w:rPr>
        <w:t>части первой пункта 23</w:t>
      </w:r>
      <w:r w:rsidRPr="00FE7A94">
        <w:rPr>
          <w:rFonts w:eastAsia="Times New Roman"/>
          <w:sz w:val="24"/>
          <w:szCs w:val="24"/>
        </w:rPr>
        <w:t xml:space="preserve"> слова "и в срок, установленный частью второй пункта 20 настоящего Порядка," заменить словами "и в день постановки на учет денежного обязательства (внесения изменений в денежное обязательство)";</w:t>
      </w:r>
    </w:p>
    <w:p w:rsidR="00FE7A94" w:rsidRPr="00FE7A94" w:rsidRDefault="00FE7A94" w:rsidP="00FE7A94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12) в</w:t>
      </w:r>
      <w:r w:rsidR="00E74966">
        <w:rPr>
          <w:rFonts w:eastAsia="Times New Roman"/>
          <w:sz w:val="24"/>
          <w:szCs w:val="24"/>
        </w:rPr>
        <w:t xml:space="preserve"> абзаце первом пункта 24</w:t>
      </w:r>
      <w:r w:rsidRPr="00FE7A94">
        <w:rPr>
          <w:rFonts w:eastAsia="Times New Roman"/>
          <w:sz w:val="24"/>
          <w:szCs w:val="24"/>
        </w:rPr>
        <w:t xml:space="preserve"> слова "в срок, установленный частью второй пункта 20 настоящего Порядка" заменить словами "в день осуществления проверки";</w:t>
      </w:r>
    </w:p>
    <w:p w:rsidR="00FE7A94" w:rsidRPr="00FE7A94" w:rsidRDefault="00FE7A94" w:rsidP="00CB208C">
      <w:pPr>
        <w:widowControl/>
        <w:autoSpaceDE/>
        <w:autoSpaceDN/>
        <w:adjustRightInd/>
        <w:ind w:firstLine="720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13)</w:t>
      </w:r>
      <w:r w:rsidR="00E74966">
        <w:rPr>
          <w:rFonts w:eastAsia="Times New Roman"/>
          <w:sz w:val="24"/>
          <w:szCs w:val="24"/>
        </w:rPr>
        <w:t xml:space="preserve"> пункт 3</w:t>
      </w:r>
      <w:r w:rsidRPr="00FE7A94">
        <w:rPr>
          <w:rFonts w:eastAsia="Times New Roman"/>
          <w:sz w:val="24"/>
          <w:szCs w:val="24"/>
        </w:rPr>
        <w:t xml:space="preserve"> приложения изложить в следующей редакции:</w:t>
      </w:r>
    </w:p>
    <w:p w:rsidR="00FE7A94" w:rsidRPr="00FE7A94" w:rsidRDefault="00FE7A94" w:rsidP="00CB208C">
      <w:pPr>
        <w:widowControl/>
        <w:autoSpaceDE/>
        <w:autoSpaceDN/>
        <w:adjustRightInd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"</w:t>
      </w: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583"/>
        <w:gridCol w:w="4957"/>
      </w:tblGrid>
      <w:tr w:rsidR="00FE7A94" w:rsidRPr="00FE7A94" w:rsidTr="00FE7A94">
        <w:trPr>
          <w:trHeight w:val="240"/>
          <w:tblCellSpacing w:w="15" w:type="dxa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4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CB208C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Муниципальный</w:t>
            </w:r>
            <w:r w:rsidR="00FE7A94" w:rsidRPr="00FE7A94">
              <w:rPr>
                <w:rFonts w:eastAsia="Times New Roman"/>
                <w:sz w:val="24"/>
                <w:szCs w:val="24"/>
              </w:rPr>
              <w:t xml:space="preserve"> контракт (договор) на поставку товаров, выполнение работ, оказание услуг для обеспечения нужд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муниципального района </w:t>
            </w:r>
            <w:r w:rsidR="00FE7A94" w:rsidRPr="00FE7A94">
              <w:rPr>
                <w:rFonts w:eastAsia="Times New Roman"/>
                <w:sz w:val="24"/>
                <w:szCs w:val="24"/>
              </w:rPr>
              <w:t xml:space="preserve">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муниципальных </w:t>
            </w:r>
            <w:r w:rsidR="00FE7A94" w:rsidRPr="00FE7A94">
              <w:rPr>
                <w:rFonts w:eastAsia="Times New Roman"/>
                <w:sz w:val="24"/>
                <w:szCs w:val="24"/>
              </w:rPr>
              <w:lastRenderedPageBreak/>
              <w:t>контрактов (договоров), указанных в пункте 13 настоящего Перечня</w:t>
            </w: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lastRenderedPageBreak/>
              <w:t>Акт выполненных работ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Акт об оказании услуг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Акт приема-передачи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CB208C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Муниципальный</w:t>
            </w:r>
            <w:r w:rsidR="00FE7A94" w:rsidRPr="00FE7A94">
              <w:rPr>
                <w:rFonts w:eastAsia="Times New Roman"/>
                <w:sz w:val="24"/>
                <w:szCs w:val="24"/>
              </w:rPr>
              <w:t xml:space="preserve"> контракт (в случае осуществления авансовых платежей в соответствии с условиями </w:t>
            </w:r>
            <w:r>
              <w:rPr>
                <w:rFonts w:eastAsia="Times New Roman"/>
                <w:sz w:val="24"/>
                <w:szCs w:val="24"/>
              </w:rPr>
              <w:t>муниципального</w:t>
            </w:r>
            <w:r w:rsidR="00FE7A94" w:rsidRPr="00FE7A94">
              <w:rPr>
                <w:rFonts w:eastAsia="Times New Roman"/>
                <w:sz w:val="24"/>
                <w:szCs w:val="24"/>
              </w:rPr>
              <w:t xml:space="preserve"> контракта, внесение арендной платы по </w:t>
            </w:r>
            <w:r>
              <w:rPr>
                <w:rFonts w:eastAsia="Times New Roman"/>
                <w:sz w:val="24"/>
                <w:szCs w:val="24"/>
              </w:rPr>
              <w:t>муниципальному</w:t>
            </w:r>
            <w:r w:rsidR="00FE7A94" w:rsidRPr="00FE7A94">
              <w:rPr>
                <w:rFonts w:eastAsia="Times New Roman"/>
                <w:sz w:val="24"/>
                <w:szCs w:val="24"/>
              </w:rPr>
              <w:t xml:space="preserve"> контракту)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Счет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Счет-фактура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Товарная накладная (унифицированная форма N ТОРГ-12) (ф. 0330212)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>Чек</w:t>
            </w:r>
          </w:p>
        </w:tc>
      </w:tr>
      <w:tr w:rsidR="00FE7A94" w:rsidRPr="00FE7A94" w:rsidTr="00FE7A9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7A94" w:rsidRPr="00FE7A94" w:rsidRDefault="00FE7A94" w:rsidP="00FE7A94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E7A94">
              <w:rPr>
                <w:rFonts w:eastAsia="Times New Roman"/>
                <w:sz w:val="24"/>
                <w:szCs w:val="24"/>
              </w:rPr>
              <w:t xml:space="preserve">Иной документ, подтверждающий возникновение денежного обязательства получателя средств </w:t>
            </w:r>
            <w:r w:rsidR="00CB208C">
              <w:rPr>
                <w:rFonts w:eastAsia="Times New Roman"/>
                <w:sz w:val="24"/>
                <w:szCs w:val="24"/>
              </w:rPr>
              <w:t>районного</w:t>
            </w:r>
            <w:r w:rsidRPr="00FE7A94">
              <w:rPr>
                <w:rFonts w:eastAsia="Times New Roman"/>
                <w:sz w:val="24"/>
                <w:szCs w:val="24"/>
              </w:rPr>
              <w:t xml:space="preserve"> бюджета (далее - иной документ, подтверждающий возникновение денежного обязательства) по бюджетному обязательству получателя средств </w:t>
            </w:r>
            <w:r w:rsidR="00CB208C">
              <w:rPr>
                <w:rFonts w:eastAsia="Times New Roman"/>
                <w:sz w:val="24"/>
                <w:szCs w:val="24"/>
              </w:rPr>
              <w:t>районного</w:t>
            </w:r>
            <w:r w:rsidRPr="00FE7A94">
              <w:rPr>
                <w:rFonts w:eastAsia="Times New Roman"/>
                <w:sz w:val="24"/>
                <w:szCs w:val="24"/>
              </w:rPr>
              <w:t xml:space="preserve"> бюджета, возникшему на основании </w:t>
            </w:r>
            <w:r w:rsidR="00CB208C">
              <w:rPr>
                <w:rFonts w:eastAsia="Times New Roman"/>
                <w:sz w:val="24"/>
                <w:szCs w:val="24"/>
              </w:rPr>
              <w:t>муниципального</w:t>
            </w:r>
            <w:r w:rsidRPr="00FE7A94">
              <w:rPr>
                <w:rFonts w:eastAsia="Times New Roman"/>
                <w:sz w:val="24"/>
                <w:szCs w:val="24"/>
              </w:rPr>
              <w:t xml:space="preserve"> контракта.</w:t>
            </w:r>
          </w:p>
        </w:tc>
      </w:tr>
    </w:tbl>
    <w:p w:rsidR="00CB208C" w:rsidRDefault="00CB208C" w:rsidP="00CB208C">
      <w:pPr>
        <w:shd w:val="clear" w:color="auto" w:fill="FFFFFF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».</w:t>
      </w:r>
    </w:p>
    <w:p w:rsidR="00EB6CC2" w:rsidRPr="00FE7A94" w:rsidRDefault="004A7E8A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  <w:r w:rsidRPr="00FE7A94">
        <w:rPr>
          <w:sz w:val="24"/>
          <w:szCs w:val="24"/>
        </w:rPr>
        <w:t xml:space="preserve">2. </w:t>
      </w:r>
      <w:r w:rsidRPr="00FE7A94">
        <w:rPr>
          <w:rFonts w:eastAsia="Times New Roman"/>
          <w:sz w:val="24"/>
          <w:szCs w:val="24"/>
        </w:rPr>
        <w:t>Настоящ</w:t>
      </w:r>
      <w:r w:rsidR="00C50E96" w:rsidRPr="00FE7A94">
        <w:rPr>
          <w:rFonts w:eastAsia="Times New Roman"/>
          <w:sz w:val="24"/>
          <w:szCs w:val="24"/>
        </w:rPr>
        <w:t>ий приказ вступает в силу со дня его подписания</w:t>
      </w:r>
      <w:r w:rsidR="00911D90">
        <w:rPr>
          <w:rFonts w:eastAsia="Times New Roman"/>
          <w:sz w:val="24"/>
          <w:szCs w:val="24"/>
        </w:rPr>
        <w:t>.</w:t>
      </w:r>
    </w:p>
    <w:p w:rsidR="00856565" w:rsidRPr="00FE7A94" w:rsidRDefault="00856565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</w:p>
    <w:p w:rsidR="00C50E96" w:rsidRDefault="00C50E96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</w:p>
    <w:p w:rsidR="00CB208C" w:rsidRDefault="00CB208C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</w:p>
    <w:p w:rsidR="00CB208C" w:rsidRPr="00FE7A94" w:rsidRDefault="00CB208C" w:rsidP="00AD05BA">
      <w:pPr>
        <w:shd w:val="clear" w:color="auto" w:fill="FFFFFF"/>
        <w:ind w:firstLine="709"/>
        <w:jc w:val="both"/>
        <w:rPr>
          <w:rFonts w:eastAsia="Times New Roman"/>
          <w:sz w:val="24"/>
          <w:szCs w:val="24"/>
        </w:rPr>
      </w:pPr>
    </w:p>
    <w:p w:rsidR="00C50E96" w:rsidRPr="00FE7A94" w:rsidRDefault="00CB208C" w:rsidP="00C50E96">
      <w:pPr>
        <w:shd w:val="clear" w:color="auto" w:fill="FFFFFF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И.о</w:t>
      </w:r>
      <w:proofErr w:type="spellEnd"/>
      <w:r>
        <w:rPr>
          <w:rFonts w:eastAsia="Times New Roman"/>
          <w:sz w:val="24"/>
          <w:szCs w:val="24"/>
        </w:rPr>
        <w:t>. н</w:t>
      </w:r>
      <w:r w:rsidR="00C50E96" w:rsidRPr="00FE7A94">
        <w:rPr>
          <w:rFonts w:eastAsia="Times New Roman"/>
          <w:sz w:val="24"/>
          <w:szCs w:val="24"/>
        </w:rPr>
        <w:t>ачальник</w:t>
      </w:r>
      <w:r>
        <w:rPr>
          <w:rFonts w:eastAsia="Times New Roman"/>
          <w:sz w:val="24"/>
          <w:szCs w:val="24"/>
        </w:rPr>
        <w:t>а</w:t>
      </w:r>
      <w:r w:rsidR="00C50E96" w:rsidRPr="00FE7A94">
        <w:rPr>
          <w:rFonts w:eastAsia="Times New Roman"/>
          <w:sz w:val="24"/>
          <w:szCs w:val="24"/>
        </w:rPr>
        <w:t xml:space="preserve"> финансового управления</w:t>
      </w:r>
    </w:p>
    <w:p w:rsidR="00C50E96" w:rsidRPr="00FE7A94" w:rsidRDefault="00C50E96" w:rsidP="00C50E96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администрации Чамзинского</w:t>
      </w:r>
    </w:p>
    <w:p w:rsidR="00C50E96" w:rsidRPr="00FE7A94" w:rsidRDefault="00C50E96" w:rsidP="00C50E96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>муниципального района</w:t>
      </w:r>
    </w:p>
    <w:p w:rsidR="00C50E96" w:rsidRPr="00FE7A94" w:rsidRDefault="00C50E96" w:rsidP="00CB208C">
      <w:pPr>
        <w:shd w:val="clear" w:color="auto" w:fill="FFFFFF"/>
        <w:ind w:right="-577"/>
        <w:jc w:val="both"/>
        <w:rPr>
          <w:rFonts w:eastAsia="Times New Roman"/>
          <w:sz w:val="24"/>
          <w:szCs w:val="24"/>
        </w:rPr>
      </w:pPr>
      <w:r w:rsidRPr="00FE7A94">
        <w:rPr>
          <w:rFonts w:eastAsia="Times New Roman"/>
          <w:sz w:val="24"/>
          <w:szCs w:val="24"/>
        </w:rPr>
        <w:t xml:space="preserve">Республики Мордовия                                           </w:t>
      </w:r>
      <w:r w:rsidR="00CB208C">
        <w:rPr>
          <w:rFonts w:eastAsia="Times New Roman"/>
          <w:sz w:val="24"/>
          <w:szCs w:val="24"/>
        </w:rPr>
        <w:t xml:space="preserve">                     О.Н. Столярова</w:t>
      </w:r>
      <w:r w:rsidRPr="00FE7A94">
        <w:rPr>
          <w:rFonts w:eastAsia="Times New Roman"/>
          <w:sz w:val="24"/>
          <w:szCs w:val="24"/>
        </w:rPr>
        <w:t xml:space="preserve">         </w:t>
      </w:r>
      <w:r w:rsidR="00CB208C">
        <w:rPr>
          <w:rFonts w:eastAsia="Times New Roman"/>
          <w:sz w:val="24"/>
          <w:szCs w:val="24"/>
        </w:rPr>
        <w:t xml:space="preserve">         </w:t>
      </w:r>
    </w:p>
    <w:sectPr w:rsidR="00C50E96" w:rsidRPr="00FE7A94" w:rsidSect="00945459">
      <w:pgSz w:w="11909" w:h="16834"/>
      <w:pgMar w:top="993" w:right="987" w:bottom="720" w:left="12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CF6" w:rsidRDefault="00EA2CF6" w:rsidP="00EA2CF6">
      <w:r>
        <w:separator/>
      </w:r>
    </w:p>
  </w:endnote>
  <w:endnote w:type="continuationSeparator" w:id="0">
    <w:p w:rsidR="00EA2CF6" w:rsidRDefault="00EA2CF6" w:rsidP="00EA2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CF6" w:rsidRDefault="00EA2CF6" w:rsidP="00EA2CF6">
      <w:r>
        <w:separator/>
      </w:r>
    </w:p>
  </w:footnote>
  <w:footnote w:type="continuationSeparator" w:id="0">
    <w:p w:rsidR="00EA2CF6" w:rsidRDefault="00EA2CF6" w:rsidP="00EA2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EE"/>
    <w:rsid w:val="00062246"/>
    <w:rsid w:val="00134FCC"/>
    <w:rsid w:val="00161F5A"/>
    <w:rsid w:val="00172CAA"/>
    <w:rsid w:val="00193D2C"/>
    <w:rsid w:val="00196BEE"/>
    <w:rsid w:val="001B7C82"/>
    <w:rsid w:val="002D5A06"/>
    <w:rsid w:val="003325EE"/>
    <w:rsid w:val="003A5E68"/>
    <w:rsid w:val="00405B99"/>
    <w:rsid w:val="00496E9F"/>
    <w:rsid w:val="004A7E8A"/>
    <w:rsid w:val="004C0E0C"/>
    <w:rsid w:val="005B7D05"/>
    <w:rsid w:val="006F3A18"/>
    <w:rsid w:val="0073799E"/>
    <w:rsid w:val="00777B8A"/>
    <w:rsid w:val="0083002E"/>
    <w:rsid w:val="00856565"/>
    <w:rsid w:val="008A77CE"/>
    <w:rsid w:val="00911D90"/>
    <w:rsid w:val="00945459"/>
    <w:rsid w:val="00956027"/>
    <w:rsid w:val="00AA586E"/>
    <w:rsid w:val="00AD05BA"/>
    <w:rsid w:val="00B630B8"/>
    <w:rsid w:val="00BE378F"/>
    <w:rsid w:val="00C50E96"/>
    <w:rsid w:val="00CB208C"/>
    <w:rsid w:val="00CE0066"/>
    <w:rsid w:val="00D27B98"/>
    <w:rsid w:val="00D51FB2"/>
    <w:rsid w:val="00D84F3A"/>
    <w:rsid w:val="00DF174F"/>
    <w:rsid w:val="00E413D7"/>
    <w:rsid w:val="00E74966"/>
    <w:rsid w:val="00EA2CF6"/>
    <w:rsid w:val="00EA3DF7"/>
    <w:rsid w:val="00EB6CC2"/>
    <w:rsid w:val="00EF50AB"/>
    <w:rsid w:val="00F13E5F"/>
    <w:rsid w:val="00F80639"/>
    <w:rsid w:val="00FE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9645E9"/>
  <w14:defaultImageDpi w14:val="96"/>
  <w15:docId w15:val="{92F2A4BE-E0AD-48AD-A9D8-45D73140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CF6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2CF6"/>
    <w:rPr>
      <w:rFonts w:ascii="Times New Roman" w:hAnsi="Times New Roman" w:cs="Times New Roman"/>
      <w:sz w:val="20"/>
      <w:szCs w:val="20"/>
    </w:rPr>
  </w:style>
  <w:style w:type="paragraph" w:styleId="a7">
    <w:name w:val="No Spacing"/>
    <w:uiPriority w:val="1"/>
    <w:qFormat/>
    <w:rsid w:val="00945459"/>
    <w:pPr>
      <w:spacing w:after="0" w:line="240" w:lineRule="auto"/>
    </w:pPr>
    <w:rPr>
      <w:rFonts w:eastAsiaTheme="minorHAnsi"/>
      <w:lang w:eastAsia="en-US"/>
    </w:rPr>
  </w:style>
  <w:style w:type="character" w:styleId="a8">
    <w:name w:val="Hyperlink"/>
    <w:basedOn w:val="a0"/>
    <w:uiPriority w:val="99"/>
    <w:semiHidden/>
    <w:unhideWhenUsed/>
    <w:rsid w:val="008A77CE"/>
    <w:rPr>
      <w:color w:val="0000FF"/>
      <w:u w:val="single"/>
    </w:rPr>
  </w:style>
  <w:style w:type="character" w:styleId="a9">
    <w:name w:val="Emphasis"/>
    <w:basedOn w:val="a0"/>
    <w:uiPriority w:val="20"/>
    <w:qFormat/>
    <w:rsid w:val="008A77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6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871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Bud</cp:lastModifiedBy>
  <cp:revision>8</cp:revision>
  <cp:lastPrinted>2022-08-25T10:28:00Z</cp:lastPrinted>
  <dcterms:created xsi:type="dcterms:W3CDTF">2019-12-19T15:16:00Z</dcterms:created>
  <dcterms:modified xsi:type="dcterms:W3CDTF">2022-08-25T10:29:00Z</dcterms:modified>
</cp:coreProperties>
</file>